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8EA6" w14:textId="77777777"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4DFC55D6" w14:textId="77777777"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75E348" w14:textId="77777777" w:rsidR="000A57EB" w:rsidRPr="00422AFC"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422AFC">
        <w:rPr>
          <w:noProof/>
          <w:sz w:val="20"/>
          <w:szCs w:val="20"/>
          <w:lang w:val="es-MX" w:eastAsia="es-MX"/>
        </w:rPr>
        <w:drawing>
          <wp:inline distT="0" distB="0" distL="0" distR="0" wp14:anchorId="50BFE1CB" wp14:editId="6C45F93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99D3A9E" w14:textId="77777777" w:rsidR="00F16A36" w:rsidRPr="00422AFC"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3FDE83B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6708FF3"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22AFC">
        <w:rPr>
          <w:rFonts w:ascii="Benguiat Bk BT" w:hAnsi="Benguiat Bk BT"/>
          <w:b/>
          <w:sz w:val="52"/>
          <w:szCs w:val="52"/>
        </w:rPr>
        <w:t>Ley</w:t>
      </w:r>
      <w:r w:rsidRPr="00422AFC">
        <w:rPr>
          <w:rFonts w:ascii="Benguiat Bk BT" w:hAnsi="Benguiat Bk BT"/>
          <w:sz w:val="52"/>
          <w:szCs w:val="52"/>
        </w:rPr>
        <w:t xml:space="preserve"> </w:t>
      </w:r>
      <w:r w:rsidR="003D41F4" w:rsidRPr="00422AFC">
        <w:rPr>
          <w:rFonts w:ascii="Benguiat Bk BT" w:hAnsi="Benguiat Bk BT"/>
          <w:b/>
          <w:sz w:val="52"/>
          <w:szCs w:val="52"/>
        </w:rPr>
        <w:t>s</w:t>
      </w:r>
      <w:r w:rsidRPr="00422AFC">
        <w:rPr>
          <w:rFonts w:ascii="Benguiat Bk BT" w:hAnsi="Benguiat Bk BT"/>
          <w:b/>
          <w:sz w:val="52"/>
          <w:szCs w:val="52"/>
        </w:rPr>
        <w:t xml:space="preserve">obre la Organización y Funcionamiento Internos del Congreso del Estado </w:t>
      </w:r>
      <w:r w:rsidR="004A1995" w:rsidRPr="00422AFC">
        <w:rPr>
          <w:rFonts w:ascii="Benguiat Bk BT" w:hAnsi="Benguiat Bk BT"/>
          <w:b/>
          <w:sz w:val="52"/>
          <w:szCs w:val="52"/>
        </w:rPr>
        <w:t xml:space="preserve">Libre </w:t>
      </w:r>
      <w:r w:rsidR="000671DC" w:rsidRPr="00422AFC">
        <w:rPr>
          <w:rFonts w:ascii="Benguiat Bk BT" w:hAnsi="Benguiat Bk BT"/>
          <w:b/>
          <w:sz w:val="52"/>
          <w:szCs w:val="52"/>
        </w:rPr>
        <w:t xml:space="preserve">y Soberano </w:t>
      </w:r>
      <w:r w:rsidRPr="00422AFC">
        <w:rPr>
          <w:rFonts w:ascii="Benguiat Bk BT" w:hAnsi="Benguiat Bk BT"/>
          <w:b/>
          <w:sz w:val="52"/>
          <w:szCs w:val="52"/>
        </w:rPr>
        <w:t>de Tamaulipas</w:t>
      </w:r>
    </w:p>
    <w:p w14:paraId="374F3026"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sz w:val="52"/>
          <w:szCs w:val="52"/>
          <w:lang w:val="es-MX"/>
        </w:rPr>
      </w:pPr>
    </w:p>
    <w:p w14:paraId="73F6F7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8581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70C99C53"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017F22E1" w14:textId="77777777" w:rsidR="00550DE0" w:rsidRPr="00422AFC" w:rsidRDefault="00550DE0" w:rsidP="000A57EB">
      <w:pPr>
        <w:pBdr>
          <w:top w:val="single" w:sz="18" w:space="1" w:color="auto"/>
          <w:left w:val="single" w:sz="18" w:space="4" w:color="auto"/>
          <w:bottom w:val="single" w:sz="18" w:space="1" w:color="auto"/>
          <w:right w:val="single" w:sz="18" w:space="4" w:color="auto"/>
        </w:pBdr>
        <w:jc w:val="center"/>
        <w:rPr>
          <w:lang w:val="es-MX"/>
        </w:rPr>
      </w:pPr>
    </w:p>
    <w:p w14:paraId="4369BB8E" w14:textId="77777777" w:rsidR="005C3627" w:rsidRPr="00422AFC" w:rsidRDefault="005C3627" w:rsidP="003452FC">
      <w:pPr>
        <w:pBdr>
          <w:top w:val="single" w:sz="18" w:space="1" w:color="auto"/>
          <w:left w:val="single" w:sz="18" w:space="4" w:color="auto"/>
          <w:bottom w:val="single" w:sz="18" w:space="1" w:color="auto"/>
          <w:right w:val="single" w:sz="18" w:space="4" w:color="auto"/>
        </w:pBdr>
        <w:rPr>
          <w:lang w:val="es-MX"/>
        </w:rPr>
      </w:pPr>
    </w:p>
    <w:p w14:paraId="4A4D024C"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30EAE396" w14:textId="77777777" w:rsidR="00533143" w:rsidRPr="00422AFC" w:rsidRDefault="00533143" w:rsidP="003452FC">
      <w:pPr>
        <w:pBdr>
          <w:top w:val="single" w:sz="18" w:space="1" w:color="auto"/>
          <w:left w:val="single" w:sz="18" w:space="4" w:color="auto"/>
          <w:bottom w:val="single" w:sz="18" w:space="1" w:color="auto"/>
          <w:right w:val="single" w:sz="18" w:space="4" w:color="auto"/>
        </w:pBdr>
        <w:rPr>
          <w:lang w:val="es-MX"/>
        </w:rPr>
      </w:pPr>
    </w:p>
    <w:p w14:paraId="3E29C93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19D12C" w14:textId="77777777" w:rsidR="000A57EB" w:rsidRPr="00422AFC"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422AFC">
        <w:rPr>
          <w:rFonts w:ascii="Arial" w:hAnsi="Arial" w:cs="Arial"/>
          <w:b/>
          <w:sz w:val="20"/>
          <w:szCs w:val="20"/>
          <w:lang w:val="es-MX"/>
        </w:rPr>
        <w:t>Documento de consulta</w:t>
      </w:r>
    </w:p>
    <w:p w14:paraId="4D7A5EAC" w14:textId="76C54F53" w:rsidR="00236082" w:rsidRDefault="001073D0"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Última reforma </w:t>
      </w:r>
      <w:r w:rsidR="00C341C0">
        <w:rPr>
          <w:rFonts w:ascii="Arial" w:hAnsi="Arial" w:cs="Arial"/>
          <w:b/>
          <w:sz w:val="20"/>
          <w:szCs w:val="20"/>
        </w:rPr>
        <w:t>aplicada</w:t>
      </w:r>
      <w:r w:rsidR="00A32785">
        <w:rPr>
          <w:rFonts w:ascii="Arial" w:hAnsi="Arial" w:cs="Arial"/>
          <w:b/>
          <w:sz w:val="20"/>
          <w:szCs w:val="20"/>
        </w:rPr>
        <w:t xml:space="preserve"> </w:t>
      </w:r>
      <w:r w:rsidR="00BA6D1F">
        <w:rPr>
          <w:rFonts w:ascii="Arial" w:hAnsi="Arial" w:cs="Arial"/>
          <w:b/>
          <w:sz w:val="20"/>
          <w:szCs w:val="20"/>
        </w:rPr>
        <w:t>P.O.</w:t>
      </w:r>
      <w:r w:rsidR="00DC5614">
        <w:rPr>
          <w:rFonts w:ascii="Arial" w:hAnsi="Arial" w:cs="Arial"/>
          <w:b/>
          <w:sz w:val="20"/>
          <w:szCs w:val="20"/>
        </w:rPr>
        <w:t xml:space="preserve"> del </w:t>
      </w:r>
      <w:r w:rsidR="003316F2">
        <w:rPr>
          <w:rFonts w:ascii="Arial" w:hAnsi="Arial" w:cs="Arial"/>
          <w:b/>
          <w:sz w:val="20"/>
          <w:szCs w:val="20"/>
        </w:rPr>
        <w:t>20</w:t>
      </w:r>
      <w:r w:rsidR="00236082" w:rsidRPr="00C015CD">
        <w:rPr>
          <w:rFonts w:ascii="Arial" w:hAnsi="Arial" w:cs="Arial"/>
          <w:b/>
          <w:sz w:val="20"/>
          <w:szCs w:val="20"/>
        </w:rPr>
        <w:t xml:space="preserve"> de </w:t>
      </w:r>
      <w:r w:rsidR="00DC5614">
        <w:rPr>
          <w:rFonts w:ascii="Arial" w:hAnsi="Arial" w:cs="Arial"/>
          <w:b/>
          <w:sz w:val="20"/>
          <w:szCs w:val="20"/>
        </w:rPr>
        <w:t>agosto</w:t>
      </w:r>
      <w:r w:rsidR="00F86B9F">
        <w:rPr>
          <w:rFonts w:ascii="Arial" w:hAnsi="Arial" w:cs="Arial"/>
          <w:b/>
          <w:sz w:val="20"/>
          <w:szCs w:val="20"/>
        </w:rPr>
        <w:t xml:space="preserve"> </w:t>
      </w:r>
      <w:r w:rsidR="00236082" w:rsidRPr="00C015CD">
        <w:rPr>
          <w:rFonts w:ascii="Arial" w:hAnsi="Arial" w:cs="Arial"/>
          <w:b/>
          <w:sz w:val="20"/>
          <w:szCs w:val="20"/>
        </w:rPr>
        <w:t>de 202</w:t>
      </w:r>
      <w:r w:rsidR="005961D2">
        <w:rPr>
          <w:rFonts w:ascii="Arial" w:hAnsi="Arial" w:cs="Arial"/>
          <w:b/>
          <w:sz w:val="20"/>
          <w:szCs w:val="20"/>
        </w:rPr>
        <w:t>4</w:t>
      </w:r>
      <w:r w:rsidR="00236082" w:rsidRPr="00C015CD">
        <w:rPr>
          <w:rFonts w:ascii="Arial" w:hAnsi="Arial" w:cs="Arial"/>
          <w:b/>
          <w:sz w:val="20"/>
          <w:szCs w:val="20"/>
        </w:rPr>
        <w:t>.</w:t>
      </w:r>
    </w:p>
    <w:p w14:paraId="6A8ED695" w14:textId="77777777" w:rsidR="0053644A" w:rsidRDefault="0053644A"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2AE7CB16" w14:textId="5F476192" w:rsidR="003452FC" w:rsidRPr="003452FC"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i/>
          <w:sz w:val="20"/>
          <w:szCs w:val="20"/>
        </w:rPr>
      </w:pPr>
      <w:r w:rsidRPr="003452FC">
        <w:rPr>
          <w:rFonts w:ascii="Arial" w:hAnsi="Arial" w:cs="Arial"/>
          <w:i/>
          <w:sz w:val="20"/>
          <w:szCs w:val="20"/>
        </w:rPr>
        <w:t xml:space="preserve">Declaratoria de invalidez por Sentencia de la SCJN, en la </w:t>
      </w:r>
      <w:r>
        <w:rPr>
          <w:rFonts w:ascii="Arial" w:hAnsi="Arial" w:cs="Arial"/>
          <w:i/>
          <w:sz w:val="20"/>
          <w:szCs w:val="20"/>
        </w:rPr>
        <w:t>Acción de</w:t>
      </w:r>
      <w:r w:rsidRPr="003452FC">
        <w:rPr>
          <w:rFonts w:ascii="Arial" w:hAnsi="Arial" w:cs="Arial"/>
          <w:i/>
          <w:sz w:val="20"/>
          <w:szCs w:val="20"/>
        </w:rPr>
        <w:t xml:space="preserve"> </w:t>
      </w:r>
      <w:r>
        <w:rPr>
          <w:rFonts w:ascii="Arial" w:hAnsi="Arial" w:cs="Arial"/>
          <w:i/>
          <w:sz w:val="20"/>
          <w:szCs w:val="20"/>
        </w:rPr>
        <w:t>Inconstitucionalidad</w:t>
      </w:r>
      <w:r w:rsidRPr="003452FC">
        <w:rPr>
          <w:rFonts w:ascii="Arial" w:hAnsi="Arial" w:cs="Arial"/>
          <w:i/>
          <w:sz w:val="20"/>
          <w:szCs w:val="20"/>
        </w:rPr>
        <w:t xml:space="preserve"> </w:t>
      </w:r>
      <w:r w:rsidR="004C159E">
        <w:rPr>
          <w:rFonts w:ascii="Arial" w:hAnsi="Arial" w:cs="Arial"/>
          <w:i/>
          <w:sz w:val="20"/>
          <w:szCs w:val="20"/>
        </w:rPr>
        <w:t>101</w:t>
      </w:r>
      <w:r w:rsidRPr="003452FC">
        <w:rPr>
          <w:rFonts w:ascii="Arial" w:hAnsi="Arial" w:cs="Arial"/>
          <w:i/>
          <w:sz w:val="20"/>
          <w:szCs w:val="20"/>
        </w:rPr>
        <w:t>/</w:t>
      </w:r>
      <w:r w:rsidR="004C159E">
        <w:rPr>
          <w:rFonts w:ascii="Arial" w:hAnsi="Arial" w:cs="Arial"/>
          <w:i/>
          <w:sz w:val="20"/>
          <w:szCs w:val="20"/>
        </w:rPr>
        <w:t>2022</w:t>
      </w:r>
      <w:r w:rsidRPr="003452FC">
        <w:rPr>
          <w:rFonts w:ascii="Arial" w:hAnsi="Arial" w:cs="Arial"/>
          <w:i/>
          <w:sz w:val="20"/>
          <w:szCs w:val="20"/>
        </w:rPr>
        <w:t xml:space="preserve"> notificada al Congreso </w:t>
      </w:r>
      <w:r w:rsidR="004C159E">
        <w:rPr>
          <w:rFonts w:ascii="Arial" w:hAnsi="Arial" w:cs="Arial"/>
          <w:i/>
          <w:sz w:val="20"/>
          <w:szCs w:val="20"/>
        </w:rPr>
        <w:t xml:space="preserve">del Estado para efectos legales </w:t>
      </w:r>
      <w:r w:rsidRPr="00280E48">
        <w:rPr>
          <w:rFonts w:ascii="Arial" w:hAnsi="Arial" w:cs="Arial"/>
          <w:i/>
          <w:sz w:val="20"/>
          <w:szCs w:val="20"/>
        </w:rPr>
        <w:t xml:space="preserve">el </w:t>
      </w:r>
      <w:r w:rsidR="00956638">
        <w:rPr>
          <w:rFonts w:ascii="Arial" w:hAnsi="Arial" w:cs="Arial"/>
          <w:i/>
          <w:sz w:val="20"/>
          <w:szCs w:val="20"/>
        </w:rPr>
        <w:t>12</w:t>
      </w:r>
      <w:r w:rsidRPr="00280E48">
        <w:rPr>
          <w:rFonts w:ascii="Arial" w:hAnsi="Arial" w:cs="Arial"/>
          <w:i/>
          <w:sz w:val="20"/>
          <w:szCs w:val="20"/>
        </w:rPr>
        <w:t xml:space="preserve"> de </w:t>
      </w:r>
      <w:r w:rsidR="00280E48">
        <w:rPr>
          <w:rFonts w:ascii="Arial" w:hAnsi="Arial" w:cs="Arial"/>
          <w:i/>
          <w:sz w:val="20"/>
          <w:szCs w:val="20"/>
        </w:rPr>
        <w:t>junio</w:t>
      </w:r>
      <w:r w:rsidRPr="00280E48">
        <w:rPr>
          <w:rFonts w:ascii="Arial" w:hAnsi="Arial" w:cs="Arial"/>
          <w:i/>
          <w:sz w:val="20"/>
          <w:szCs w:val="20"/>
        </w:rPr>
        <w:t xml:space="preserve"> de 2024.</w:t>
      </w:r>
    </w:p>
    <w:p w14:paraId="33DB714C" w14:textId="77777777" w:rsidR="003452FC" w:rsidRPr="00C015CD"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04CAF3C4" w14:textId="77777777" w:rsidR="00B1718B" w:rsidRPr="00422AFC" w:rsidRDefault="00B1718B">
      <w:pPr>
        <w:rPr>
          <w:rFonts w:ascii="Arial" w:hAnsi="Arial" w:cs="Arial"/>
          <w:b/>
          <w:sz w:val="20"/>
          <w:szCs w:val="20"/>
        </w:rPr>
      </w:pPr>
      <w:r w:rsidRPr="00422AFC">
        <w:rPr>
          <w:rFonts w:cs="Arial"/>
          <w:b/>
          <w:sz w:val="20"/>
          <w:szCs w:val="20"/>
        </w:rPr>
        <w:br w:type="page"/>
      </w:r>
    </w:p>
    <w:p w14:paraId="78F64D50" w14:textId="77777777" w:rsidR="000A57EB" w:rsidRPr="00422AFC" w:rsidRDefault="000A57EB" w:rsidP="000A57EB">
      <w:pPr>
        <w:pStyle w:val="Textoindependiente"/>
        <w:rPr>
          <w:rFonts w:cs="Arial"/>
          <w:b/>
          <w:sz w:val="20"/>
          <w:szCs w:val="20"/>
        </w:rPr>
      </w:pPr>
      <w:r w:rsidRPr="00422AFC">
        <w:rPr>
          <w:rFonts w:cs="Arial"/>
          <w:b/>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1C00EF39" w14:textId="77777777" w:rsidR="000A57EB" w:rsidRPr="00422AFC" w:rsidRDefault="000A57EB" w:rsidP="000A57EB">
      <w:pPr>
        <w:pStyle w:val="Ttulo2"/>
        <w:jc w:val="center"/>
        <w:rPr>
          <w:sz w:val="20"/>
          <w:szCs w:val="20"/>
        </w:rPr>
      </w:pPr>
      <w:r w:rsidRPr="00422AFC">
        <w:rPr>
          <w:sz w:val="20"/>
          <w:szCs w:val="20"/>
        </w:rPr>
        <w:t>D E C R E T O   No. 750</w:t>
      </w:r>
    </w:p>
    <w:p w14:paraId="6AE62C9B" w14:textId="77777777" w:rsidR="000A57EB" w:rsidRPr="002376D1" w:rsidRDefault="000A57EB" w:rsidP="000A57EB">
      <w:pPr>
        <w:jc w:val="center"/>
        <w:rPr>
          <w:rFonts w:ascii="Arial" w:hAnsi="Arial" w:cs="Arial"/>
          <w:sz w:val="14"/>
          <w:szCs w:val="20"/>
        </w:rPr>
      </w:pPr>
    </w:p>
    <w:p w14:paraId="1B4A1A6A"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LEY SOBRE LA ORGANIZACIÓN Y FUNCIONAMIENTO INTERNOS</w:t>
      </w:r>
    </w:p>
    <w:p w14:paraId="04E421C3"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DEL CONGRESO DEL ESTADO DE TAMAULIPAS.</w:t>
      </w:r>
    </w:p>
    <w:p w14:paraId="3EEFF3BB" w14:textId="77777777" w:rsidR="00703B7B" w:rsidRPr="00422AFC" w:rsidRDefault="00703B7B" w:rsidP="00703B7B">
      <w:pPr>
        <w:jc w:val="center"/>
        <w:rPr>
          <w:rFonts w:ascii="Arial" w:hAnsi="Arial" w:cs="Arial"/>
          <w:b/>
          <w:sz w:val="16"/>
          <w:szCs w:val="16"/>
        </w:rPr>
      </w:pPr>
    </w:p>
    <w:p w14:paraId="16662820" w14:textId="77777777" w:rsidR="00703B7B" w:rsidRPr="00422AFC" w:rsidRDefault="00FA11F9" w:rsidP="00703B7B">
      <w:pPr>
        <w:jc w:val="center"/>
        <w:rPr>
          <w:rFonts w:ascii="Arial" w:hAnsi="Arial" w:cs="Arial"/>
          <w:b/>
          <w:sz w:val="16"/>
          <w:szCs w:val="16"/>
        </w:rPr>
      </w:pPr>
      <w:r w:rsidRPr="00422AFC">
        <w:rPr>
          <w:rFonts w:ascii="Arial" w:hAnsi="Arial" w:cs="Arial"/>
          <w:b/>
          <w:sz w:val="16"/>
          <w:szCs w:val="16"/>
        </w:rPr>
        <w:t>(REFORMADA SU DENOMINACIÓ</w:t>
      </w:r>
      <w:r w:rsidR="00703B7B" w:rsidRPr="00422AFC">
        <w:rPr>
          <w:rFonts w:ascii="Arial" w:hAnsi="Arial" w:cs="Arial"/>
          <w:b/>
          <w:sz w:val="16"/>
          <w:szCs w:val="16"/>
        </w:rPr>
        <w:t>N, DECRETO No. LXIII- 11</w:t>
      </w:r>
      <w:r w:rsidR="00C100E7" w:rsidRPr="00422AFC">
        <w:rPr>
          <w:rFonts w:ascii="Arial" w:hAnsi="Arial" w:cs="Arial"/>
          <w:b/>
          <w:sz w:val="16"/>
          <w:szCs w:val="16"/>
        </w:rPr>
        <w:t>4</w:t>
      </w:r>
      <w:r w:rsidR="00703B7B" w:rsidRPr="00422AFC">
        <w:rPr>
          <w:rFonts w:ascii="Arial" w:hAnsi="Arial" w:cs="Arial"/>
          <w:b/>
          <w:sz w:val="16"/>
          <w:szCs w:val="16"/>
        </w:rPr>
        <w:t xml:space="preserve">, </w:t>
      </w:r>
      <w:r w:rsidR="00122035" w:rsidRPr="00422AFC">
        <w:rPr>
          <w:rFonts w:ascii="Arial" w:hAnsi="Arial" w:cs="Arial"/>
          <w:b/>
          <w:sz w:val="16"/>
          <w:szCs w:val="16"/>
        </w:rPr>
        <w:t>EXPEDIDO EL 1 DE FEBRERO DE 2017</w:t>
      </w:r>
      <w:r w:rsidR="00703B7B" w:rsidRPr="00422AFC">
        <w:rPr>
          <w:rFonts w:ascii="Arial" w:hAnsi="Arial" w:cs="Arial"/>
          <w:b/>
          <w:sz w:val="16"/>
          <w:szCs w:val="16"/>
        </w:rPr>
        <w:t>, PARA QUEDAR COMO SIGUE</w:t>
      </w:r>
      <w:r w:rsidRPr="00422AFC">
        <w:rPr>
          <w:rFonts w:ascii="Arial" w:hAnsi="Arial" w:cs="Arial"/>
          <w:b/>
          <w:sz w:val="16"/>
          <w:szCs w:val="16"/>
        </w:rPr>
        <w:t>:</w:t>
      </w:r>
      <w:r w:rsidR="00703B7B" w:rsidRPr="00422AFC">
        <w:rPr>
          <w:rFonts w:ascii="Arial" w:hAnsi="Arial" w:cs="Arial"/>
          <w:b/>
          <w:sz w:val="16"/>
          <w:szCs w:val="16"/>
        </w:rPr>
        <w:t>)</w:t>
      </w:r>
    </w:p>
    <w:p w14:paraId="681E0946" w14:textId="77777777" w:rsidR="00703B7B" w:rsidRPr="0053644A" w:rsidRDefault="00703B7B" w:rsidP="00703B7B">
      <w:pPr>
        <w:spacing w:line="360" w:lineRule="auto"/>
        <w:jc w:val="center"/>
        <w:rPr>
          <w:rFonts w:ascii="Arial" w:hAnsi="Arial" w:cs="Arial"/>
          <w:b/>
          <w:bCs/>
          <w:kern w:val="28"/>
          <w:sz w:val="14"/>
          <w:szCs w:val="12"/>
        </w:rPr>
      </w:pPr>
    </w:p>
    <w:p w14:paraId="63569E5D" w14:textId="77777777" w:rsidR="000A57EB" w:rsidRPr="00422AFC" w:rsidRDefault="00703B7B" w:rsidP="00703B7B">
      <w:pPr>
        <w:jc w:val="center"/>
        <w:rPr>
          <w:rFonts w:ascii="Arial" w:hAnsi="Arial" w:cs="Arial"/>
          <w:kern w:val="28"/>
          <w:sz w:val="20"/>
          <w:szCs w:val="20"/>
          <w:lang w:val="es-MX"/>
        </w:rPr>
      </w:pPr>
      <w:r w:rsidRPr="00422AFC">
        <w:rPr>
          <w:rFonts w:ascii="Arial" w:hAnsi="Arial" w:cs="Arial"/>
          <w:b/>
          <w:szCs w:val="26"/>
        </w:rPr>
        <w:t>LEY SOBRE LA ORGANIZACIÓN Y FUNCIONAMIENTO INTERNOS DEL CONGRESO DEL ESTADO LIBRE Y SOBERANO DE TAMAULIPAS</w:t>
      </w:r>
    </w:p>
    <w:p w14:paraId="0D06511F" w14:textId="77777777" w:rsidR="00231245" w:rsidRPr="00422AFC" w:rsidRDefault="00231245" w:rsidP="000A57EB">
      <w:pPr>
        <w:jc w:val="center"/>
        <w:rPr>
          <w:rFonts w:ascii="Arial" w:hAnsi="Arial" w:cs="Arial"/>
          <w:kern w:val="28"/>
          <w:sz w:val="20"/>
          <w:szCs w:val="20"/>
          <w:lang w:val="es-MX"/>
        </w:rPr>
      </w:pPr>
    </w:p>
    <w:p w14:paraId="4662C4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62BF6A0" w14:textId="77777777" w:rsidR="000A57EB" w:rsidRPr="00422AFC" w:rsidRDefault="000A57EB" w:rsidP="000A57EB">
      <w:pPr>
        <w:jc w:val="center"/>
        <w:rPr>
          <w:rFonts w:ascii="Arial" w:hAnsi="Arial" w:cs="Arial"/>
          <w:b/>
          <w:kern w:val="28"/>
          <w:sz w:val="20"/>
          <w:szCs w:val="20"/>
          <w:lang w:val="es-MX"/>
        </w:rPr>
      </w:pPr>
    </w:p>
    <w:p w14:paraId="6FA134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 xml:space="preserve">TULO </w:t>
      </w:r>
      <w:r w:rsidR="00BE3B77" w:rsidRPr="00422AFC">
        <w:rPr>
          <w:rFonts w:ascii="Arial" w:hAnsi="Arial" w:cs="Arial"/>
          <w:b/>
          <w:kern w:val="28"/>
          <w:sz w:val="20"/>
          <w:szCs w:val="20"/>
          <w:lang w:val="es-MX"/>
        </w:rPr>
        <w:t>Ú</w:t>
      </w:r>
      <w:r w:rsidRPr="00422AFC">
        <w:rPr>
          <w:rFonts w:ascii="Arial" w:hAnsi="Arial" w:cs="Arial"/>
          <w:b/>
          <w:kern w:val="28"/>
          <w:sz w:val="20"/>
          <w:szCs w:val="20"/>
          <w:lang w:val="es-MX"/>
        </w:rPr>
        <w:t>NICO</w:t>
      </w:r>
    </w:p>
    <w:p w14:paraId="16629E4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DISPOSICIONES GENERALES</w:t>
      </w:r>
    </w:p>
    <w:p w14:paraId="605E5F75" w14:textId="77777777" w:rsidR="000A57EB" w:rsidRPr="0053644A" w:rsidRDefault="000A57EB" w:rsidP="000A57EB">
      <w:pPr>
        <w:jc w:val="both"/>
        <w:rPr>
          <w:rFonts w:ascii="Arial" w:hAnsi="Arial" w:cs="Arial"/>
          <w:kern w:val="28"/>
          <w:sz w:val="14"/>
          <w:szCs w:val="12"/>
          <w:lang w:val="es-MX"/>
        </w:rPr>
      </w:pPr>
    </w:p>
    <w:p w14:paraId="1F80F3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w:t>
      </w:r>
    </w:p>
    <w:p w14:paraId="311039F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El Poder Legislativo se deposita en una asamblea que se denomina Congreso del Estado Libre y Soberano de Tamaulipas. </w:t>
      </w:r>
    </w:p>
    <w:p w14:paraId="568B9815" w14:textId="77777777" w:rsidR="000A57EB" w:rsidRPr="00CA6761" w:rsidRDefault="000A57EB" w:rsidP="000A57EB">
      <w:pPr>
        <w:keepLines/>
        <w:ind w:right="50"/>
        <w:jc w:val="both"/>
        <w:rPr>
          <w:rFonts w:ascii="Arial" w:hAnsi="Arial" w:cs="Arial"/>
          <w:kern w:val="28"/>
          <w:sz w:val="20"/>
          <w:szCs w:val="12"/>
          <w:lang w:val="es-MX"/>
        </w:rPr>
      </w:pPr>
    </w:p>
    <w:p w14:paraId="44564D0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Durante los recesos del Congreso, la representación del mismo estará a cargo de la Diputación Permanente, conforme a las facultades que le atribuye la Constitución Política del Estado.</w:t>
      </w:r>
    </w:p>
    <w:p w14:paraId="3DD6A305" w14:textId="77777777" w:rsidR="002219CD" w:rsidRPr="00CA6761" w:rsidRDefault="002219CD" w:rsidP="000A57EB">
      <w:pPr>
        <w:keepLines/>
        <w:ind w:right="50"/>
        <w:jc w:val="both"/>
        <w:rPr>
          <w:rFonts w:ascii="Arial" w:hAnsi="Arial" w:cs="Arial"/>
          <w:kern w:val="28"/>
          <w:sz w:val="20"/>
          <w:szCs w:val="12"/>
          <w:lang w:val="es-MX"/>
        </w:rPr>
      </w:pPr>
    </w:p>
    <w:p w14:paraId="6E38D29A" w14:textId="77777777" w:rsidR="002219CD" w:rsidRPr="00422AFC" w:rsidRDefault="002219CD" w:rsidP="002219CD">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w:t>
      </w:r>
    </w:p>
    <w:p w14:paraId="14F44B5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1. El Congreso se integrará por el número de miembros que señala el artículo 26 de la Constitución Política del Estado. </w:t>
      </w:r>
    </w:p>
    <w:p w14:paraId="7AFB29EF" w14:textId="77777777" w:rsidR="002219CD" w:rsidRPr="00CA6761" w:rsidRDefault="002219CD" w:rsidP="002219CD">
      <w:pPr>
        <w:jc w:val="both"/>
        <w:rPr>
          <w:rFonts w:ascii="Arial" w:hAnsi="Arial" w:cs="Arial"/>
          <w:kern w:val="28"/>
          <w:sz w:val="20"/>
          <w:szCs w:val="12"/>
          <w:lang w:val="es-MX"/>
        </w:rPr>
      </w:pPr>
    </w:p>
    <w:p w14:paraId="1084B42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2. El ejercicio de las funciones de los diputados por el término de tres años, constituye una Legislatura. </w:t>
      </w:r>
    </w:p>
    <w:p w14:paraId="4E001F99" w14:textId="77777777" w:rsidR="002219CD" w:rsidRPr="00CA6761" w:rsidRDefault="002219CD" w:rsidP="002219CD">
      <w:pPr>
        <w:jc w:val="both"/>
        <w:rPr>
          <w:rFonts w:ascii="Arial" w:hAnsi="Arial" w:cs="Arial"/>
          <w:kern w:val="28"/>
          <w:sz w:val="20"/>
          <w:szCs w:val="12"/>
          <w:lang w:val="es-MX"/>
        </w:rPr>
      </w:pPr>
    </w:p>
    <w:p w14:paraId="75C90BD7" w14:textId="77777777" w:rsidR="000A57EB" w:rsidRPr="00422AFC" w:rsidRDefault="002219CD" w:rsidP="00782955">
      <w:pPr>
        <w:jc w:val="both"/>
        <w:rPr>
          <w:rFonts w:ascii="Arial" w:hAnsi="Arial" w:cs="Arial"/>
          <w:b/>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b/>
          <w:sz w:val="20"/>
          <w:szCs w:val="20"/>
          <w:lang w:val="es-MX"/>
        </w:rPr>
        <w:t>El año legislativo comprende del 1º de octubre al 30 de septiembre del siguiente año calendario.</w:t>
      </w:r>
    </w:p>
    <w:p w14:paraId="3CD84073" w14:textId="77777777" w:rsidR="00B21048" w:rsidRPr="00CA6761" w:rsidRDefault="00B21048" w:rsidP="00F52D78">
      <w:pPr>
        <w:ind w:left="567" w:right="615"/>
        <w:jc w:val="both"/>
        <w:rPr>
          <w:rFonts w:ascii="Arial" w:hAnsi="Arial" w:cs="Arial"/>
          <w:kern w:val="28"/>
          <w:sz w:val="20"/>
          <w:szCs w:val="16"/>
          <w:lang w:val="es-MX"/>
        </w:rPr>
      </w:pPr>
    </w:p>
    <w:p w14:paraId="4F2D53A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3.</w:t>
      </w:r>
    </w:p>
    <w:p w14:paraId="18EFA36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3C5DAAC6" w14:textId="77777777" w:rsidR="000A57EB" w:rsidRPr="00CA6761" w:rsidRDefault="000A57EB" w:rsidP="000A57EB">
      <w:pPr>
        <w:keepLines/>
        <w:ind w:right="50"/>
        <w:jc w:val="both"/>
        <w:rPr>
          <w:rFonts w:ascii="Arial" w:hAnsi="Arial" w:cs="Arial"/>
          <w:kern w:val="28"/>
          <w:sz w:val="20"/>
          <w:szCs w:val="14"/>
          <w:lang w:val="es-MX"/>
        </w:rPr>
      </w:pPr>
    </w:p>
    <w:p w14:paraId="706D3269"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2. Esta ley establece las normas de organización interna del Congreso, los preceptos para la integración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las disposiciones de comportamiento parlamentario y sanciones aplicables a su infracción, así como los procedimientos para el desahogo de las atribuciones que corresponden al Poder Legislativo.</w:t>
      </w:r>
    </w:p>
    <w:p w14:paraId="2833E719" w14:textId="77777777" w:rsidR="000A57EB" w:rsidRDefault="000A57EB" w:rsidP="000A57EB">
      <w:pPr>
        <w:keepLines/>
        <w:ind w:right="50"/>
        <w:jc w:val="both"/>
        <w:rPr>
          <w:rFonts w:ascii="Arial" w:hAnsi="Arial" w:cs="Arial"/>
          <w:kern w:val="28"/>
          <w:sz w:val="20"/>
          <w:szCs w:val="14"/>
        </w:rPr>
      </w:pPr>
    </w:p>
    <w:p w14:paraId="682A84CF" w14:textId="65393260" w:rsidR="00564CB4" w:rsidRPr="00564CB4" w:rsidRDefault="00564CB4" w:rsidP="000A57EB">
      <w:pPr>
        <w:keepLines/>
        <w:ind w:right="50"/>
        <w:jc w:val="both"/>
        <w:rPr>
          <w:rFonts w:ascii="Arial" w:hAnsi="Arial" w:cs="Arial"/>
          <w:sz w:val="20"/>
          <w:szCs w:val="20"/>
        </w:rPr>
      </w:pPr>
      <w:r w:rsidRPr="00564CB4">
        <w:rPr>
          <w:rFonts w:ascii="Arial" w:hAnsi="Arial" w:cs="Arial"/>
          <w:sz w:val="20"/>
          <w:szCs w:val="20"/>
        </w:rPr>
        <w:t xml:space="preserve">3. Esta ley y sus </w:t>
      </w:r>
      <w:proofErr w:type="spellStart"/>
      <w:r w:rsidRPr="00564CB4">
        <w:rPr>
          <w:rFonts w:ascii="Arial" w:hAnsi="Arial" w:cs="Arial"/>
          <w:sz w:val="20"/>
          <w:szCs w:val="20"/>
        </w:rPr>
        <w:t>adiciones</w:t>
      </w:r>
      <w:proofErr w:type="spellEnd"/>
      <w:r w:rsidRPr="00564CB4">
        <w:rPr>
          <w:rFonts w:ascii="Arial" w:hAnsi="Arial" w:cs="Arial"/>
          <w:sz w:val="20"/>
          <w:szCs w:val="20"/>
        </w:rPr>
        <w:t xml:space="preserve"> y reformas no necesitarán de promulgación del Ejecutivo para tener vigencia, ni podrán ser objeto de observaciones y serán publicadas inmediatamente en el Periódico Oficial del Estado.</w:t>
      </w:r>
    </w:p>
    <w:p w14:paraId="5E4E6D4E" w14:textId="77777777" w:rsidR="00564CB4" w:rsidRPr="00CA6761" w:rsidRDefault="00564CB4" w:rsidP="000A57EB">
      <w:pPr>
        <w:keepLines/>
        <w:ind w:right="50"/>
        <w:jc w:val="both"/>
        <w:rPr>
          <w:rFonts w:ascii="Arial" w:hAnsi="Arial" w:cs="Arial"/>
          <w:kern w:val="28"/>
          <w:sz w:val="20"/>
          <w:szCs w:val="14"/>
        </w:rPr>
      </w:pPr>
    </w:p>
    <w:p w14:paraId="6A3574C9" w14:textId="28E54607" w:rsidR="00C54E2B" w:rsidRPr="00B459EF" w:rsidRDefault="00B459EF" w:rsidP="00C54E2B">
      <w:pPr>
        <w:keepLines/>
        <w:ind w:right="50"/>
        <w:jc w:val="both"/>
        <w:rPr>
          <w:rFonts w:ascii="Arial" w:hAnsi="Arial" w:cs="Arial"/>
          <w:color w:val="BFBFBF" w:themeColor="background1" w:themeShade="BF"/>
          <w:sz w:val="20"/>
          <w:szCs w:val="20"/>
        </w:rPr>
      </w:pPr>
      <w:r w:rsidRPr="00B459EF">
        <w:rPr>
          <w:rFonts w:ascii="Arial" w:hAnsi="Arial" w:cs="Arial"/>
          <w:color w:val="BFBFBF" w:themeColor="background1" w:themeShade="BF"/>
          <w:kern w:val="28"/>
          <w:sz w:val="20"/>
          <w:szCs w:val="20"/>
          <w:lang w:val="es-MX"/>
        </w:rPr>
        <w:t>[</w:t>
      </w:r>
      <w:r w:rsidR="000A57EB" w:rsidRPr="00B459EF">
        <w:rPr>
          <w:rFonts w:ascii="Arial" w:hAnsi="Arial" w:cs="Arial"/>
          <w:color w:val="BFBFBF" w:themeColor="background1" w:themeShade="BF"/>
          <w:kern w:val="28"/>
          <w:sz w:val="20"/>
          <w:szCs w:val="20"/>
          <w:lang w:val="es-MX"/>
        </w:rPr>
        <w:t xml:space="preserve">3. </w:t>
      </w:r>
      <w:r w:rsidR="00C54E2B" w:rsidRPr="00B459EF">
        <w:rPr>
          <w:rFonts w:ascii="Arial" w:hAnsi="Arial" w:cs="Arial"/>
          <w:color w:val="BFBFBF" w:themeColor="background1" w:themeShade="BF"/>
          <w:sz w:val="20"/>
          <w:szCs w:val="20"/>
        </w:rPr>
        <w:t>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r w:rsidRPr="00B459EF">
        <w:rPr>
          <w:rFonts w:ascii="Arial" w:hAnsi="Arial" w:cs="Arial"/>
          <w:color w:val="BFBFBF" w:themeColor="background1" w:themeShade="BF"/>
          <w:sz w:val="20"/>
          <w:szCs w:val="20"/>
        </w:rPr>
        <w:t>]</w:t>
      </w:r>
    </w:p>
    <w:p w14:paraId="1FCE2088" w14:textId="77777777" w:rsidR="00C54E2B" w:rsidRDefault="00D4686D" w:rsidP="00C54E2B">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w:t>
      </w:r>
      <w:r w:rsidR="0053644A">
        <w:rPr>
          <w:rFonts w:ascii="Arial" w:hAnsi="Arial" w:cs="Arial"/>
          <w:b/>
          <w:i/>
          <w:kern w:val="28"/>
          <w:sz w:val="16"/>
          <w:szCs w:val="20"/>
          <w:lang w:val="es-MX"/>
        </w:rPr>
        <w:t xml:space="preserve"> R</w:t>
      </w:r>
      <w:r w:rsidR="00C54E2B" w:rsidRPr="00422AFC">
        <w:rPr>
          <w:rFonts w:ascii="Arial" w:hAnsi="Arial" w:cs="Arial"/>
          <w:b/>
          <w:i/>
          <w:kern w:val="28"/>
          <w:sz w:val="16"/>
          <w:szCs w:val="20"/>
          <w:lang w:val="es-MX"/>
        </w:rPr>
        <w:t xml:space="preserve">eformado, P.O. </w:t>
      </w:r>
      <w:r w:rsidR="002376D1">
        <w:rPr>
          <w:rFonts w:ascii="Arial" w:hAnsi="Arial" w:cs="Arial"/>
          <w:b/>
          <w:i/>
          <w:kern w:val="28"/>
          <w:sz w:val="16"/>
          <w:szCs w:val="20"/>
          <w:lang w:val="es-MX"/>
        </w:rPr>
        <w:t xml:space="preserve">Edición Vespertina No. 71, del </w:t>
      </w:r>
      <w:r w:rsidR="00C54E2B" w:rsidRPr="00422AFC">
        <w:rPr>
          <w:rFonts w:ascii="Arial" w:hAnsi="Arial" w:cs="Arial"/>
          <w:b/>
          <w:i/>
          <w:kern w:val="28"/>
          <w:sz w:val="16"/>
          <w:szCs w:val="20"/>
          <w:lang w:val="es-MX"/>
        </w:rPr>
        <w:t>1</w:t>
      </w:r>
      <w:r w:rsidR="002376D1">
        <w:rPr>
          <w:rFonts w:ascii="Arial" w:hAnsi="Arial" w:cs="Arial"/>
          <w:b/>
          <w:i/>
          <w:kern w:val="28"/>
          <w:sz w:val="16"/>
          <w:szCs w:val="20"/>
          <w:lang w:val="es-MX"/>
        </w:rPr>
        <w:t>5</w:t>
      </w:r>
      <w:r w:rsidR="00C54E2B" w:rsidRPr="00422AFC">
        <w:rPr>
          <w:rFonts w:ascii="Arial" w:hAnsi="Arial" w:cs="Arial"/>
          <w:b/>
          <w:i/>
          <w:kern w:val="28"/>
          <w:sz w:val="16"/>
          <w:szCs w:val="20"/>
          <w:lang w:val="es-MX"/>
        </w:rPr>
        <w:t xml:space="preserve"> de</w:t>
      </w:r>
      <w:r w:rsidR="002376D1">
        <w:rPr>
          <w:rFonts w:ascii="Arial" w:hAnsi="Arial" w:cs="Arial"/>
          <w:b/>
          <w:i/>
          <w:kern w:val="28"/>
          <w:sz w:val="16"/>
          <w:szCs w:val="20"/>
          <w:lang w:val="es-MX"/>
        </w:rPr>
        <w:t xml:space="preserve"> junio de 2022</w:t>
      </w:r>
      <w:r w:rsidR="00C54E2B" w:rsidRPr="00422AFC">
        <w:rPr>
          <w:rFonts w:ascii="Arial" w:hAnsi="Arial" w:cs="Arial"/>
          <w:b/>
          <w:i/>
          <w:kern w:val="28"/>
          <w:sz w:val="16"/>
          <w:szCs w:val="20"/>
          <w:lang w:val="es-MX"/>
        </w:rPr>
        <w:t>.</w:t>
      </w:r>
    </w:p>
    <w:p w14:paraId="41C2CF42" w14:textId="77777777" w:rsidR="002376D1" w:rsidRDefault="003316F2" w:rsidP="00C54E2B">
      <w:pPr>
        <w:keepLines/>
        <w:ind w:right="50"/>
        <w:jc w:val="right"/>
        <w:rPr>
          <w:rFonts w:ascii="Arial" w:hAnsi="Arial" w:cs="Arial"/>
          <w:b/>
          <w:i/>
          <w:kern w:val="28"/>
          <w:sz w:val="16"/>
          <w:szCs w:val="20"/>
          <w:lang w:val="es-MX"/>
        </w:rPr>
      </w:pPr>
      <w:hyperlink r:id="rId10" w:history="1">
        <w:r w:rsidR="002376D1" w:rsidRPr="005137E3">
          <w:rPr>
            <w:rStyle w:val="Hipervnculo"/>
            <w:rFonts w:ascii="Arial" w:hAnsi="Arial" w:cs="Arial"/>
            <w:b/>
            <w:i/>
            <w:kern w:val="28"/>
            <w:sz w:val="16"/>
            <w:szCs w:val="20"/>
            <w:lang w:val="es-MX"/>
          </w:rPr>
          <w:t>https://po.tamaulipas.gob.mx/wp-content/uploads/2022/06/cxlvii-71-150622F-EV.pdf</w:t>
        </w:r>
      </w:hyperlink>
    </w:p>
    <w:p w14:paraId="187D24FF" w14:textId="77777777" w:rsidR="00B459EF" w:rsidRDefault="00B459EF" w:rsidP="00B459EF">
      <w:pPr>
        <w:ind w:left="284" w:right="332"/>
        <w:jc w:val="both"/>
        <w:rPr>
          <w:rFonts w:ascii="Arial" w:hAnsi="Arial" w:cs="Arial"/>
          <w:sz w:val="20"/>
          <w:szCs w:val="20"/>
          <w:lang w:val="es-MX"/>
        </w:rPr>
      </w:pPr>
    </w:p>
    <w:p w14:paraId="6995E640" w14:textId="1023D275" w:rsidR="00B76EE3" w:rsidRPr="00564CB4" w:rsidRDefault="00B459EF" w:rsidP="00564CB4">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Párrafo</w:t>
      </w:r>
      <w:r w:rsidRPr="003452FC">
        <w:rPr>
          <w:rFonts w:ascii="Arial" w:hAnsi="Arial" w:cs="Arial"/>
          <w:sz w:val="20"/>
          <w:szCs w:val="20"/>
          <w:lang w:val="es-MX"/>
        </w:rPr>
        <w:t xml:space="preserve"> declarado inválido, por sentencia de la SCJN en la Acción de Inconstitucionalidad </w:t>
      </w:r>
      <w:r>
        <w:rPr>
          <w:rFonts w:ascii="Arial" w:hAnsi="Arial" w:cs="Arial"/>
          <w:sz w:val="20"/>
          <w:szCs w:val="20"/>
          <w:lang w:val="es-MX"/>
        </w:rPr>
        <w:t>101</w:t>
      </w:r>
      <w:r w:rsidRPr="003452FC">
        <w:rPr>
          <w:rFonts w:ascii="Arial" w:hAnsi="Arial" w:cs="Arial"/>
          <w:sz w:val="20"/>
          <w:szCs w:val="20"/>
          <w:lang w:val="es-MX"/>
        </w:rPr>
        <w:t>/</w:t>
      </w:r>
      <w:r>
        <w:rPr>
          <w:rFonts w:ascii="Arial" w:hAnsi="Arial" w:cs="Arial"/>
          <w:sz w:val="20"/>
          <w:szCs w:val="20"/>
          <w:lang w:val="es-MX"/>
        </w:rPr>
        <w:t>2022</w:t>
      </w:r>
      <w:r w:rsidRPr="003452FC">
        <w:rPr>
          <w:rFonts w:ascii="Arial" w:hAnsi="Arial" w:cs="Arial"/>
          <w:sz w:val="20"/>
          <w:szCs w:val="20"/>
          <w:lang w:val="es-MX"/>
        </w:rPr>
        <w:t xml:space="preserve"> notificada al Congreso del Estado para efectos legales </w:t>
      </w:r>
      <w:r w:rsidRPr="00280E48">
        <w:rPr>
          <w:rFonts w:ascii="Arial" w:hAnsi="Arial" w:cs="Arial"/>
          <w:sz w:val="20"/>
          <w:szCs w:val="20"/>
          <w:lang w:val="es-MX"/>
        </w:rPr>
        <w:t xml:space="preserve">el </w:t>
      </w:r>
      <w:r w:rsidR="00956638">
        <w:rPr>
          <w:rFonts w:ascii="Arial" w:hAnsi="Arial" w:cs="Arial"/>
          <w:sz w:val="20"/>
          <w:szCs w:val="20"/>
          <w:lang w:val="es-MX"/>
        </w:rPr>
        <w:t>12</w:t>
      </w:r>
      <w:r w:rsidRPr="00280E48">
        <w:rPr>
          <w:rFonts w:ascii="Arial" w:hAnsi="Arial" w:cs="Arial"/>
          <w:sz w:val="20"/>
          <w:szCs w:val="20"/>
          <w:lang w:val="es-MX"/>
        </w:rPr>
        <w:t xml:space="preserve"> de </w:t>
      </w:r>
      <w:r w:rsidR="00280E48">
        <w:rPr>
          <w:rFonts w:ascii="Arial" w:hAnsi="Arial" w:cs="Arial"/>
          <w:sz w:val="20"/>
          <w:szCs w:val="20"/>
          <w:lang w:val="es-MX"/>
        </w:rPr>
        <w:t>junio</w:t>
      </w:r>
      <w:r w:rsidRPr="00280E48">
        <w:rPr>
          <w:rFonts w:ascii="Arial" w:hAnsi="Arial" w:cs="Arial"/>
          <w:sz w:val="20"/>
          <w:szCs w:val="20"/>
          <w:lang w:val="es-MX"/>
        </w:rPr>
        <w:t xml:space="preserve"> de 2024)</w:t>
      </w:r>
    </w:p>
    <w:p w14:paraId="36AF05D5" w14:textId="77777777" w:rsidR="00B76EE3" w:rsidRPr="00422AFC" w:rsidRDefault="00B76EE3" w:rsidP="00B76EE3">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4.</w:t>
      </w:r>
    </w:p>
    <w:p w14:paraId="737F9B63" w14:textId="77777777" w:rsidR="00B76EE3" w:rsidRPr="00422AFC" w:rsidRDefault="00B76EE3" w:rsidP="00B76EE3">
      <w:pPr>
        <w:jc w:val="both"/>
        <w:rPr>
          <w:rFonts w:ascii="Arial" w:hAnsi="Arial" w:cs="Arial"/>
          <w:kern w:val="28"/>
          <w:sz w:val="20"/>
          <w:szCs w:val="20"/>
          <w:lang w:val="es-MX"/>
        </w:rPr>
      </w:pPr>
      <w:r w:rsidRPr="00422AFC">
        <w:rPr>
          <w:rFonts w:ascii="Arial" w:hAnsi="Arial" w:cs="Arial"/>
          <w:kern w:val="28"/>
          <w:sz w:val="20"/>
          <w:szCs w:val="20"/>
          <w:lang w:val="es-MX"/>
        </w:rPr>
        <w:t>1.</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 xml:space="preserve">De conformidad con el artículo 44 de la Constitución Política del Estado, el Congreso tendrá dos periodos ordinarios de sesiones cada año. </w:t>
      </w:r>
    </w:p>
    <w:p w14:paraId="01790B19" w14:textId="77777777" w:rsidR="00B76EE3" w:rsidRPr="00CA6761" w:rsidRDefault="00B76EE3" w:rsidP="00B76EE3">
      <w:pPr>
        <w:jc w:val="both"/>
        <w:rPr>
          <w:rFonts w:ascii="Arial" w:hAnsi="Arial" w:cs="Arial"/>
          <w:kern w:val="28"/>
          <w:sz w:val="20"/>
          <w:szCs w:val="14"/>
          <w:lang w:val="es-MX"/>
        </w:rPr>
      </w:pPr>
    </w:p>
    <w:p w14:paraId="1BAB6160" w14:textId="77777777" w:rsidR="00B76EE3" w:rsidRPr="00CA6761" w:rsidRDefault="00B76EE3" w:rsidP="00CA6761">
      <w:pPr>
        <w:autoSpaceDE w:val="0"/>
        <w:autoSpaceDN w:val="0"/>
        <w:adjustRightInd w:val="0"/>
        <w:ind w:right="-94"/>
        <w:jc w:val="both"/>
        <w:rPr>
          <w:rFonts w:ascii="Arial" w:hAnsi="Arial" w:cs="Arial"/>
          <w:b/>
          <w:sz w:val="20"/>
          <w:szCs w:val="20"/>
          <w:lang w:val="es-MX"/>
        </w:rPr>
      </w:pPr>
      <w:r w:rsidRPr="00422AFC">
        <w:rPr>
          <w:rFonts w:ascii="Arial" w:hAnsi="Arial" w:cs="Arial"/>
          <w:kern w:val="28"/>
          <w:sz w:val="20"/>
          <w:szCs w:val="20"/>
          <w:lang w:val="es-MX"/>
        </w:rPr>
        <w:t xml:space="preserve">2. </w:t>
      </w:r>
      <w:r w:rsidR="00DA1482" w:rsidRPr="00422AFC">
        <w:rPr>
          <w:rFonts w:ascii="Arial" w:hAnsi="Arial" w:cs="Arial"/>
          <w:b/>
          <w:sz w:val="20"/>
          <w:szCs w:val="20"/>
          <w:lang w:val="es-MX"/>
        </w:rPr>
        <w:t>El primero iniciará el 1° de octubre y durará el tiempo necesario para tratar todos los asuntos de su competencia, sin que pueda extenderse más allá del día 15 de diciembre.</w:t>
      </w:r>
    </w:p>
    <w:p w14:paraId="52EE8AA5" w14:textId="77777777" w:rsidR="00B459EF" w:rsidRDefault="00B459EF" w:rsidP="00DA1482">
      <w:pPr>
        <w:autoSpaceDE w:val="0"/>
        <w:autoSpaceDN w:val="0"/>
        <w:adjustRightInd w:val="0"/>
        <w:ind w:right="-94"/>
        <w:rPr>
          <w:rFonts w:ascii="Arial" w:hAnsi="Arial" w:cs="Arial"/>
          <w:kern w:val="28"/>
          <w:sz w:val="20"/>
          <w:szCs w:val="20"/>
          <w:lang w:val="es-MX"/>
        </w:rPr>
      </w:pPr>
    </w:p>
    <w:p w14:paraId="18C3688F" w14:textId="77777777" w:rsidR="00DA1482" w:rsidRPr="00422AFC" w:rsidRDefault="00B76EE3" w:rsidP="00DA1482">
      <w:pPr>
        <w:autoSpaceDE w:val="0"/>
        <w:autoSpaceDN w:val="0"/>
        <w:adjustRightInd w:val="0"/>
        <w:ind w:right="-94"/>
        <w:rPr>
          <w:rFonts w:ascii="Arial" w:hAnsi="Arial" w:cs="Arial"/>
          <w:b/>
          <w:sz w:val="20"/>
          <w:szCs w:val="20"/>
          <w:lang w:val="es-MX"/>
        </w:rPr>
      </w:pPr>
      <w:r w:rsidRPr="00422AFC">
        <w:rPr>
          <w:rFonts w:ascii="Arial" w:hAnsi="Arial" w:cs="Arial"/>
          <w:kern w:val="28"/>
          <w:sz w:val="20"/>
          <w:szCs w:val="20"/>
          <w:lang w:val="es-MX"/>
        </w:rPr>
        <w:t xml:space="preserve">3. </w:t>
      </w:r>
      <w:r w:rsidR="00DA1482" w:rsidRPr="00422AFC">
        <w:rPr>
          <w:rFonts w:ascii="Arial" w:hAnsi="Arial" w:cs="Arial"/>
          <w:b/>
          <w:sz w:val="20"/>
          <w:szCs w:val="20"/>
          <w:lang w:val="es-MX"/>
        </w:rPr>
        <w:t>El segundo periodo se realizará a partir del 15 de enero y terminará el 30 de junio.</w:t>
      </w:r>
    </w:p>
    <w:p w14:paraId="1B8EFC46" w14:textId="77777777" w:rsidR="00B76EE3" w:rsidRPr="00CA6761" w:rsidRDefault="00B76EE3" w:rsidP="00B76EE3">
      <w:pPr>
        <w:jc w:val="both"/>
        <w:rPr>
          <w:rFonts w:ascii="Arial" w:hAnsi="Arial" w:cs="Arial"/>
          <w:kern w:val="28"/>
          <w:sz w:val="20"/>
          <w:szCs w:val="14"/>
          <w:lang w:val="es-MX"/>
        </w:rPr>
      </w:pPr>
    </w:p>
    <w:p w14:paraId="5770BBBE" w14:textId="77777777" w:rsidR="00B76EE3" w:rsidRPr="00422AFC" w:rsidRDefault="00B76EE3" w:rsidP="00B76EE3">
      <w:pPr>
        <w:jc w:val="both"/>
        <w:rPr>
          <w:rFonts w:ascii="Arial" w:hAnsi="Arial" w:cs="Arial"/>
          <w:kern w:val="28"/>
          <w:sz w:val="20"/>
          <w:szCs w:val="20"/>
          <w:lang w:val="es-MX"/>
        </w:rPr>
      </w:pPr>
      <w:r w:rsidRPr="00422AFC">
        <w:rPr>
          <w:rFonts w:ascii="Arial" w:hAnsi="Arial" w:cs="Arial"/>
          <w:kern w:val="28"/>
          <w:sz w:val="20"/>
          <w:szCs w:val="20"/>
          <w:lang w:val="es-MX"/>
        </w:rPr>
        <w:t xml:space="preserve">4. El Congreso podrá ser convocado a la celebración de sesiones extraordinarias en los términos de los artículos 49, 62 </w:t>
      </w:r>
      <w:proofErr w:type="gramStart"/>
      <w:r w:rsidRPr="00422AFC">
        <w:rPr>
          <w:rFonts w:ascii="Arial" w:hAnsi="Arial" w:cs="Arial"/>
          <w:kern w:val="28"/>
          <w:sz w:val="20"/>
          <w:szCs w:val="20"/>
          <w:lang w:val="es-MX"/>
        </w:rPr>
        <w:t>fracción</w:t>
      </w:r>
      <w:proofErr w:type="gramEnd"/>
      <w:r w:rsidRPr="00422AFC">
        <w:rPr>
          <w:rFonts w:ascii="Arial" w:hAnsi="Arial" w:cs="Arial"/>
          <w:kern w:val="28"/>
          <w:sz w:val="20"/>
          <w:szCs w:val="20"/>
          <w:lang w:val="es-MX"/>
        </w:rPr>
        <w:t xml:space="preserve"> III y 91 fracciones XIII y XIX de la Constitución Política del Estado.</w:t>
      </w:r>
    </w:p>
    <w:p w14:paraId="1ADF53F6" w14:textId="77777777" w:rsidR="00F2291F" w:rsidRPr="00CA6761" w:rsidRDefault="00F2291F" w:rsidP="00B76EE3">
      <w:pPr>
        <w:jc w:val="both"/>
        <w:rPr>
          <w:rFonts w:ascii="Arial" w:hAnsi="Arial" w:cs="Arial"/>
          <w:kern w:val="28"/>
          <w:sz w:val="20"/>
          <w:szCs w:val="12"/>
          <w:lang w:val="es-MX"/>
        </w:rPr>
      </w:pPr>
    </w:p>
    <w:p w14:paraId="04A4BDC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5.</w:t>
      </w:r>
    </w:p>
    <w:p w14:paraId="3F10C0E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su residencia en la capital del Estado y sesionará en el local que sea declarado su Recinto mediante el decreto correspondiente.</w:t>
      </w:r>
    </w:p>
    <w:p w14:paraId="00C60AD6" w14:textId="77777777" w:rsidR="000A57EB" w:rsidRPr="00564CB4" w:rsidRDefault="000A57EB" w:rsidP="000A57EB">
      <w:pPr>
        <w:keepLines/>
        <w:ind w:right="50"/>
        <w:jc w:val="both"/>
        <w:rPr>
          <w:rFonts w:ascii="Arial" w:hAnsi="Arial" w:cs="Arial"/>
          <w:kern w:val="28"/>
          <w:sz w:val="12"/>
          <w:szCs w:val="12"/>
          <w:lang w:val="es-MX"/>
        </w:rPr>
      </w:pPr>
    </w:p>
    <w:p w14:paraId="489A52D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podrá sesionar fuera de ese recinto en el lugar que para el efecto acuerden las dos terceras partes de sus miembros.</w:t>
      </w:r>
    </w:p>
    <w:p w14:paraId="6368C431" w14:textId="77777777" w:rsidR="00ED6FEC" w:rsidRPr="00CA6761" w:rsidRDefault="00ED6FEC" w:rsidP="000A57EB">
      <w:pPr>
        <w:keepLines/>
        <w:ind w:right="50"/>
        <w:jc w:val="both"/>
        <w:rPr>
          <w:rFonts w:ascii="Arial" w:hAnsi="Arial" w:cs="Arial"/>
          <w:kern w:val="28"/>
          <w:sz w:val="20"/>
          <w:szCs w:val="16"/>
          <w:lang w:val="es-MX"/>
        </w:rPr>
      </w:pPr>
    </w:p>
    <w:p w14:paraId="453B790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6.</w:t>
      </w:r>
    </w:p>
    <w:p w14:paraId="159F94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sede y el recinto del Congreso son inviolables. Toda fuerza pública está  impedida a tener acceso a los mismos, salvo con permiso del Presidente del Congreso o del Presidente de la Diputación Permanente, según corresponda, bajo cuyo mando quedará en esas hipótesis.</w:t>
      </w:r>
    </w:p>
    <w:p w14:paraId="261A9053" w14:textId="77777777" w:rsidR="000A57EB" w:rsidRPr="00564CB4" w:rsidRDefault="000A57EB" w:rsidP="000A57EB">
      <w:pPr>
        <w:keepLines/>
        <w:ind w:right="50"/>
        <w:jc w:val="both"/>
        <w:rPr>
          <w:rFonts w:ascii="Arial" w:hAnsi="Arial" w:cs="Arial"/>
          <w:kern w:val="28"/>
          <w:sz w:val="12"/>
          <w:szCs w:val="16"/>
          <w:lang w:val="es-MX"/>
        </w:rPr>
      </w:pPr>
    </w:p>
    <w:p w14:paraId="641F7C5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El Presidente del Congreso o el Presidente de la Diputación Permanente podrán solicitar expresamente la presencia de la fuerza pública para garantizar el desarrollo de las funciones constitucionales del Poder Legislativo.</w:t>
      </w:r>
    </w:p>
    <w:p w14:paraId="26F12A29" w14:textId="77777777" w:rsidR="000A57EB" w:rsidRPr="00564CB4" w:rsidRDefault="000A57EB" w:rsidP="000A57EB">
      <w:pPr>
        <w:keepLines/>
        <w:ind w:right="50"/>
        <w:jc w:val="both"/>
        <w:rPr>
          <w:rFonts w:ascii="Arial" w:hAnsi="Arial" w:cs="Arial"/>
          <w:kern w:val="28"/>
          <w:sz w:val="12"/>
          <w:szCs w:val="16"/>
          <w:lang w:val="es-MX"/>
        </w:rPr>
      </w:pPr>
    </w:p>
    <w:p w14:paraId="0CEB2E9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Cuando sin mediar autorización o solicitud en términos de los párrafos 1 y 2 de este artículo, la fuerza pública se presente en la sede del Congreso, el Presidente podrá declarar la suspensión de la sesión hasta que dicha fuerza la haya abandonado y poner los hechos en conocimiento de la autoridad competente.</w:t>
      </w:r>
    </w:p>
    <w:p w14:paraId="35679D44" w14:textId="77777777" w:rsidR="000A57EB" w:rsidRPr="00CA6761" w:rsidRDefault="000A57EB" w:rsidP="000A57EB">
      <w:pPr>
        <w:keepLines/>
        <w:ind w:right="50"/>
        <w:jc w:val="both"/>
        <w:rPr>
          <w:rFonts w:ascii="Arial" w:hAnsi="Arial" w:cs="Arial"/>
          <w:b/>
          <w:kern w:val="28"/>
          <w:sz w:val="20"/>
          <w:szCs w:val="18"/>
          <w:lang w:val="es-MX"/>
        </w:rPr>
      </w:pPr>
    </w:p>
    <w:p w14:paraId="630912F1"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7.</w:t>
      </w:r>
    </w:p>
    <w:p w14:paraId="6E288E3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Los diputados gozan del fuero que les otorgan la Constitución Política de los Estados Unidos </w:t>
      </w:r>
      <w:proofErr w:type="gramStart"/>
      <w:r w:rsidRPr="00422AFC">
        <w:rPr>
          <w:rFonts w:ascii="Arial" w:hAnsi="Arial" w:cs="Arial"/>
          <w:kern w:val="28"/>
          <w:sz w:val="20"/>
          <w:szCs w:val="20"/>
          <w:lang w:val="es-MX"/>
        </w:rPr>
        <w:t>Mexicanos</w:t>
      </w:r>
      <w:proofErr w:type="gramEnd"/>
      <w:r w:rsidRPr="00422AFC">
        <w:rPr>
          <w:rFonts w:ascii="Arial" w:hAnsi="Arial" w:cs="Arial"/>
          <w:kern w:val="28"/>
          <w:sz w:val="20"/>
          <w:szCs w:val="20"/>
          <w:lang w:val="es-MX"/>
        </w:rPr>
        <w:t xml:space="preserve"> y la Constitución Política del Estado. El Presidente del Congreso o el Presidente de la Diputación Permanente velarán, según sea el caso, por el respeto al fuero de los diputados.</w:t>
      </w:r>
    </w:p>
    <w:p w14:paraId="24E434E3" w14:textId="77777777" w:rsidR="000A57EB" w:rsidRPr="00564CB4" w:rsidRDefault="000A57EB" w:rsidP="000A57EB">
      <w:pPr>
        <w:keepLines/>
        <w:ind w:right="50"/>
        <w:jc w:val="both"/>
        <w:rPr>
          <w:rFonts w:ascii="Arial" w:hAnsi="Arial" w:cs="Arial"/>
          <w:kern w:val="28"/>
          <w:sz w:val="12"/>
          <w:szCs w:val="12"/>
          <w:lang w:val="es-MX"/>
        </w:rPr>
      </w:pPr>
    </w:p>
    <w:p w14:paraId="61CDB3C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Los diputados son inviolables por las opiniones que manifiesten en el desempeño de su cargo, y jamás podrán ser reconvenidos o enjuiciados por ellas.</w:t>
      </w:r>
    </w:p>
    <w:p w14:paraId="2B765519" w14:textId="77777777" w:rsidR="000A57EB" w:rsidRPr="00564CB4" w:rsidRDefault="000A57EB" w:rsidP="000A57EB">
      <w:pPr>
        <w:keepLines/>
        <w:ind w:right="50"/>
        <w:jc w:val="both"/>
        <w:rPr>
          <w:rFonts w:ascii="Arial" w:hAnsi="Arial" w:cs="Arial"/>
          <w:kern w:val="28"/>
          <w:sz w:val="12"/>
          <w:szCs w:val="16"/>
          <w:lang w:val="es-MX"/>
        </w:rPr>
      </w:pPr>
    </w:p>
    <w:p w14:paraId="75AB735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4D742FC9" w14:textId="77777777" w:rsidR="000A57EB" w:rsidRPr="00422AFC" w:rsidRDefault="000A57EB" w:rsidP="000A57EB">
      <w:pPr>
        <w:keepLines/>
        <w:ind w:right="50"/>
        <w:jc w:val="both"/>
        <w:rPr>
          <w:rFonts w:ascii="Arial" w:hAnsi="Arial" w:cs="Arial"/>
          <w:kern w:val="28"/>
          <w:sz w:val="20"/>
          <w:szCs w:val="20"/>
          <w:lang w:val="es-MX"/>
        </w:rPr>
      </w:pPr>
    </w:p>
    <w:p w14:paraId="7D5A1CF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8.</w:t>
      </w:r>
    </w:p>
    <w:p w14:paraId="05152B1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Ninguna autoridad podrá dictar mandamiento alguno sobre los bienes del Estado destinados al servicio del Congreso, ni ejecutar resoluciones judiciales o administrativas sobre las personas o bienes de los diputados en el Salón de Sesiones, en el Recinto o en las instalaciones del Congreso.</w:t>
      </w:r>
    </w:p>
    <w:p w14:paraId="182397D5" w14:textId="77777777" w:rsidR="000A57EB" w:rsidRPr="00422AFC" w:rsidRDefault="000A57EB" w:rsidP="000A57EB">
      <w:pPr>
        <w:keepLines/>
        <w:ind w:right="50"/>
        <w:jc w:val="both"/>
        <w:rPr>
          <w:rFonts w:ascii="Arial" w:hAnsi="Arial" w:cs="Arial"/>
          <w:kern w:val="28"/>
          <w:sz w:val="20"/>
          <w:szCs w:val="20"/>
          <w:lang w:val="es-MX"/>
        </w:rPr>
      </w:pPr>
    </w:p>
    <w:p w14:paraId="288484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7EEA253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INTERNA DEL CONGRESO</w:t>
      </w:r>
    </w:p>
    <w:p w14:paraId="77A2B6BF" w14:textId="77777777" w:rsidR="000A57EB" w:rsidRPr="00564CB4" w:rsidRDefault="000A57EB" w:rsidP="000A57EB">
      <w:pPr>
        <w:keepLines/>
        <w:ind w:right="50"/>
        <w:jc w:val="center"/>
        <w:rPr>
          <w:rFonts w:ascii="Arial" w:hAnsi="Arial" w:cs="Arial"/>
          <w:b/>
          <w:kern w:val="28"/>
          <w:sz w:val="14"/>
          <w:szCs w:val="16"/>
          <w:lang w:val="es-MX"/>
        </w:rPr>
      </w:pPr>
    </w:p>
    <w:p w14:paraId="3849C2A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00BE92D0"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INSTALACI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DE LA LEGISLATURA</w:t>
      </w:r>
    </w:p>
    <w:p w14:paraId="2A12E3DF" w14:textId="77777777" w:rsidR="00A03DE5" w:rsidRPr="00CA6761" w:rsidRDefault="00A03DE5" w:rsidP="00CA6761">
      <w:pPr>
        <w:keepLines/>
        <w:ind w:right="50"/>
        <w:rPr>
          <w:rFonts w:ascii="Arial" w:hAnsi="Arial" w:cs="Arial"/>
          <w:b/>
          <w:kern w:val="28"/>
          <w:sz w:val="20"/>
          <w:szCs w:val="12"/>
          <w:lang w:val="es-MX"/>
        </w:rPr>
      </w:pPr>
    </w:p>
    <w:p w14:paraId="31BC9F3B"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9.</w:t>
      </w:r>
    </w:p>
    <w:p w14:paraId="2C3568C6" w14:textId="77777777" w:rsidR="00C6270F" w:rsidRPr="00422AFC" w:rsidRDefault="00133F8E" w:rsidP="00C6270F">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1. </w:t>
      </w:r>
      <w:r w:rsidR="00C6270F" w:rsidRPr="00422AFC">
        <w:rPr>
          <w:rFonts w:ascii="Arial" w:hAnsi="Arial" w:cs="Arial"/>
          <w:sz w:val="20"/>
          <w:szCs w:val="20"/>
          <w:lang w:val="es-MX"/>
        </w:rPr>
        <w:t xml:space="preserve">En sesión solemne de la Legislatura que concluye sus funciones y que se celebrará a las 12:00 horas del 30 de septiembre del año de la elección, se dará lectura al informe del Consejo General del Instituto </w:t>
      </w:r>
      <w:r w:rsidR="00C6270F" w:rsidRPr="00422AFC">
        <w:rPr>
          <w:rFonts w:ascii="Arial" w:hAnsi="Arial" w:cs="Arial"/>
          <w:sz w:val="20"/>
          <w:szCs w:val="20"/>
          <w:lang w:val="es-MX"/>
        </w:rPr>
        <w:lastRenderedPageBreak/>
        <w:t>Electoral de Tamaulipas sobre la legitimidad de los comicios y de los diputados electos conforme a los mismos. Estos otorgarán la protesta constitucional ante la Mesa Directiva del Congreso o ante la Diputación Permanente según sea el caso.</w:t>
      </w:r>
    </w:p>
    <w:p w14:paraId="180136F5" w14:textId="77777777" w:rsidR="00133F8E" w:rsidRPr="00CA6761" w:rsidRDefault="00133F8E" w:rsidP="00133F8E">
      <w:pPr>
        <w:keepLines/>
        <w:ind w:right="50"/>
        <w:jc w:val="both"/>
        <w:rPr>
          <w:rFonts w:ascii="Arial" w:hAnsi="Arial" w:cs="Arial"/>
          <w:kern w:val="28"/>
          <w:sz w:val="20"/>
          <w:szCs w:val="16"/>
          <w:lang w:val="es-MX"/>
        </w:rPr>
      </w:pPr>
    </w:p>
    <w:p w14:paraId="01A6079F" w14:textId="77777777" w:rsidR="00133F8E" w:rsidRDefault="00133F8E" w:rsidP="00133F8E">
      <w:pPr>
        <w:keepLines/>
        <w:ind w:right="50"/>
        <w:jc w:val="both"/>
        <w:rPr>
          <w:rFonts w:ascii="Arial" w:hAnsi="Arial" w:cs="Arial"/>
          <w:sz w:val="20"/>
          <w:szCs w:val="20"/>
          <w:lang w:val="es-MX"/>
        </w:rPr>
      </w:pPr>
      <w:r w:rsidRPr="00422AFC">
        <w:rPr>
          <w:rFonts w:ascii="Arial" w:hAnsi="Arial" w:cs="Arial"/>
          <w:kern w:val="28"/>
          <w:sz w:val="20"/>
          <w:szCs w:val="20"/>
          <w:lang w:val="es-MX"/>
        </w:rPr>
        <w:t xml:space="preserve">2. </w:t>
      </w:r>
      <w:r w:rsidR="00532A5E" w:rsidRPr="00422AFC">
        <w:rPr>
          <w:rFonts w:ascii="Arial" w:hAnsi="Arial" w:cs="Arial"/>
          <w:sz w:val="20"/>
          <w:szCs w:val="20"/>
          <w:lang w:val="es-MX"/>
        </w:rPr>
        <w:t>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párrafo anterior sin necesidad de cita previa</w:t>
      </w:r>
      <w:r w:rsidR="00E06BC3" w:rsidRPr="00422AFC">
        <w:rPr>
          <w:rFonts w:ascii="Arial" w:hAnsi="Arial" w:cs="Arial"/>
          <w:sz w:val="20"/>
          <w:szCs w:val="20"/>
          <w:lang w:val="es-MX"/>
        </w:rPr>
        <w:t>.</w:t>
      </w:r>
    </w:p>
    <w:p w14:paraId="597F19D7" w14:textId="77777777" w:rsidR="00CA6761" w:rsidRPr="0053644A" w:rsidRDefault="00CA6761" w:rsidP="00133F8E">
      <w:pPr>
        <w:keepLines/>
        <w:ind w:right="50"/>
        <w:jc w:val="both"/>
        <w:rPr>
          <w:rFonts w:ascii="Arial" w:hAnsi="Arial" w:cs="Arial"/>
          <w:kern w:val="28"/>
          <w:sz w:val="20"/>
          <w:szCs w:val="20"/>
          <w:lang w:val="es-MX"/>
        </w:rPr>
      </w:pPr>
    </w:p>
    <w:p w14:paraId="7C0F42B4"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 xml:space="preserve">3. Los diputados electos tomarán lugar en el Salón de Sesiones, sin preferencia alguna y, los integrantes de la Mesa Directiva del Congreso o de la Diputación Permanente, según el caso, lo harán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y conforme a su cargo.</w:t>
      </w:r>
    </w:p>
    <w:p w14:paraId="707EEF2B" w14:textId="77777777" w:rsidR="00133F8E" w:rsidRPr="0053644A" w:rsidRDefault="00133F8E" w:rsidP="00133F8E">
      <w:pPr>
        <w:jc w:val="both"/>
        <w:rPr>
          <w:rFonts w:ascii="Arial" w:hAnsi="Arial" w:cs="Arial"/>
          <w:kern w:val="28"/>
          <w:sz w:val="20"/>
          <w:szCs w:val="16"/>
          <w:lang w:val="es-MX"/>
        </w:rPr>
      </w:pPr>
    </w:p>
    <w:p w14:paraId="50AA4785"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4.</w:t>
      </w:r>
      <w:r w:rsidR="00532A5E" w:rsidRPr="00422AFC">
        <w:rPr>
          <w:rFonts w:ascii="Arial" w:hAnsi="Arial" w:cs="Arial"/>
          <w:kern w:val="28"/>
          <w:sz w:val="20"/>
          <w:szCs w:val="20"/>
          <w:lang w:val="es-MX"/>
        </w:rPr>
        <w:t xml:space="preserve"> </w:t>
      </w:r>
      <w:r w:rsidR="00532A5E" w:rsidRPr="00422AFC">
        <w:rPr>
          <w:rFonts w:ascii="Arial" w:hAnsi="Arial" w:cs="Arial"/>
          <w:sz w:val="20"/>
          <w:szCs w:val="20"/>
          <w:lang w:val="es-MX"/>
        </w:rPr>
        <w:t>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r w:rsidRPr="00422AFC">
        <w:rPr>
          <w:rFonts w:ascii="Arial" w:hAnsi="Arial" w:cs="Arial"/>
          <w:kern w:val="28"/>
          <w:sz w:val="20"/>
          <w:szCs w:val="20"/>
          <w:lang w:val="es-MX"/>
        </w:rPr>
        <w:t>.</w:t>
      </w:r>
    </w:p>
    <w:p w14:paraId="2F869FBF" w14:textId="77777777" w:rsidR="00133F8E" w:rsidRPr="00422AFC" w:rsidRDefault="00133F8E" w:rsidP="00133F8E">
      <w:pPr>
        <w:jc w:val="both"/>
        <w:rPr>
          <w:rFonts w:ascii="Arial" w:hAnsi="Arial" w:cs="Arial"/>
          <w:kern w:val="28"/>
          <w:sz w:val="20"/>
          <w:szCs w:val="20"/>
          <w:lang w:val="es-MX"/>
        </w:rPr>
      </w:pPr>
    </w:p>
    <w:p w14:paraId="5AAB217A"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Comprobado el quórum, se procederá a tomar la protesta constitucional a los diputados electos.</w:t>
      </w:r>
    </w:p>
    <w:p w14:paraId="72301CE9" w14:textId="77777777" w:rsidR="000A57EB" w:rsidRPr="00B459EF" w:rsidRDefault="000A57EB" w:rsidP="000A57EB">
      <w:pPr>
        <w:keepLines/>
        <w:ind w:right="50"/>
        <w:jc w:val="both"/>
        <w:rPr>
          <w:rFonts w:ascii="Arial" w:hAnsi="Arial" w:cs="Arial"/>
          <w:kern w:val="28"/>
          <w:sz w:val="16"/>
          <w:szCs w:val="20"/>
          <w:lang w:val="es-MX"/>
        </w:rPr>
      </w:pPr>
    </w:p>
    <w:p w14:paraId="3AD1FD7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10.</w:t>
      </w:r>
      <w:r w:rsidRPr="00422AFC">
        <w:rPr>
          <w:rFonts w:ascii="Arial" w:hAnsi="Arial" w:cs="Arial"/>
          <w:kern w:val="28"/>
          <w:sz w:val="20"/>
          <w:szCs w:val="20"/>
          <w:lang w:val="es-MX"/>
        </w:rPr>
        <w:t xml:space="preserve"> </w:t>
      </w:r>
    </w:p>
    <w:p w14:paraId="24F4E05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la Constitución Política del Estado Libre y Soberano de Tamaulipas y las leyes que de ellas emanen, y desempeñar leal y patrióticamente el cargo de diputado que el pueblo les ha conferido, mirando en todo por el bien y prosperidad del pueblo tamaulipeco?"</w:t>
      </w:r>
    </w:p>
    <w:p w14:paraId="614F7951" w14:textId="77777777" w:rsidR="000A57EB" w:rsidRPr="00422AFC" w:rsidRDefault="000A57EB" w:rsidP="000A57EB">
      <w:pPr>
        <w:keepLines/>
        <w:ind w:right="50"/>
        <w:jc w:val="both"/>
        <w:rPr>
          <w:rFonts w:ascii="Arial" w:hAnsi="Arial" w:cs="Arial"/>
          <w:kern w:val="28"/>
          <w:sz w:val="20"/>
          <w:szCs w:val="20"/>
          <w:lang w:val="es-MX"/>
        </w:rPr>
      </w:pPr>
    </w:p>
    <w:p w14:paraId="40EE011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Puestos de pie en sus respectivos lugares, al iniciarse la toma de protesta los diputados levantarán la mano derecha hacia el frente a la altura del pecho y, en su oportunidad, contestarán: "Sí, protesto". </w:t>
      </w:r>
    </w:p>
    <w:p w14:paraId="05AD12C6" w14:textId="77777777" w:rsidR="000A57EB" w:rsidRPr="00422AFC" w:rsidRDefault="000A57EB" w:rsidP="000A57EB">
      <w:pPr>
        <w:keepLines/>
        <w:ind w:right="50"/>
        <w:jc w:val="both"/>
        <w:rPr>
          <w:rFonts w:ascii="Arial" w:hAnsi="Arial" w:cs="Arial"/>
          <w:kern w:val="28"/>
          <w:sz w:val="20"/>
          <w:szCs w:val="20"/>
          <w:lang w:val="es-MX"/>
        </w:rPr>
      </w:pPr>
    </w:p>
    <w:p w14:paraId="5BB5DE9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El Presidente dirá entonces: "Si así lo hicieran, la nación y el Estado se los premien; si no, que el pueblo se los demande".</w:t>
      </w:r>
    </w:p>
    <w:p w14:paraId="6B2A1F13" w14:textId="77777777" w:rsidR="000A57EB" w:rsidRPr="0053644A" w:rsidRDefault="000A57EB" w:rsidP="000A57EB">
      <w:pPr>
        <w:keepLines/>
        <w:ind w:right="50"/>
        <w:jc w:val="both"/>
        <w:rPr>
          <w:rFonts w:ascii="Arial" w:hAnsi="Arial" w:cs="Arial"/>
          <w:kern w:val="28"/>
          <w:sz w:val="20"/>
          <w:szCs w:val="16"/>
          <w:lang w:val="es-MX"/>
        </w:rPr>
      </w:pPr>
    </w:p>
    <w:p w14:paraId="49F7074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24DEED83" w14:textId="77777777" w:rsidR="000A57EB" w:rsidRPr="0053644A" w:rsidRDefault="000A57EB" w:rsidP="000A57EB">
      <w:pPr>
        <w:keepLines/>
        <w:ind w:right="50"/>
        <w:jc w:val="both"/>
        <w:rPr>
          <w:rFonts w:ascii="Arial" w:hAnsi="Arial" w:cs="Arial"/>
          <w:kern w:val="28"/>
          <w:sz w:val="20"/>
          <w:szCs w:val="16"/>
          <w:lang w:val="es-MX"/>
        </w:rPr>
      </w:pPr>
    </w:p>
    <w:p w14:paraId="174A6F5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14:paraId="1D9E31A7" w14:textId="77777777" w:rsidR="000A57EB" w:rsidRPr="0053644A" w:rsidRDefault="000A57EB" w:rsidP="000A57EB">
      <w:pPr>
        <w:keepLines/>
        <w:ind w:right="50"/>
        <w:jc w:val="both"/>
        <w:rPr>
          <w:rFonts w:ascii="Arial" w:hAnsi="Arial" w:cs="Arial"/>
          <w:kern w:val="28"/>
          <w:sz w:val="20"/>
          <w:szCs w:val="16"/>
          <w:lang w:val="es-MX"/>
        </w:rPr>
      </w:pPr>
    </w:p>
    <w:p w14:paraId="58E38D5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Los diputados electos que no hubieren asistido a la sesión a la que se refiere este artículo, rendirán su protesta ante el presidente de la Mesa Directiva en funciones en la primera sesión a que concurran.</w:t>
      </w:r>
    </w:p>
    <w:p w14:paraId="2CB2FD61" w14:textId="77777777" w:rsidR="00DF75A5" w:rsidRPr="0053644A" w:rsidRDefault="00DF75A5" w:rsidP="000A57EB">
      <w:pPr>
        <w:keepLines/>
        <w:ind w:right="50"/>
        <w:jc w:val="both"/>
        <w:rPr>
          <w:rFonts w:ascii="Arial" w:hAnsi="Arial" w:cs="Arial"/>
          <w:kern w:val="28"/>
          <w:sz w:val="20"/>
          <w:szCs w:val="16"/>
          <w:lang w:val="es-MX"/>
        </w:rPr>
      </w:pPr>
    </w:p>
    <w:p w14:paraId="69AF4ED9" w14:textId="77777777" w:rsidR="00CE4369" w:rsidRPr="00422AFC" w:rsidRDefault="00CE4369" w:rsidP="00CE4369">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11.</w:t>
      </w:r>
    </w:p>
    <w:p w14:paraId="0570C828"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14:paraId="52BB5A88" w14:textId="77777777" w:rsidR="00F44151" w:rsidRPr="00B459EF" w:rsidRDefault="00F44151" w:rsidP="00F44151">
      <w:pPr>
        <w:autoSpaceDE w:val="0"/>
        <w:autoSpaceDN w:val="0"/>
        <w:adjustRightInd w:val="0"/>
        <w:ind w:left="720"/>
        <w:jc w:val="both"/>
        <w:rPr>
          <w:rFonts w:ascii="Arial" w:hAnsi="Arial" w:cs="Arial"/>
          <w:sz w:val="14"/>
          <w:szCs w:val="20"/>
        </w:rPr>
      </w:pPr>
    </w:p>
    <w:p w14:paraId="788CEF7D"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 w:val="20"/>
          <w:szCs w:val="20"/>
        </w:rPr>
      </w:pPr>
      <w:r w:rsidRPr="00422AFC">
        <w:rPr>
          <w:rFonts w:ascii="Arial" w:hAnsi="Arial" w:cs="Arial"/>
          <w:sz w:val="20"/>
          <w:szCs w:val="20"/>
        </w:rPr>
        <w:t>La denominación;</w:t>
      </w:r>
    </w:p>
    <w:p w14:paraId="51CC97AE" w14:textId="77777777" w:rsidR="00F44151" w:rsidRPr="00B459EF" w:rsidRDefault="00F44151" w:rsidP="00F44151">
      <w:pPr>
        <w:tabs>
          <w:tab w:val="num" w:pos="426"/>
        </w:tabs>
        <w:autoSpaceDE w:val="0"/>
        <w:autoSpaceDN w:val="0"/>
        <w:adjustRightInd w:val="0"/>
        <w:rPr>
          <w:rFonts w:ascii="Arial" w:hAnsi="Arial" w:cs="Arial"/>
          <w:sz w:val="10"/>
          <w:szCs w:val="20"/>
        </w:rPr>
      </w:pPr>
    </w:p>
    <w:p w14:paraId="30E3BF0F" w14:textId="77777777" w:rsidR="00F44151" w:rsidRPr="00422AFC" w:rsidRDefault="00F44151" w:rsidP="00F44151">
      <w:pPr>
        <w:numPr>
          <w:ilvl w:val="0"/>
          <w:numId w:val="1"/>
        </w:numPr>
        <w:tabs>
          <w:tab w:val="clear" w:pos="720"/>
          <w:tab w:val="num" w:pos="426"/>
        </w:tabs>
        <w:autoSpaceDE w:val="0"/>
        <w:autoSpaceDN w:val="0"/>
        <w:adjustRightInd w:val="0"/>
        <w:ind w:left="0" w:firstLine="0"/>
        <w:jc w:val="both"/>
        <w:rPr>
          <w:rFonts w:ascii="Arial" w:hAnsi="Arial" w:cs="Arial"/>
          <w:sz w:val="20"/>
          <w:szCs w:val="20"/>
        </w:rPr>
      </w:pPr>
      <w:r w:rsidRPr="00422AFC">
        <w:rPr>
          <w:rFonts w:ascii="Arial" w:hAnsi="Arial" w:cs="Arial"/>
          <w:sz w:val="20"/>
          <w:szCs w:val="20"/>
        </w:rPr>
        <w:t xml:space="preserve">El documento en el que consten los nombres de los diputados electos que las forman; y </w:t>
      </w:r>
    </w:p>
    <w:p w14:paraId="2C257BEA" w14:textId="77777777" w:rsidR="00F44151" w:rsidRPr="00B459EF" w:rsidRDefault="00F44151" w:rsidP="00F44151">
      <w:pPr>
        <w:tabs>
          <w:tab w:val="num" w:pos="426"/>
        </w:tabs>
        <w:autoSpaceDE w:val="0"/>
        <w:autoSpaceDN w:val="0"/>
        <w:adjustRightInd w:val="0"/>
        <w:jc w:val="both"/>
        <w:rPr>
          <w:rFonts w:ascii="Arial" w:hAnsi="Arial" w:cs="Arial"/>
          <w:sz w:val="10"/>
          <w:szCs w:val="20"/>
        </w:rPr>
      </w:pPr>
    </w:p>
    <w:p w14:paraId="49398EE7" w14:textId="6A7BBB86" w:rsidR="00D82F60" w:rsidRPr="00B459EF" w:rsidRDefault="00F44151" w:rsidP="00B459EF">
      <w:pPr>
        <w:numPr>
          <w:ilvl w:val="0"/>
          <w:numId w:val="1"/>
        </w:numPr>
        <w:tabs>
          <w:tab w:val="clear" w:pos="720"/>
          <w:tab w:val="num" w:pos="426"/>
        </w:tabs>
        <w:autoSpaceDE w:val="0"/>
        <w:autoSpaceDN w:val="0"/>
        <w:adjustRightInd w:val="0"/>
        <w:ind w:left="0" w:firstLine="0"/>
        <w:rPr>
          <w:rFonts w:ascii="Arial" w:hAnsi="Arial" w:cs="Arial"/>
          <w:szCs w:val="26"/>
        </w:rPr>
      </w:pPr>
      <w:r w:rsidRPr="00422AFC">
        <w:rPr>
          <w:rFonts w:ascii="Arial" w:hAnsi="Arial" w:cs="Arial"/>
          <w:sz w:val="20"/>
          <w:szCs w:val="20"/>
        </w:rPr>
        <w:t>El nombre del coordinador o representante.</w:t>
      </w:r>
    </w:p>
    <w:p w14:paraId="5482E808" w14:textId="77777777" w:rsidR="00CA6761" w:rsidRPr="00422AFC" w:rsidRDefault="00CA6761" w:rsidP="00F44151">
      <w:pPr>
        <w:keepLines/>
        <w:ind w:left="720" w:right="50"/>
        <w:jc w:val="both"/>
        <w:rPr>
          <w:rFonts w:ascii="Arial" w:hAnsi="Arial" w:cs="Arial"/>
          <w:kern w:val="28"/>
          <w:sz w:val="20"/>
          <w:szCs w:val="20"/>
          <w:lang w:val="es-MX"/>
        </w:rPr>
      </w:pPr>
    </w:p>
    <w:p w14:paraId="3D0C5844" w14:textId="77777777" w:rsidR="0012307A" w:rsidRPr="00422AFC" w:rsidRDefault="00137167" w:rsidP="00137167">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12.</w:t>
      </w:r>
    </w:p>
    <w:p w14:paraId="1DA30EFC" w14:textId="77777777" w:rsidR="00222A64" w:rsidRPr="00422AFC" w:rsidRDefault="00222A64" w:rsidP="00222A64">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1. El día 1 de octubre siguiente, el Congreso celebrará su sesión de instalación y procederá a la elección de su Mesa Directiva. </w:t>
      </w:r>
    </w:p>
    <w:p w14:paraId="13828AB4" w14:textId="77777777" w:rsidR="00222A64" w:rsidRPr="00422AFC" w:rsidRDefault="00222A64" w:rsidP="001C7881">
      <w:pPr>
        <w:autoSpaceDE w:val="0"/>
        <w:autoSpaceDN w:val="0"/>
        <w:adjustRightInd w:val="0"/>
        <w:ind w:left="720" w:right="48"/>
        <w:jc w:val="both"/>
        <w:rPr>
          <w:rFonts w:ascii="Arial" w:hAnsi="Arial" w:cs="Arial"/>
          <w:b/>
          <w:sz w:val="20"/>
          <w:szCs w:val="20"/>
          <w:lang w:val="es-MX"/>
        </w:rPr>
      </w:pPr>
    </w:p>
    <w:p w14:paraId="120FD4DD"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En la sesión de instalación, el Congreso deberá elegir la Mesa Directiva que habrá de fungir durante el primer período ordinario de sesiones. La elección se desarrollará en la forma siguiente:</w:t>
      </w:r>
    </w:p>
    <w:p w14:paraId="0465E1FA" w14:textId="77777777" w:rsidR="00082A5E" w:rsidRPr="00422AFC" w:rsidRDefault="00082A5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lang w:val="es-MX"/>
        </w:rPr>
        <w:t>Los trabajos serán conducidos por el diputado electo por el principio de mayoría relativa que haya obtenido el mayor porcentaje de la votación total emitida en el distrito electoral correspondiente y, en su ausencia,</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por el diputado que le siga en ese orden;</w:t>
      </w:r>
    </w:p>
    <w:p w14:paraId="539AF66E" w14:textId="77777777" w:rsidR="00082A5E" w:rsidRPr="00422AFC" w:rsidRDefault="00082A5E" w:rsidP="00082A5E">
      <w:pPr>
        <w:jc w:val="both"/>
        <w:rPr>
          <w:rFonts w:ascii="Arial" w:hAnsi="Arial" w:cs="Arial"/>
          <w:kern w:val="28"/>
          <w:sz w:val="20"/>
          <w:szCs w:val="20"/>
          <w:lang w:val="es-MX"/>
        </w:rPr>
      </w:pPr>
    </w:p>
    <w:p w14:paraId="7AECC627" w14:textId="77777777" w:rsidR="00082A5E" w:rsidRPr="00422AFC" w:rsidRDefault="00CB26E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687AD175" w14:textId="77777777" w:rsidR="00082A5E" w:rsidRPr="00422AFC" w:rsidRDefault="00082A5E" w:rsidP="00082A5E">
      <w:pPr>
        <w:jc w:val="both"/>
        <w:rPr>
          <w:rFonts w:ascii="Arial" w:hAnsi="Arial" w:cs="Arial"/>
          <w:kern w:val="28"/>
          <w:sz w:val="20"/>
          <w:szCs w:val="20"/>
          <w:lang w:val="es-MX"/>
        </w:rPr>
      </w:pPr>
    </w:p>
    <w:p w14:paraId="4AC2691E" w14:textId="77777777" w:rsidR="00082A5E" w:rsidRPr="00422AFC" w:rsidRDefault="00082A5E" w:rsidP="00082A5E">
      <w:pPr>
        <w:keepLines/>
        <w:numPr>
          <w:ilvl w:val="0"/>
          <w:numId w:val="16"/>
        </w:numPr>
        <w:ind w:right="50"/>
        <w:jc w:val="both"/>
        <w:rPr>
          <w:rFonts w:ascii="Arial" w:hAnsi="Arial" w:cs="Arial"/>
          <w:kern w:val="28"/>
          <w:sz w:val="20"/>
          <w:szCs w:val="20"/>
          <w:lang w:val="es-MX"/>
        </w:rPr>
      </w:pPr>
      <w:r w:rsidRPr="00422AFC">
        <w:rPr>
          <w:rFonts w:ascii="Arial" w:hAnsi="Arial" w:cs="Arial"/>
          <w:kern w:val="28"/>
          <w:sz w:val="20"/>
          <w:szCs w:val="20"/>
          <w:lang w:val="es-MX"/>
        </w:rPr>
        <w:t>La votación se efectuará mediante cédula y será electa la propuesta que obtenga la mayoría de votos.</w:t>
      </w:r>
    </w:p>
    <w:p w14:paraId="1F478828" w14:textId="77777777" w:rsidR="00082A5E" w:rsidRPr="00422AFC" w:rsidRDefault="00082A5E" w:rsidP="00082A5E">
      <w:pPr>
        <w:jc w:val="both"/>
        <w:rPr>
          <w:rFonts w:ascii="Arial" w:hAnsi="Arial" w:cs="Arial"/>
          <w:kern w:val="28"/>
          <w:sz w:val="20"/>
          <w:szCs w:val="20"/>
          <w:lang w:val="es-MX"/>
        </w:rPr>
      </w:pPr>
    </w:p>
    <w:p w14:paraId="163F1B5C"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Depositadas las cédulas de votación en la urna que se colocará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hará el escrutinio y el diputado que conduce la sesión dará a conocer el resultado y hará la declaratoria de quienes hayan resultado electos para integrar la Mesa Directiva. En consecuencia, invitará al Presidente y a los Secretarios electos a que pasen a ocupar sus respectivos lugares en el propio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w:t>
      </w:r>
    </w:p>
    <w:p w14:paraId="0E094E13" w14:textId="77777777" w:rsidR="00082A5E" w:rsidRPr="00422AFC" w:rsidRDefault="00082A5E" w:rsidP="00082A5E">
      <w:pPr>
        <w:keepLines/>
        <w:ind w:right="50"/>
        <w:jc w:val="both"/>
        <w:rPr>
          <w:rFonts w:ascii="Arial" w:hAnsi="Arial" w:cs="Arial"/>
          <w:kern w:val="28"/>
          <w:sz w:val="20"/>
          <w:szCs w:val="20"/>
          <w:lang w:val="es-MX"/>
        </w:rPr>
      </w:pPr>
    </w:p>
    <w:p w14:paraId="1604E47B"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B92AA4" w:rsidRPr="00422AFC">
        <w:rPr>
          <w:rFonts w:ascii="Arial" w:hAnsi="Arial" w:cs="Arial"/>
          <w:kern w:val="28"/>
          <w:sz w:val="20"/>
          <w:szCs w:val="20"/>
          <w:lang w:val="es-MX"/>
        </w:rPr>
        <w:t xml:space="preserve">Una vez electa la Mesa Directiva, el Presidente del Congreso hará la siguiente declaratoria: "La </w:t>
      </w:r>
      <w:r w:rsidR="00B92AA4" w:rsidRPr="00422AFC">
        <w:rPr>
          <w:rFonts w:ascii="Arial" w:hAnsi="Arial" w:cs="Arial"/>
          <w:b/>
          <w:kern w:val="28"/>
          <w:sz w:val="20"/>
          <w:szCs w:val="20"/>
          <w:lang w:val="es-MX"/>
        </w:rPr>
        <w:t>Legislatura (aquí el número cardinal que corresponda)</w:t>
      </w:r>
      <w:r w:rsidR="00B92AA4" w:rsidRPr="00422AFC">
        <w:rPr>
          <w:rFonts w:ascii="Arial" w:hAnsi="Arial" w:cs="Arial"/>
          <w:kern w:val="28"/>
          <w:sz w:val="20"/>
          <w:szCs w:val="20"/>
          <w:lang w:val="es-MX"/>
        </w:rPr>
        <w:t xml:space="preserve"> del Congreso del Estado Libre y Soberano de Tamaulipas, se declara legítimamente constituida, legalmente instalada y en aptitud de ejercer las funciones que le señalan la Constitución y las leyes".</w:t>
      </w:r>
    </w:p>
    <w:p w14:paraId="54BDF14A" w14:textId="1A8051B0" w:rsidR="001F7CE4" w:rsidRPr="00422AFC" w:rsidRDefault="00991F67"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EF3294">
        <w:rPr>
          <w:rFonts w:ascii="Arial" w:hAnsi="Arial" w:cs="Arial"/>
          <w:b/>
          <w:i/>
          <w:kern w:val="28"/>
          <w:sz w:val="16"/>
          <w:szCs w:val="20"/>
          <w:lang w:val="es-MX"/>
        </w:rPr>
        <w:t xml:space="preserve"> 126, del 21 de octubre de 2021</w:t>
      </w:r>
    </w:p>
    <w:p w14:paraId="15DE7CFA" w14:textId="77777777" w:rsidR="001F7CE4" w:rsidRPr="00422AFC" w:rsidRDefault="003316F2" w:rsidP="001F7CE4">
      <w:pPr>
        <w:keepLines/>
        <w:ind w:right="50"/>
        <w:jc w:val="right"/>
        <w:rPr>
          <w:rFonts w:ascii="Arial" w:hAnsi="Arial" w:cs="Arial"/>
          <w:b/>
          <w:i/>
          <w:kern w:val="28"/>
          <w:sz w:val="16"/>
          <w:szCs w:val="20"/>
          <w:lang w:val="es-MX"/>
        </w:rPr>
      </w:pPr>
      <w:hyperlink r:id="rId11" w:history="1">
        <w:r w:rsidR="001F7CE4" w:rsidRPr="00422AFC">
          <w:rPr>
            <w:rStyle w:val="Hipervnculo"/>
            <w:rFonts w:ascii="Arial" w:hAnsi="Arial" w:cs="Arial"/>
            <w:b/>
            <w:i/>
            <w:kern w:val="28"/>
            <w:sz w:val="16"/>
            <w:szCs w:val="20"/>
            <w:lang w:val="es-MX"/>
          </w:rPr>
          <w:t>https://po.tamaulipas.gob.mx/wp-content/uploads/2021/10/cxlvi-126-211021F.pdf</w:t>
        </w:r>
      </w:hyperlink>
    </w:p>
    <w:p w14:paraId="136D352D" w14:textId="77777777" w:rsidR="00137167" w:rsidRPr="00422AFC" w:rsidRDefault="00137167" w:rsidP="00137167">
      <w:pPr>
        <w:keepLines/>
        <w:ind w:right="50"/>
        <w:jc w:val="both"/>
        <w:rPr>
          <w:rFonts w:ascii="Arial" w:hAnsi="Arial" w:cs="Arial"/>
          <w:kern w:val="28"/>
          <w:sz w:val="20"/>
          <w:szCs w:val="20"/>
          <w:lang w:val="es-MX"/>
        </w:rPr>
      </w:pPr>
    </w:p>
    <w:p w14:paraId="5F9DB538"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13.</w:t>
      </w:r>
    </w:p>
    <w:p w14:paraId="403E163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actos de instalación de la Legislatura, así como de apertura y conclusión de los períodos ordinarios de sesiones y de apertura y conclusión de sesiones extraordinarias se formalizarán mediante la expedición del Decreto correspondiente.</w:t>
      </w:r>
    </w:p>
    <w:p w14:paraId="28E5F80B" w14:textId="77777777" w:rsidR="000A57EB" w:rsidRPr="00422AFC" w:rsidRDefault="000A57EB" w:rsidP="000A57EB">
      <w:pPr>
        <w:keepLines/>
        <w:ind w:right="50"/>
        <w:jc w:val="both"/>
        <w:rPr>
          <w:rFonts w:ascii="Arial" w:hAnsi="Arial" w:cs="Arial"/>
          <w:kern w:val="28"/>
          <w:sz w:val="20"/>
          <w:szCs w:val="20"/>
          <w:lang w:val="es-MX"/>
        </w:rPr>
      </w:pPr>
    </w:p>
    <w:p w14:paraId="1969983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28036F" w:rsidRPr="00422AFC">
        <w:rPr>
          <w:rFonts w:ascii="Arial" w:hAnsi="Arial" w:cs="Arial"/>
          <w:sz w:val="20"/>
          <w:szCs w:val="20"/>
        </w:rPr>
        <w:t>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03011DC5" w14:textId="77777777" w:rsidR="00F44151" w:rsidRPr="00422AFC" w:rsidRDefault="00F44151" w:rsidP="000A57EB">
      <w:pPr>
        <w:keepLines/>
        <w:ind w:right="50"/>
        <w:jc w:val="both"/>
        <w:rPr>
          <w:rFonts w:ascii="Arial" w:hAnsi="Arial" w:cs="Arial"/>
          <w:b/>
          <w:kern w:val="28"/>
          <w:sz w:val="20"/>
          <w:szCs w:val="20"/>
          <w:lang w:val="es-MX"/>
        </w:rPr>
      </w:pPr>
    </w:p>
    <w:p w14:paraId="5CDFD35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14.</w:t>
      </w:r>
    </w:p>
    <w:p w14:paraId="11BBF3CD" w14:textId="77777777" w:rsidR="000A57EB" w:rsidRPr="00422AFC" w:rsidRDefault="00CB26EE" w:rsidP="000A57EB">
      <w:pPr>
        <w:keepLines/>
        <w:ind w:right="50"/>
        <w:jc w:val="both"/>
        <w:rPr>
          <w:rFonts w:ascii="Arial" w:hAnsi="Arial" w:cs="Arial"/>
          <w:kern w:val="28"/>
          <w:sz w:val="20"/>
          <w:szCs w:val="20"/>
          <w:lang w:val="es-MX"/>
        </w:rPr>
      </w:pPr>
      <w:r w:rsidRPr="00422AFC">
        <w:rPr>
          <w:rFonts w:ascii="Arial" w:hAnsi="Arial" w:cs="Arial"/>
          <w:kern w:val="28"/>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7284AA41" w14:textId="77777777" w:rsidR="00DF75A5" w:rsidRPr="00422AFC" w:rsidRDefault="00DF75A5" w:rsidP="000A57EB">
      <w:pPr>
        <w:keepLines/>
        <w:ind w:right="50"/>
        <w:jc w:val="both"/>
        <w:rPr>
          <w:rFonts w:ascii="Arial" w:hAnsi="Arial" w:cs="Arial"/>
          <w:kern w:val="28"/>
          <w:sz w:val="20"/>
          <w:szCs w:val="20"/>
          <w:lang w:val="es-MX"/>
        </w:rPr>
      </w:pPr>
    </w:p>
    <w:p w14:paraId="668474F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02877981" w14:textId="77777777"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MESA DIRECTIVA</w:t>
      </w:r>
    </w:p>
    <w:p w14:paraId="224CFA92" w14:textId="77777777" w:rsidR="00991F67" w:rsidRPr="00422AFC" w:rsidRDefault="00991F67" w:rsidP="000A57EB">
      <w:pPr>
        <w:jc w:val="center"/>
        <w:rPr>
          <w:rFonts w:ascii="Arial" w:hAnsi="Arial" w:cs="Arial"/>
          <w:b/>
          <w:kern w:val="28"/>
          <w:sz w:val="20"/>
          <w:szCs w:val="20"/>
          <w:lang w:val="es-MX"/>
        </w:rPr>
      </w:pPr>
    </w:p>
    <w:p w14:paraId="7E3569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15.</w:t>
      </w:r>
    </w:p>
    <w:p w14:paraId="620C7A3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Mesa Directiva del Congreso será electa por el pleno en votación por cédula; se integrará con un presidente, dos secretarios y un suplente.</w:t>
      </w:r>
    </w:p>
    <w:p w14:paraId="13BA072C" w14:textId="77777777" w:rsidR="000A57EB" w:rsidRPr="00422AFC" w:rsidRDefault="000A57EB" w:rsidP="000A57EB">
      <w:pPr>
        <w:jc w:val="both"/>
        <w:rPr>
          <w:rFonts w:ascii="Arial" w:hAnsi="Arial" w:cs="Arial"/>
          <w:kern w:val="28"/>
          <w:sz w:val="20"/>
          <w:szCs w:val="20"/>
          <w:lang w:val="es-MX"/>
        </w:rPr>
      </w:pPr>
    </w:p>
    <w:p w14:paraId="62B1DF60" w14:textId="77777777" w:rsidR="000A57EB" w:rsidRPr="00422AFC" w:rsidRDefault="000A57EB" w:rsidP="000A57EB">
      <w:pPr>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El presidente de la mesa directiva y su suplente durarán en su cargo sólo un periodo ordinario.</w:t>
      </w:r>
    </w:p>
    <w:p w14:paraId="5CD34F26" w14:textId="77777777" w:rsidR="00CB26EE" w:rsidRPr="00422AFC" w:rsidRDefault="00CB26EE" w:rsidP="000A57EB">
      <w:pPr>
        <w:jc w:val="both"/>
        <w:rPr>
          <w:rFonts w:ascii="Arial" w:hAnsi="Arial" w:cs="Arial"/>
          <w:kern w:val="28"/>
          <w:sz w:val="20"/>
          <w:szCs w:val="20"/>
        </w:rPr>
      </w:pPr>
    </w:p>
    <w:p w14:paraId="31904683" w14:textId="77777777"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lastRenderedPageBreak/>
        <w:t>La presidencia y suplencia de la mesa directiva de cada periodo ordinario será rotativa entre los diferentes grupos parlamentarios, dicha rotación se hará de forma decreciente atendiendo a su número de integrantes.</w:t>
      </w:r>
    </w:p>
    <w:p w14:paraId="0ACE0FFC" w14:textId="77777777" w:rsidR="00700AC1" w:rsidRDefault="00700AC1" w:rsidP="00CB26EE">
      <w:pPr>
        <w:jc w:val="both"/>
        <w:rPr>
          <w:rFonts w:ascii="Arial" w:hAnsi="Arial" w:cs="Arial"/>
          <w:kern w:val="28"/>
          <w:sz w:val="20"/>
          <w:szCs w:val="20"/>
        </w:rPr>
      </w:pPr>
    </w:p>
    <w:p w14:paraId="06EDE40A" w14:textId="77777777" w:rsidR="00CB26EE" w:rsidRPr="00422AFC" w:rsidRDefault="00CB26EE" w:rsidP="00CB26EE">
      <w:pPr>
        <w:jc w:val="both"/>
        <w:rPr>
          <w:rFonts w:ascii="Arial" w:hAnsi="Arial" w:cs="Arial"/>
          <w:kern w:val="28"/>
          <w:sz w:val="20"/>
          <w:szCs w:val="20"/>
        </w:rPr>
      </w:pPr>
      <w:r w:rsidRPr="00422AFC">
        <w:rPr>
          <w:rFonts w:ascii="Arial" w:hAnsi="Arial" w:cs="Arial"/>
          <w:kern w:val="28"/>
          <w:sz w:val="20"/>
          <w:szCs w:val="20"/>
        </w:rPr>
        <w:t>La rotación señalada en el párrafo anterior se realizará hasta agotar todos los grupos parlamentarios que conformen la legislatura correspondiente.</w:t>
      </w:r>
    </w:p>
    <w:p w14:paraId="6F51FBF1" w14:textId="77777777" w:rsidR="000C54B4" w:rsidRPr="00422AFC" w:rsidRDefault="000C54B4" w:rsidP="00CB26EE">
      <w:pPr>
        <w:jc w:val="both"/>
        <w:rPr>
          <w:rFonts w:ascii="Arial" w:hAnsi="Arial" w:cs="Arial"/>
          <w:kern w:val="28"/>
          <w:sz w:val="20"/>
          <w:szCs w:val="20"/>
        </w:rPr>
      </w:pPr>
    </w:p>
    <w:p w14:paraId="373B421D" w14:textId="77777777" w:rsidR="00CB26EE" w:rsidRDefault="00CB26EE" w:rsidP="00CB26EE">
      <w:pPr>
        <w:jc w:val="both"/>
        <w:rPr>
          <w:rFonts w:ascii="Arial" w:hAnsi="Arial" w:cs="Arial"/>
          <w:kern w:val="28"/>
          <w:sz w:val="20"/>
          <w:szCs w:val="20"/>
        </w:rPr>
      </w:pPr>
      <w:r w:rsidRPr="00422AFC">
        <w:rPr>
          <w:rFonts w:ascii="Arial" w:hAnsi="Arial" w:cs="Arial"/>
          <w:kern w:val="28"/>
          <w:sz w:val="20"/>
          <w:szCs w:val="20"/>
        </w:rPr>
        <w:t>Los secretarios integrantes de la Mesa Directiva serán electos por el pleno, mediante la presentación de propuestas formuladas libremente por sus miembros. En ningún caso, los secretarios pertenecerán al mismo grupo parlamentario que integre la presidencia y suplencia de la mesa directiva.</w:t>
      </w:r>
    </w:p>
    <w:p w14:paraId="77642C39" w14:textId="77777777" w:rsidR="00991F67" w:rsidRPr="00422AFC" w:rsidRDefault="00991F67" w:rsidP="00CB26EE">
      <w:pPr>
        <w:jc w:val="both"/>
        <w:rPr>
          <w:rFonts w:ascii="Arial" w:hAnsi="Arial" w:cs="Arial"/>
          <w:kern w:val="28"/>
          <w:sz w:val="20"/>
          <w:szCs w:val="20"/>
        </w:rPr>
      </w:pPr>
    </w:p>
    <w:p w14:paraId="590170C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caso de existir dos o más propuestas distintas, se someterán a votación conjuntamente, resultando electa la propuesta que obtenga el mayor número de cédulas sufragadas.</w:t>
      </w:r>
    </w:p>
    <w:p w14:paraId="27517078" w14:textId="77777777" w:rsidR="000A57EB" w:rsidRPr="00422AFC" w:rsidRDefault="000A57EB" w:rsidP="000A57EB">
      <w:pPr>
        <w:jc w:val="both"/>
        <w:rPr>
          <w:rFonts w:ascii="Arial" w:hAnsi="Arial" w:cs="Arial"/>
          <w:kern w:val="28"/>
          <w:sz w:val="20"/>
          <w:szCs w:val="20"/>
          <w:lang w:val="es-MX"/>
        </w:rPr>
      </w:pPr>
    </w:p>
    <w:p w14:paraId="7A5479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El diputado que presida la elección hará la declaratoria correspondiente.</w:t>
      </w:r>
    </w:p>
    <w:p w14:paraId="15B57A56" w14:textId="77777777" w:rsidR="000A57EB" w:rsidRPr="00422AFC" w:rsidRDefault="000A57EB" w:rsidP="000A57EB">
      <w:pPr>
        <w:jc w:val="both"/>
        <w:rPr>
          <w:rFonts w:ascii="Arial" w:hAnsi="Arial" w:cs="Arial"/>
          <w:kern w:val="28"/>
          <w:sz w:val="20"/>
          <w:szCs w:val="20"/>
          <w:lang w:val="es-MX"/>
        </w:rPr>
      </w:pPr>
    </w:p>
    <w:p w14:paraId="6E230424"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16.</w:t>
      </w:r>
    </w:p>
    <w:p w14:paraId="5062BD2F"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77008152" w14:textId="77777777" w:rsidR="000A57EB" w:rsidRPr="00422AFC" w:rsidRDefault="000A57EB" w:rsidP="000A57EB">
      <w:pPr>
        <w:jc w:val="both"/>
        <w:rPr>
          <w:rFonts w:ascii="Arial" w:hAnsi="Arial" w:cs="Arial"/>
          <w:kern w:val="28"/>
          <w:sz w:val="20"/>
          <w:szCs w:val="20"/>
          <w:lang w:val="es-MX"/>
        </w:rPr>
      </w:pPr>
    </w:p>
    <w:p w14:paraId="696E316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17.</w:t>
      </w:r>
    </w:p>
    <w:p w14:paraId="436A3E1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D2503" w:rsidRPr="00422AFC">
        <w:rPr>
          <w:rFonts w:ascii="Arial" w:hAnsi="Arial" w:cs="Arial"/>
          <w:kern w:val="28"/>
          <w:sz w:val="20"/>
          <w:szCs w:val="20"/>
        </w:rPr>
        <w:t>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5DDDEED8" w14:textId="77777777" w:rsidR="000A57EB" w:rsidRPr="00422AFC" w:rsidRDefault="000A57EB" w:rsidP="000A57EB">
      <w:pPr>
        <w:jc w:val="both"/>
        <w:rPr>
          <w:rFonts w:ascii="Arial" w:hAnsi="Arial" w:cs="Arial"/>
          <w:kern w:val="28"/>
          <w:sz w:val="20"/>
          <w:szCs w:val="20"/>
          <w:lang w:val="es-MX"/>
        </w:rPr>
      </w:pPr>
    </w:p>
    <w:p w14:paraId="2620CE8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539FE6C3" w14:textId="77777777" w:rsidR="000A57EB" w:rsidRPr="00422AFC" w:rsidRDefault="000A57EB" w:rsidP="000A57EB">
      <w:pPr>
        <w:jc w:val="both"/>
        <w:rPr>
          <w:rFonts w:ascii="Arial" w:hAnsi="Arial" w:cs="Arial"/>
          <w:kern w:val="28"/>
          <w:sz w:val="20"/>
          <w:szCs w:val="20"/>
          <w:lang w:val="es-MX"/>
        </w:rPr>
      </w:pPr>
    </w:p>
    <w:p w14:paraId="386498E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El suplente cubrirá las ausencias del presidente y de los secretarios, en su caso, cuando aquellos no asistan a la sesión correspondiente o se ausenten definitivamente de ésta, y tendrá las atribuciones que corresponden a éstos para esa sesión.</w:t>
      </w:r>
    </w:p>
    <w:p w14:paraId="064A1256" w14:textId="77777777" w:rsidR="000A57EB" w:rsidRPr="00422AFC" w:rsidRDefault="000A57EB" w:rsidP="000A57EB">
      <w:pPr>
        <w:jc w:val="both"/>
        <w:rPr>
          <w:rFonts w:ascii="Arial" w:hAnsi="Arial" w:cs="Arial"/>
          <w:kern w:val="28"/>
          <w:sz w:val="20"/>
          <w:szCs w:val="20"/>
          <w:lang w:val="es-MX"/>
        </w:rPr>
      </w:pPr>
    </w:p>
    <w:p w14:paraId="62AE26D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14:paraId="4E15B9E9" w14:textId="77777777" w:rsidR="000A57EB" w:rsidRPr="00422AFC" w:rsidRDefault="000A57EB" w:rsidP="000A57EB">
      <w:pPr>
        <w:jc w:val="both"/>
        <w:rPr>
          <w:rFonts w:ascii="Arial" w:hAnsi="Arial" w:cs="Arial"/>
          <w:kern w:val="28"/>
          <w:sz w:val="20"/>
          <w:szCs w:val="20"/>
          <w:lang w:val="es-MX"/>
        </w:rPr>
      </w:pPr>
    </w:p>
    <w:p w14:paraId="328A006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733D4FD1" w14:textId="77777777" w:rsidR="000A57EB" w:rsidRPr="00422AFC" w:rsidRDefault="000A57EB" w:rsidP="000A57EB">
      <w:pPr>
        <w:jc w:val="both"/>
        <w:rPr>
          <w:rFonts w:ascii="Arial" w:hAnsi="Arial" w:cs="Arial"/>
          <w:kern w:val="28"/>
          <w:sz w:val="20"/>
          <w:szCs w:val="20"/>
          <w:lang w:val="es-MX"/>
        </w:rPr>
      </w:pPr>
    </w:p>
    <w:p w14:paraId="122C092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3E68CDC0" w14:textId="77777777" w:rsidR="000A57EB" w:rsidRPr="00422AFC" w:rsidRDefault="000A57EB" w:rsidP="000A57EB">
      <w:pPr>
        <w:jc w:val="both"/>
        <w:rPr>
          <w:rFonts w:ascii="Arial" w:hAnsi="Arial" w:cs="Arial"/>
          <w:kern w:val="28"/>
          <w:sz w:val="20"/>
          <w:szCs w:val="20"/>
          <w:lang w:val="es-MX"/>
        </w:rPr>
      </w:pPr>
    </w:p>
    <w:p w14:paraId="55AA26C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18.</w:t>
      </w:r>
    </w:p>
    <w:p w14:paraId="7B9D721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622E83C4" w14:textId="77777777" w:rsidR="000A57EB" w:rsidRPr="00422AFC" w:rsidRDefault="000A57EB" w:rsidP="000A57EB">
      <w:pPr>
        <w:jc w:val="both"/>
        <w:rPr>
          <w:rFonts w:ascii="Arial" w:hAnsi="Arial" w:cs="Arial"/>
          <w:kern w:val="28"/>
          <w:sz w:val="20"/>
          <w:szCs w:val="20"/>
          <w:lang w:val="es-MX"/>
        </w:rPr>
      </w:pPr>
    </w:p>
    <w:p w14:paraId="2D81E50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2. Cuando se convoque a una sesión extraordinaria, la junta previa para elegir a su Mesa Directiva también estará encabezada por la Diputación Permanente.</w:t>
      </w:r>
    </w:p>
    <w:p w14:paraId="6B3BE374" w14:textId="77777777" w:rsidR="000A57EB" w:rsidRPr="00F75814" w:rsidRDefault="000A57EB" w:rsidP="000A57EB">
      <w:pPr>
        <w:jc w:val="both"/>
        <w:rPr>
          <w:rFonts w:ascii="Arial" w:hAnsi="Arial" w:cs="Arial"/>
          <w:kern w:val="28"/>
          <w:sz w:val="20"/>
          <w:szCs w:val="20"/>
          <w:lang w:val="es-MX"/>
        </w:rPr>
      </w:pPr>
    </w:p>
    <w:p w14:paraId="7391D5E5" w14:textId="77777777" w:rsidR="000A57EB" w:rsidRPr="00F75814" w:rsidRDefault="000A57EB" w:rsidP="000C54B4">
      <w:pPr>
        <w:jc w:val="both"/>
        <w:rPr>
          <w:rFonts w:ascii="Arial" w:hAnsi="Arial" w:cs="Arial"/>
          <w:kern w:val="28"/>
          <w:sz w:val="20"/>
          <w:szCs w:val="20"/>
        </w:rPr>
      </w:pPr>
      <w:r w:rsidRPr="00F75814">
        <w:rPr>
          <w:rFonts w:ascii="Arial" w:hAnsi="Arial" w:cs="Arial"/>
          <w:kern w:val="28"/>
          <w:sz w:val="20"/>
          <w:szCs w:val="20"/>
          <w:lang w:val="es-MX"/>
        </w:rPr>
        <w:t xml:space="preserve">3. </w:t>
      </w:r>
      <w:r w:rsidR="006D2503" w:rsidRPr="00F75814">
        <w:rPr>
          <w:rFonts w:ascii="Arial" w:hAnsi="Arial" w:cs="Arial"/>
          <w:kern w:val="28"/>
          <w:sz w:val="20"/>
          <w:szCs w:val="20"/>
        </w:rPr>
        <w:t>(Se Deroga)</w:t>
      </w:r>
      <w:r w:rsidR="00B81234" w:rsidRPr="00F75814">
        <w:rPr>
          <w:rFonts w:ascii="Arial" w:hAnsi="Arial" w:cs="Arial"/>
          <w:kern w:val="28"/>
          <w:sz w:val="20"/>
          <w:szCs w:val="20"/>
        </w:rPr>
        <w:t xml:space="preserve"> (Decreto No. LXIV-539, del 23 de junio de 2021).</w:t>
      </w:r>
    </w:p>
    <w:p w14:paraId="72B178D2" w14:textId="77777777" w:rsidR="00D82F60" w:rsidRPr="00F75814" w:rsidRDefault="00D82F60" w:rsidP="000C54B4">
      <w:pPr>
        <w:jc w:val="both"/>
        <w:rPr>
          <w:rFonts w:ascii="Arial" w:hAnsi="Arial" w:cs="Arial"/>
          <w:kern w:val="28"/>
          <w:sz w:val="20"/>
          <w:szCs w:val="20"/>
          <w:lang w:val="es-MX"/>
        </w:rPr>
      </w:pPr>
    </w:p>
    <w:p w14:paraId="50D203F1" w14:textId="1D750F9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4. </w:t>
      </w:r>
      <w:r w:rsidR="006D2503" w:rsidRPr="00F75814">
        <w:rPr>
          <w:rFonts w:ascii="Arial" w:hAnsi="Arial" w:cs="Arial"/>
          <w:spacing w:val="-4"/>
          <w:sz w:val="20"/>
          <w:szCs w:val="20"/>
        </w:rPr>
        <w:t>(Se</w:t>
      </w:r>
      <w:r w:rsidR="006D2503" w:rsidRPr="00F75814">
        <w:rPr>
          <w:rFonts w:ascii="Arial" w:hAnsi="Arial" w:cs="Arial"/>
          <w:spacing w:val="-6"/>
          <w:sz w:val="20"/>
          <w:szCs w:val="20"/>
        </w:rPr>
        <w:t xml:space="preserve"> </w:t>
      </w:r>
      <w:r w:rsidR="006D2503" w:rsidRPr="00F75814">
        <w:rPr>
          <w:rFonts w:ascii="Arial" w:hAnsi="Arial" w:cs="Arial"/>
          <w:spacing w:val="-4"/>
          <w:sz w:val="20"/>
          <w:szCs w:val="20"/>
        </w:rPr>
        <w:t>Deroga)</w:t>
      </w:r>
      <w:r w:rsidR="00B81234" w:rsidRPr="00F75814">
        <w:rPr>
          <w:rFonts w:ascii="Arial" w:hAnsi="Arial" w:cs="Arial"/>
          <w:spacing w:val="-4"/>
          <w:sz w:val="20"/>
          <w:szCs w:val="20"/>
        </w:rPr>
        <w:t xml:space="preserve"> </w:t>
      </w:r>
      <w:r w:rsidR="00B81234" w:rsidRPr="00F75814">
        <w:rPr>
          <w:rFonts w:ascii="Arial" w:hAnsi="Arial" w:cs="Arial"/>
          <w:kern w:val="28"/>
          <w:sz w:val="20"/>
          <w:szCs w:val="20"/>
        </w:rPr>
        <w:t>(Decreto No. LXIV-539, del 23 de junio de 2021).</w:t>
      </w:r>
    </w:p>
    <w:p w14:paraId="02DE0805" w14:textId="77777777" w:rsidR="00F75814" w:rsidRPr="00F75814" w:rsidRDefault="00F75814" w:rsidP="002A7E83">
      <w:pPr>
        <w:autoSpaceDE w:val="0"/>
        <w:autoSpaceDN w:val="0"/>
        <w:adjustRightInd w:val="0"/>
        <w:ind w:right="-1"/>
        <w:jc w:val="both"/>
        <w:rPr>
          <w:rFonts w:ascii="Arial" w:hAnsi="Arial" w:cs="Arial"/>
          <w:kern w:val="28"/>
          <w:sz w:val="20"/>
          <w:szCs w:val="20"/>
          <w:lang w:val="es-MX"/>
        </w:rPr>
      </w:pPr>
    </w:p>
    <w:p w14:paraId="23EE1AC1" w14:textId="77777777" w:rsidR="002A7E83" w:rsidRPr="00F75814" w:rsidRDefault="000A57EB" w:rsidP="002A7E83">
      <w:pPr>
        <w:autoSpaceDE w:val="0"/>
        <w:autoSpaceDN w:val="0"/>
        <w:adjustRightInd w:val="0"/>
        <w:ind w:right="-1"/>
        <w:jc w:val="both"/>
        <w:rPr>
          <w:rFonts w:ascii="Arial" w:hAnsi="Arial" w:cs="Arial"/>
          <w:sz w:val="20"/>
          <w:szCs w:val="20"/>
        </w:rPr>
      </w:pPr>
      <w:r w:rsidRPr="00F75814">
        <w:rPr>
          <w:rFonts w:ascii="Arial" w:hAnsi="Arial" w:cs="Arial"/>
          <w:kern w:val="28"/>
          <w:sz w:val="20"/>
          <w:szCs w:val="20"/>
          <w:lang w:val="es-MX"/>
        </w:rPr>
        <w:t xml:space="preserve">5. </w:t>
      </w:r>
      <w:r w:rsidR="002A7E83" w:rsidRPr="00F75814">
        <w:rPr>
          <w:rFonts w:ascii="Arial" w:hAnsi="Arial" w:cs="Arial"/>
          <w:sz w:val="20"/>
          <w:szCs w:val="20"/>
        </w:rPr>
        <w:t>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00852EAA" w14:textId="77777777" w:rsidR="00991F67" w:rsidRPr="00F75814" w:rsidRDefault="00991F67" w:rsidP="002A7E83">
      <w:pPr>
        <w:autoSpaceDE w:val="0"/>
        <w:autoSpaceDN w:val="0"/>
        <w:adjustRightInd w:val="0"/>
        <w:ind w:right="-1"/>
        <w:jc w:val="both"/>
        <w:rPr>
          <w:rFonts w:ascii="Arial" w:hAnsi="Arial" w:cs="Arial"/>
          <w:sz w:val="20"/>
          <w:szCs w:val="20"/>
        </w:rPr>
      </w:pPr>
    </w:p>
    <w:p w14:paraId="105BED5A"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152DF5" w:rsidRPr="00F75814">
        <w:rPr>
          <w:rFonts w:ascii="Arial" w:hAnsi="Arial" w:cs="Arial"/>
          <w:b/>
          <w:kern w:val="28"/>
          <w:sz w:val="20"/>
          <w:szCs w:val="20"/>
          <w:lang w:val="es-MX"/>
        </w:rPr>
        <w:t>Í</w:t>
      </w:r>
      <w:r w:rsidRPr="00F75814">
        <w:rPr>
          <w:rFonts w:ascii="Arial" w:hAnsi="Arial" w:cs="Arial"/>
          <w:b/>
          <w:kern w:val="28"/>
          <w:sz w:val="20"/>
          <w:szCs w:val="20"/>
          <w:lang w:val="es-MX"/>
        </w:rPr>
        <w:t>CULO 19.</w:t>
      </w:r>
    </w:p>
    <w:p w14:paraId="31AD550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Corresponde a la Mesa Directiva conducir las sesiones del Pleno y asegurar el desarrollo de los debates, discusiones, procedimientos y votaciones, conforme a lo dispuesto por la Constitución y la ley.</w:t>
      </w:r>
    </w:p>
    <w:p w14:paraId="61A325B9" w14:textId="77777777" w:rsidR="000A57EB" w:rsidRPr="005B390F" w:rsidRDefault="000A57EB" w:rsidP="000A57EB">
      <w:pPr>
        <w:jc w:val="both"/>
        <w:rPr>
          <w:rFonts w:ascii="Arial" w:hAnsi="Arial" w:cs="Arial"/>
          <w:kern w:val="28"/>
          <w:sz w:val="16"/>
          <w:szCs w:val="20"/>
          <w:lang w:val="es-MX"/>
        </w:rPr>
      </w:pPr>
    </w:p>
    <w:p w14:paraId="4AEB134B"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Como garante del imperio de la ley en el desarrollo de las sesiones, la Mesa Directiva normará su actuación por los principios de imparcialidad y objetividad.</w:t>
      </w:r>
    </w:p>
    <w:p w14:paraId="375007C0" w14:textId="77777777" w:rsidR="000A57EB" w:rsidRPr="005B390F" w:rsidRDefault="000A57EB" w:rsidP="000A57EB">
      <w:pPr>
        <w:jc w:val="both"/>
        <w:rPr>
          <w:rFonts w:ascii="Arial" w:hAnsi="Arial" w:cs="Arial"/>
          <w:kern w:val="28"/>
          <w:sz w:val="16"/>
          <w:szCs w:val="20"/>
          <w:lang w:val="es-MX"/>
        </w:rPr>
      </w:pPr>
    </w:p>
    <w:p w14:paraId="144632F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3. Los integrantes de la Mesa Directiva ocuparán los lugares ubicados en el </w:t>
      </w:r>
      <w:proofErr w:type="spellStart"/>
      <w:r w:rsidRPr="00F75814">
        <w:rPr>
          <w:rFonts w:ascii="Arial" w:hAnsi="Arial" w:cs="Arial"/>
          <w:kern w:val="28"/>
          <w:sz w:val="20"/>
          <w:szCs w:val="20"/>
          <w:lang w:val="es-MX"/>
        </w:rPr>
        <w:t>presidium</w:t>
      </w:r>
      <w:proofErr w:type="spellEnd"/>
      <w:r w:rsidRPr="00F75814">
        <w:rPr>
          <w:rFonts w:ascii="Arial" w:hAnsi="Arial" w:cs="Arial"/>
          <w:kern w:val="28"/>
          <w:sz w:val="20"/>
          <w:szCs w:val="20"/>
          <w:lang w:val="es-MX"/>
        </w:rPr>
        <w:t xml:space="preserve"> del Salón de Sesiones, salvo los secretarios en los casos de excepción previstos en el Capítulo Quinto del Título Tercero de esta ley.</w:t>
      </w:r>
    </w:p>
    <w:p w14:paraId="641EA60A" w14:textId="77777777" w:rsidR="000A57EB" w:rsidRPr="00F75814" w:rsidRDefault="000A57EB" w:rsidP="000A57EB">
      <w:pPr>
        <w:jc w:val="both"/>
        <w:rPr>
          <w:rFonts w:ascii="Arial" w:hAnsi="Arial" w:cs="Arial"/>
          <w:kern w:val="28"/>
          <w:sz w:val="20"/>
          <w:szCs w:val="20"/>
          <w:lang w:val="es-MX"/>
        </w:rPr>
      </w:pPr>
    </w:p>
    <w:p w14:paraId="06D4CC3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La Mesa Directiva tendrá las siguientes atribuciones:</w:t>
      </w:r>
    </w:p>
    <w:p w14:paraId="2CAA1F43" w14:textId="77777777" w:rsidR="000A57EB" w:rsidRPr="00F75814" w:rsidRDefault="000A57EB" w:rsidP="000A57EB">
      <w:pPr>
        <w:jc w:val="both"/>
        <w:rPr>
          <w:rFonts w:ascii="Arial" w:hAnsi="Arial" w:cs="Arial"/>
          <w:kern w:val="28"/>
          <w:sz w:val="20"/>
          <w:szCs w:val="20"/>
          <w:lang w:val="es-MX"/>
        </w:rPr>
      </w:pPr>
    </w:p>
    <w:p w14:paraId="65CEADDD" w14:textId="71FB3E26" w:rsidR="00A7652E" w:rsidRDefault="00186D2A" w:rsidP="00186D2A">
      <w:pPr>
        <w:keepLines/>
        <w:numPr>
          <w:ilvl w:val="0"/>
          <w:numId w:val="2"/>
        </w:numPr>
        <w:ind w:right="50"/>
        <w:jc w:val="both"/>
        <w:rPr>
          <w:rFonts w:ascii="Arial" w:hAnsi="Arial" w:cs="Arial"/>
          <w:kern w:val="28"/>
          <w:sz w:val="20"/>
          <w:szCs w:val="20"/>
          <w:lang w:val="es-MX"/>
        </w:rPr>
      </w:pPr>
      <w:r w:rsidRPr="00186D2A">
        <w:rPr>
          <w:rFonts w:ascii="Arial" w:hAnsi="Arial" w:cs="Arial"/>
          <w:kern w:val="28"/>
          <w:sz w:val="20"/>
          <w:szCs w:val="20"/>
          <w:lang w:val="es-MX"/>
        </w:rPr>
        <w:t>Formular y cumplir el orden del día de las sesiones, el cual distinguirá los asuntos de trámite, deliberativos y resolutivos o que requieran de votación, conforme al programa para el desahogo de las funciones constitucionales del Pleno que así lo acuerde la Junta de Gobierno;</w:t>
      </w:r>
    </w:p>
    <w:p w14:paraId="2FEECC89" w14:textId="47CA9AF0"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P.O. </w:t>
      </w:r>
      <w:r w:rsidR="008F446E">
        <w:rPr>
          <w:rFonts w:ascii="Arial" w:hAnsi="Arial" w:cs="Arial"/>
          <w:b/>
          <w:i/>
          <w:sz w:val="16"/>
          <w:szCs w:val="16"/>
          <w:lang w:val="es-MX"/>
        </w:rPr>
        <w:t xml:space="preserve">Extraordinario </w:t>
      </w:r>
      <w:r>
        <w:rPr>
          <w:rFonts w:ascii="Arial" w:hAnsi="Arial" w:cs="Arial"/>
          <w:b/>
          <w:i/>
          <w:sz w:val="16"/>
          <w:szCs w:val="16"/>
          <w:lang w:val="es-MX"/>
        </w:rPr>
        <w:t xml:space="preserve">No. </w:t>
      </w:r>
      <w:r w:rsidR="008F446E" w:rsidRPr="008F446E">
        <w:rPr>
          <w:rFonts w:ascii="Arial" w:hAnsi="Arial" w:cs="Arial"/>
          <w:b/>
          <w:i/>
          <w:sz w:val="16"/>
          <w:szCs w:val="16"/>
          <w:lang w:val="es-MX"/>
        </w:rPr>
        <w:t>14</w:t>
      </w:r>
      <w:r w:rsidRPr="008F446E">
        <w:rPr>
          <w:rFonts w:ascii="Arial" w:hAnsi="Arial" w:cs="Arial"/>
          <w:b/>
          <w:i/>
          <w:sz w:val="16"/>
          <w:szCs w:val="16"/>
          <w:lang w:val="es-MX"/>
        </w:rPr>
        <w:t>,</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77296A20" w14:textId="1494A829"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D5B6621" w14:textId="77777777" w:rsidR="00186D2A" w:rsidRPr="00186D2A" w:rsidRDefault="00186D2A" w:rsidP="00186D2A">
      <w:pPr>
        <w:pStyle w:val="Prrafodelista"/>
        <w:ind w:left="750"/>
        <w:jc w:val="right"/>
        <w:rPr>
          <w:rFonts w:ascii="Arial" w:hAnsi="Arial" w:cs="Arial"/>
          <w:b/>
          <w:i/>
          <w:kern w:val="28"/>
          <w:sz w:val="8"/>
          <w:szCs w:val="20"/>
          <w:lang w:val="es-MX"/>
        </w:rPr>
      </w:pPr>
    </w:p>
    <w:p w14:paraId="34012524" w14:textId="6D09CF81" w:rsidR="00186D2A" w:rsidRDefault="00186D2A" w:rsidP="00186D2A">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AF4D7AD" w14:textId="54972FD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FF78C52" w14:textId="77777777" w:rsidR="000A57EB" w:rsidRPr="005B390F" w:rsidRDefault="000A57EB" w:rsidP="00A7652E">
      <w:pPr>
        <w:keepLines/>
        <w:ind w:right="50"/>
        <w:jc w:val="both"/>
        <w:rPr>
          <w:rFonts w:ascii="Arial" w:hAnsi="Arial" w:cs="Arial"/>
          <w:kern w:val="28"/>
          <w:sz w:val="14"/>
          <w:szCs w:val="20"/>
          <w:lang w:val="es-MX"/>
        </w:rPr>
      </w:pPr>
    </w:p>
    <w:p w14:paraId="76CEF24A"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Asegurar el desarrollo de las sesiones del Pleno;</w:t>
      </w:r>
    </w:p>
    <w:p w14:paraId="7C31EC2D" w14:textId="77777777" w:rsidR="000A57EB" w:rsidRPr="00F75814" w:rsidRDefault="000A57EB" w:rsidP="000A57EB">
      <w:pPr>
        <w:keepLines/>
        <w:ind w:right="50"/>
        <w:jc w:val="both"/>
        <w:rPr>
          <w:rFonts w:ascii="Arial" w:hAnsi="Arial" w:cs="Arial"/>
          <w:kern w:val="28"/>
          <w:sz w:val="20"/>
          <w:szCs w:val="20"/>
          <w:lang w:val="es-MX"/>
        </w:rPr>
      </w:pPr>
    </w:p>
    <w:p w14:paraId="223E7EC0"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Llevar a cabo la interpretación de las normas de esta ley y de los demás ordenamientos relativos a la actividad parlamentaria que se requiera para el cumplimiento de sus atribuciones, así como para la adecuada conducción de las sesiones;</w:t>
      </w:r>
    </w:p>
    <w:p w14:paraId="52913DBA" w14:textId="77777777" w:rsidR="00F44151" w:rsidRPr="00F75814" w:rsidRDefault="00F44151" w:rsidP="00F44151">
      <w:pPr>
        <w:pStyle w:val="Prrafodelista"/>
        <w:rPr>
          <w:rFonts w:ascii="Arial" w:hAnsi="Arial" w:cs="Arial"/>
          <w:kern w:val="28"/>
          <w:sz w:val="20"/>
          <w:szCs w:val="20"/>
          <w:lang w:val="es-MX"/>
        </w:rPr>
      </w:pPr>
    </w:p>
    <w:p w14:paraId="28F9E855" w14:textId="77777777" w:rsidR="00F44151" w:rsidRPr="00F75814" w:rsidRDefault="00F44151" w:rsidP="000A57EB">
      <w:pPr>
        <w:keepLines/>
        <w:numPr>
          <w:ilvl w:val="0"/>
          <w:numId w:val="2"/>
        </w:numPr>
        <w:ind w:right="50"/>
        <w:jc w:val="both"/>
        <w:rPr>
          <w:rFonts w:ascii="Arial" w:hAnsi="Arial" w:cs="Arial"/>
          <w:kern w:val="28"/>
          <w:sz w:val="20"/>
          <w:szCs w:val="20"/>
          <w:lang w:val="es-MX"/>
        </w:rPr>
      </w:pPr>
      <w:r w:rsidRPr="00F75814">
        <w:rPr>
          <w:rFonts w:ascii="Arial" w:hAnsi="Arial" w:cs="Arial"/>
          <w:sz w:val="20"/>
          <w:szCs w:val="20"/>
        </w:rPr>
        <w:t>Determinar, durante las sesiones, las modalidades que puedan adoptarse en los debates, discusiones y deliberaciones, tomando en cuenta las propuestas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w:t>
      </w:r>
    </w:p>
    <w:p w14:paraId="1652BD9A" w14:textId="77777777" w:rsidR="000A57EB" w:rsidRPr="00F75814" w:rsidRDefault="000A57EB" w:rsidP="000A57EB">
      <w:pPr>
        <w:keepLines/>
        <w:ind w:right="50"/>
        <w:jc w:val="both"/>
        <w:rPr>
          <w:rFonts w:ascii="Arial" w:hAnsi="Arial" w:cs="Arial"/>
          <w:kern w:val="28"/>
          <w:sz w:val="20"/>
          <w:szCs w:val="20"/>
          <w:lang w:val="es-MX"/>
        </w:rPr>
      </w:pPr>
    </w:p>
    <w:p w14:paraId="7F4083AD"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Cuidar que los dictámenes, propuestas, mociones, comunicados y demás escritos, cumplan con las normas que regulan su formulación y presentación;</w:t>
      </w:r>
    </w:p>
    <w:p w14:paraId="69086FAB" w14:textId="77777777" w:rsidR="000A57EB" w:rsidRPr="00F75814" w:rsidRDefault="000A57EB" w:rsidP="000A57EB">
      <w:pPr>
        <w:keepLines/>
        <w:ind w:right="50"/>
        <w:jc w:val="both"/>
        <w:rPr>
          <w:rFonts w:ascii="Arial" w:hAnsi="Arial" w:cs="Arial"/>
          <w:kern w:val="28"/>
          <w:sz w:val="20"/>
          <w:szCs w:val="20"/>
          <w:lang w:val="es-MX"/>
        </w:rPr>
      </w:pPr>
    </w:p>
    <w:p w14:paraId="03B0DBA6"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Determinar las sanciones con respecto a las conductas que atenten contra las normas de comportamiento parlamentario;</w:t>
      </w:r>
    </w:p>
    <w:p w14:paraId="32E731B1" w14:textId="77777777" w:rsidR="000A57EB" w:rsidRPr="00F75814" w:rsidRDefault="000A57EB" w:rsidP="000A57EB">
      <w:pPr>
        <w:keepLines/>
        <w:ind w:right="50"/>
        <w:jc w:val="both"/>
        <w:rPr>
          <w:rFonts w:ascii="Arial" w:hAnsi="Arial" w:cs="Arial"/>
          <w:kern w:val="28"/>
          <w:sz w:val="20"/>
          <w:szCs w:val="20"/>
          <w:lang w:val="es-MX"/>
        </w:rPr>
      </w:pPr>
    </w:p>
    <w:p w14:paraId="6A6A2A97"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Nombrar las comisiones de cortesía que resulten pertinentes para cumplir con el ceremonial; y</w:t>
      </w:r>
    </w:p>
    <w:p w14:paraId="05F0D427" w14:textId="77777777" w:rsidR="000A57EB" w:rsidRPr="00F75814" w:rsidRDefault="000A57EB" w:rsidP="000A57EB">
      <w:pPr>
        <w:keepLines/>
        <w:ind w:right="50"/>
        <w:jc w:val="both"/>
        <w:rPr>
          <w:rFonts w:ascii="Arial" w:hAnsi="Arial" w:cs="Arial"/>
          <w:kern w:val="28"/>
          <w:sz w:val="20"/>
          <w:szCs w:val="20"/>
          <w:lang w:val="es-MX"/>
        </w:rPr>
      </w:pPr>
    </w:p>
    <w:p w14:paraId="030781DC"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Las demás que le atribuyen esta ley, los ordenamientos relativos a la actividad parlamentaria y los acuerdos del Pleno.</w:t>
      </w:r>
    </w:p>
    <w:p w14:paraId="520D9669" w14:textId="77777777" w:rsidR="007771BD" w:rsidRPr="00422AFC" w:rsidRDefault="007771BD" w:rsidP="000A57EB">
      <w:pPr>
        <w:keepLines/>
        <w:ind w:right="50"/>
        <w:jc w:val="both"/>
        <w:rPr>
          <w:rFonts w:ascii="Arial" w:hAnsi="Arial" w:cs="Arial"/>
          <w:kern w:val="28"/>
          <w:sz w:val="20"/>
          <w:szCs w:val="20"/>
          <w:lang w:val="es-MX"/>
        </w:rPr>
      </w:pPr>
    </w:p>
    <w:p w14:paraId="6E500A8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20.</w:t>
      </w:r>
    </w:p>
    <w:p w14:paraId="1E4EDD6D"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1. La Mesa Directiva es dirigida y coordinada por la presidenta o presidente; se reunirá por lo menos una vez a la semana durante los períodos de sesiones.</w:t>
      </w:r>
    </w:p>
    <w:p w14:paraId="52916D32" w14:textId="77777777" w:rsidR="00186D2A" w:rsidRPr="00186D2A" w:rsidRDefault="00186D2A" w:rsidP="00186D2A">
      <w:pPr>
        <w:jc w:val="both"/>
        <w:rPr>
          <w:rFonts w:ascii="Arial" w:hAnsi="Arial" w:cs="Arial"/>
          <w:kern w:val="28"/>
          <w:sz w:val="20"/>
          <w:szCs w:val="20"/>
          <w:lang w:val="es-MX"/>
        </w:rPr>
      </w:pPr>
    </w:p>
    <w:p w14:paraId="301705C2"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 xml:space="preserve">2. La Mesa Directiva adoptará sus decisiones por consenso y, en caso de no lograrse el mismo, por la mayoría absoluta de sus integrantes. En caso de empate, la Presidencia de la Mesa contará con el voto decisorio. </w:t>
      </w:r>
    </w:p>
    <w:p w14:paraId="7E44C135" w14:textId="77777777" w:rsidR="00186D2A" w:rsidRPr="00186D2A" w:rsidRDefault="00186D2A" w:rsidP="00186D2A">
      <w:pPr>
        <w:jc w:val="both"/>
        <w:rPr>
          <w:rFonts w:ascii="Arial" w:hAnsi="Arial" w:cs="Arial"/>
          <w:kern w:val="28"/>
          <w:sz w:val="20"/>
          <w:szCs w:val="20"/>
          <w:lang w:val="es-MX"/>
        </w:rPr>
      </w:pPr>
    </w:p>
    <w:p w14:paraId="0D34763C" w14:textId="2EB51760" w:rsid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3. A las reuniones de la Mesa Directiva asistirá la persona titular de la Secretaría General, quien tendrá voz y preparará los documentos necesarios para el desarrollo de las reuniones, levantará el acta correspondiente y llevará el registro de los acuerdos que se adopten, la persona titular de la Unidad de Servicios Parlamentarios y personal de servicios parlamentarios, para la revisión del contenido en los apartados del Orden del Día de la sesión.</w:t>
      </w:r>
    </w:p>
    <w:p w14:paraId="30A8816A" w14:textId="77777777" w:rsidR="00186D2A" w:rsidRPr="00422AFC" w:rsidRDefault="00186D2A" w:rsidP="000A57EB">
      <w:pPr>
        <w:jc w:val="both"/>
        <w:rPr>
          <w:rFonts w:ascii="Arial" w:hAnsi="Arial" w:cs="Arial"/>
          <w:kern w:val="28"/>
          <w:sz w:val="20"/>
          <w:szCs w:val="20"/>
          <w:lang w:val="es-MX"/>
        </w:rPr>
      </w:pPr>
    </w:p>
    <w:p w14:paraId="78DD1BE8" w14:textId="42A6C666" w:rsidR="00865CD8" w:rsidRPr="00710F94" w:rsidRDefault="00363B25" w:rsidP="00865C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65CD8" w:rsidRPr="000119AE">
        <w:rPr>
          <w:rFonts w:ascii="Arial" w:hAnsi="Arial" w:cs="Arial"/>
          <w:b/>
          <w:i/>
          <w:sz w:val="16"/>
          <w:szCs w:val="20"/>
          <w:lang w:val="es-ES_tradnl"/>
        </w:rPr>
        <w:t>eformado,</w:t>
      </w:r>
      <w:r w:rsidR="00865CD8">
        <w:rPr>
          <w:rFonts w:ascii="Arial" w:hAnsi="Arial" w:cs="Arial"/>
          <w:b/>
          <w:i/>
          <w:sz w:val="16"/>
          <w:szCs w:val="20"/>
          <w:lang w:val="es-ES_tradnl"/>
        </w:rPr>
        <w:t xml:space="preserve"> mediante P.O.  No. 24, del 24</w:t>
      </w:r>
      <w:r w:rsidR="00865CD8" w:rsidRPr="00523784">
        <w:rPr>
          <w:rFonts w:ascii="Arial" w:hAnsi="Arial" w:cs="Arial"/>
          <w:b/>
          <w:i/>
          <w:sz w:val="16"/>
          <w:szCs w:val="20"/>
          <w:lang w:val="es-ES_tradnl"/>
        </w:rPr>
        <w:t xml:space="preserve"> de febrero de 2022</w:t>
      </w:r>
    </w:p>
    <w:p w14:paraId="558494FB" w14:textId="77777777" w:rsidR="00991F67" w:rsidRDefault="003316F2" w:rsidP="00991F67">
      <w:pPr>
        <w:jc w:val="right"/>
        <w:rPr>
          <w:rStyle w:val="Hipervnculo"/>
          <w:rFonts w:ascii="Arial" w:hAnsi="Arial" w:cs="Arial"/>
          <w:b/>
          <w:i/>
          <w:kern w:val="28"/>
          <w:sz w:val="16"/>
          <w:szCs w:val="20"/>
        </w:rPr>
      </w:pPr>
      <w:hyperlink r:id="rId12" w:history="1">
        <w:r w:rsidR="000C54B4" w:rsidRPr="006C2146">
          <w:rPr>
            <w:rStyle w:val="Hipervnculo"/>
            <w:rFonts w:ascii="Arial" w:hAnsi="Arial" w:cs="Arial"/>
            <w:b/>
            <w:i/>
            <w:kern w:val="28"/>
            <w:sz w:val="16"/>
            <w:szCs w:val="20"/>
          </w:rPr>
          <w:t>https://po.tamaulipas.gob.mx/wp-content/uploads/2022/02/cxlvii-24-240222F.pdf</w:t>
        </w:r>
      </w:hyperlink>
    </w:p>
    <w:p w14:paraId="5A544B35" w14:textId="77777777" w:rsidR="000C54B4" w:rsidRPr="00186D2A" w:rsidRDefault="000C54B4" w:rsidP="00991F67">
      <w:pPr>
        <w:jc w:val="right"/>
        <w:rPr>
          <w:rFonts w:ascii="Arial" w:hAnsi="Arial" w:cs="Arial"/>
          <w:b/>
          <w:i/>
          <w:color w:val="0000FF" w:themeColor="hyperlink"/>
          <w:kern w:val="28"/>
          <w:sz w:val="10"/>
          <w:szCs w:val="20"/>
          <w:u w:val="single"/>
        </w:rPr>
      </w:pPr>
    </w:p>
    <w:p w14:paraId="5BCF6795" w14:textId="08EAFFD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3DCF7BDB" w14:textId="4A5F4E7D" w:rsidR="00186D2A" w:rsidRDefault="00EF3294" w:rsidP="00EF3294">
      <w:pPr>
        <w:ind w:left="750"/>
        <w:jc w:val="right"/>
        <w:rPr>
          <w:rStyle w:val="Hipervnculo"/>
          <w:rFonts w:ascii="Arial" w:hAnsi="Arial" w:cs="Arial"/>
          <w:b/>
          <w:i/>
          <w:kern w:val="28"/>
          <w:sz w:val="16"/>
          <w:szCs w:val="20"/>
          <w:lang w:val="es-MX"/>
        </w:rPr>
      </w:pPr>
      <w:hyperlink r:id="rId13" w:history="1">
        <w:r w:rsidRPr="00FB5996">
          <w:rPr>
            <w:rStyle w:val="Hipervnculo"/>
            <w:rFonts w:ascii="Arial" w:hAnsi="Arial" w:cs="Arial"/>
            <w:b/>
            <w:i/>
            <w:kern w:val="28"/>
            <w:sz w:val="16"/>
            <w:szCs w:val="20"/>
            <w:lang w:val="es-MX"/>
          </w:rPr>
          <w:t>https://po.tamaulipas.gob.mx/wp-content/uploads/2024/08/cxlix-100-200824.pdf</w:t>
        </w:r>
      </w:hyperlink>
    </w:p>
    <w:p w14:paraId="50597573" w14:textId="77777777" w:rsidR="00EF3294" w:rsidRPr="00EF3294" w:rsidRDefault="00EF3294" w:rsidP="00EF3294">
      <w:pPr>
        <w:ind w:left="750"/>
        <w:jc w:val="right"/>
        <w:rPr>
          <w:rFonts w:ascii="Arial" w:hAnsi="Arial" w:cs="Arial"/>
          <w:b/>
          <w:i/>
          <w:color w:val="0000FF" w:themeColor="hyperlink"/>
          <w:sz w:val="20"/>
          <w:u w:val="single"/>
        </w:rPr>
      </w:pPr>
    </w:p>
    <w:p w14:paraId="6ED60AEA"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21.</w:t>
      </w:r>
    </w:p>
    <w:p w14:paraId="246DAAF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presidente de la Mesa Directiva expresa la unidad del Congreso. Le corresponde garantizar el fuero constitucional de los diputados y velar por la inviolabilidad del recinto del Congreso.</w:t>
      </w:r>
    </w:p>
    <w:p w14:paraId="1E44BE98" w14:textId="77777777" w:rsidR="000A57EB" w:rsidRPr="00991F67" w:rsidRDefault="000A57EB" w:rsidP="000A57EB">
      <w:pPr>
        <w:jc w:val="both"/>
        <w:rPr>
          <w:rFonts w:ascii="Arial" w:hAnsi="Arial" w:cs="Arial"/>
          <w:kern w:val="28"/>
          <w:sz w:val="20"/>
          <w:szCs w:val="16"/>
          <w:lang w:val="es-MX"/>
        </w:rPr>
      </w:pPr>
    </w:p>
    <w:p w14:paraId="4E50802B" w14:textId="77777777"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7601C3" w:rsidRPr="00422AFC">
        <w:rPr>
          <w:rFonts w:ascii="Arial" w:hAnsi="Arial" w:cs="Arial"/>
          <w:sz w:val="20"/>
          <w:szCs w:val="20"/>
        </w:rPr>
        <w:t>En materia de dirección parlamentaria, el Presidente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0151DF3F" w14:textId="77777777" w:rsidR="00991F67" w:rsidRPr="00422AFC" w:rsidRDefault="00991F67" w:rsidP="000A57EB">
      <w:pPr>
        <w:jc w:val="both"/>
        <w:rPr>
          <w:rFonts w:ascii="Arial" w:hAnsi="Arial" w:cs="Arial"/>
          <w:kern w:val="28"/>
          <w:sz w:val="20"/>
          <w:szCs w:val="20"/>
          <w:lang w:val="es-MX"/>
        </w:rPr>
      </w:pPr>
    </w:p>
    <w:p w14:paraId="3CEE1D66" w14:textId="77777777" w:rsidR="00F44151" w:rsidRPr="00422AFC" w:rsidRDefault="000A57EB" w:rsidP="00F44151">
      <w:pPr>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3. </w:t>
      </w:r>
      <w:r w:rsidR="00F44151" w:rsidRPr="00422AFC">
        <w:rPr>
          <w:rFonts w:ascii="Arial" w:hAnsi="Arial" w:cs="Arial"/>
          <w:sz w:val="20"/>
          <w:szCs w:val="20"/>
        </w:rPr>
        <w:t>Al dirigir las sesiones, el presidente de la Mesa Directiva velará por el equilibrio entre las libertades de los legisladores y las diversas</w:t>
      </w:r>
      <w:r w:rsidR="00F44151" w:rsidRPr="00422AFC">
        <w:rPr>
          <w:rFonts w:ascii="Arial" w:hAnsi="Arial" w:cs="Arial"/>
          <w:sz w:val="20"/>
          <w:szCs w:val="20"/>
          <w:lang w:val="es-MX"/>
        </w:rPr>
        <w:t xml:space="preserve"> formas de agrupación por afiliación partidista</w:t>
      </w:r>
      <w:r w:rsidR="00F44151" w:rsidRPr="00422AFC">
        <w:rPr>
          <w:rFonts w:ascii="Arial" w:hAnsi="Arial" w:cs="Arial"/>
          <w:sz w:val="20"/>
          <w:szCs w:val="20"/>
        </w:rPr>
        <w:t>, y la eficacia en el cumplimiento de las funciones constitucionales del Congreso. En todo momento, hará prevalecer el interés general del Congreso por encima de los intereses particulares o de grupo.</w:t>
      </w:r>
    </w:p>
    <w:p w14:paraId="15EA9DA9" w14:textId="77777777" w:rsidR="000A57EB" w:rsidRPr="005B390F" w:rsidRDefault="000A57EB" w:rsidP="000A57EB">
      <w:pPr>
        <w:jc w:val="both"/>
        <w:rPr>
          <w:rFonts w:ascii="Arial" w:hAnsi="Arial" w:cs="Arial"/>
          <w:kern w:val="28"/>
          <w:sz w:val="16"/>
          <w:szCs w:val="20"/>
        </w:rPr>
      </w:pPr>
    </w:p>
    <w:p w14:paraId="64AF25E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Cuando en el ejercicio de sus atribuciones se aparte de las disposiciones que rigen su desempeño, el presidente de la Mesa Directiva solo responderá ante el Pleno del Congreso.</w:t>
      </w:r>
    </w:p>
    <w:p w14:paraId="2E4DC9AA" w14:textId="77777777" w:rsidR="00510452" w:rsidRPr="00422AFC" w:rsidRDefault="00510452" w:rsidP="000A57EB">
      <w:pPr>
        <w:jc w:val="both"/>
        <w:rPr>
          <w:rFonts w:ascii="Arial" w:hAnsi="Arial" w:cs="Arial"/>
          <w:kern w:val="28"/>
          <w:sz w:val="20"/>
          <w:szCs w:val="20"/>
          <w:lang w:val="es-MX"/>
        </w:rPr>
      </w:pPr>
    </w:p>
    <w:p w14:paraId="793E41D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22.</w:t>
      </w:r>
    </w:p>
    <w:p w14:paraId="646FDE9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del presidente de la Mesa Directiva:</w:t>
      </w:r>
    </w:p>
    <w:p w14:paraId="32BA5364" w14:textId="77777777" w:rsidR="000A57EB" w:rsidRPr="005B390F" w:rsidRDefault="000A57EB" w:rsidP="000A57EB">
      <w:pPr>
        <w:jc w:val="both"/>
        <w:rPr>
          <w:rFonts w:ascii="Arial" w:hAnsi="Arial" w:cs="Arial"/>
          <w:kern w:val="28"/>
          <w:sz w:val="16"/>
          <w:szCs w:val="20"/>
          <w:lang w:val="es-MX"/>
        </w:rPr>
      </w:pPr>
    </w:p>
    <w:p w14:paraId="311E00B1"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Presidir las sesiones del Pleno y dar a conocer el orden del día;</w:t>
      </w:r>
    </w:p>
    <w:p w14:paraId="670D4636" w14:textId="77777777" w:rsidR="000A57EB" w:rsidRPr="005B390F" w:rsidRDefault="000A57EB" w:rsidP="000A57EB">
      <w:pPr>
        <w:keepLines/>
        <w:ind w:left="360" w:right="50"/>
        <w:jc w:val="both"/>
        <w:rPr>
          <w:rFonts w:ascii="Arial" w:hAnsi="Arial" w:cs="Arial"/>
          <w:kern w:val="28"/>
          <w:sz w:val="16"/>
          <w:szCs w:val="20"/>
          <w:lang w:val="es-MX"/>
        </w:rPr>
      </w:pPr>
    </w:p>
    <w:p w14:paraId="034B8380"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Citar, abrir, prorrogar, suspender, declarar recesos y levantar las sesiones del Pleno;</w:t>
      </w:r>
    </w:p>
    <w:p w14:paraId="03007EF9" w14:textId="77777777" w:rsidR="000A57EB" w:rsidRPr="00700AC1" w:rsidRDefault="000A57EB" w:rsidP="000A57EB">
      <w:pPr>
        <w:keepLines/>
        <w:ind w:left="360" w:right="50"/>
        <w:jc w:val="both"/>
        <w:rPr>
          <w:rFonts w:ascii="Arial" w:hAnsi="Arial" w:cs="Arial"/>
          <w:kern w:val="28"/>
          <w:sz w:val="16"/>
          <w:szCs w:val="20"/>
          <w:lang w:val="es-MX"/>
        </w:rPr>
      </w:pPr>
    </w:p>
    <w:p w14:paraId="4513D626"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Conceder el uso de la palabra; dirigir los debates, discusiones y deliberaciones; ordenar se proceda a las votaciones, y formular la declaratoria correspondiente a sus resultados;</w:t>
      </w:r>
    </w:p>
    <w:p w14:paraId="250B496B" w14:textId="77777777" w:rsidR="000A57EB" w:rsidRPr="00700AC1" w:rsidRDefault="000A57EB" w:rsidP="000A57EB">
      <w:pPr>
        <w:keepLines/>
        <w:ind w:left="360" w:right="50"/>
        <w:jc w:val="both"/>
        <w:rPr>
          <w:rFonts w:ascii="Arial" w:hAnsi="Arial" w:cs="Arial"/>
          <w:kern w:val="28"/>
          <w:sz w:val="16"/>
          <w:szCs w:val="20"/>
          <w:lang w:val="es-MX"/>
        </w:rPr>
      </w:pPr>
    </w:p>
    <w:p w14:paraId="1A730229" w14:textId="6C40C8DF" w:rsidR="000A57EB" w:rsidRPr="00F75814" w:rsidRDefault="00186D2A" w:rsidP="00186D2A">
      <w:pPr>
        <w:keepLines/>
        <w:numPr>
          <w:ilvl w:val="0"/>
          <w:numId w:val="17"/>
        </w:numPr>
        <w:ind w:right="50"/>
        <w:jc w:val="both"/>
        <w:rPr>
          <w:rFonts w:ascii="Arial" w:hAnsi="Arial" w:cs="Arial"/>
          <w:kern w:val="28"/>
          <w:sz w:val="20"/>
          <w:szCs w:val="20"/>
          <w:lang w:val="es-MX"/>
        </w:rPr>
      </w:pPr>
      <w:r w:rsidRPr="00186D2A">
        <w:rPr>
          <w:rFonts w:ascii="Arial" w:hAnsi="Arial" w:cs="Arial"/>
          <w:kern w:val="28"/>
          <w:sz w:val="20"/>
          <w:szCs w:val="20"/>
          <w:lang w:val="es-MX"/>
        </w:rPr>
        <w:t>Disponer lo conducente para que las Diputadas y los Diputados se conduzcan conforme a las normas que rigen el ejercicio de sus funciones;</w:t>
      </w:r>
    </w:p>
    <w:p w14:paraId="24D0921C" w14:textId="094C3AF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4A73DF82" w14:textId="52635D7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1243AFA" w14:textId="77777777" w:rsidR="00F75814" w:rsidRPr="005B390F" w:rsidRDefault="00F75814" w:rsidP="00F75814">
      <w:pPr>
        <w:keepLines/>
        <w:ind w:right="50"/>
        <w:jc w:val="both"/>
        <w:rPr>
          <w:rFonts w:ascii="Arial" w:hAnsi="Arial" w:cs="Arial"/>
          <w:kern w:val="28"/>
          <w:sz w:val="14"/>
          <w:szCs w:val="20"/>
          <w:lang w:val="es-MX"/>
        </w:rPr>
      </w:pPr>
    </w:p>
    <w:p w14:paraId="4926AA59" w14:textId="77777777" w:rsidR="000A57EB" w:rsidRPr="00F75814" w:rsidRDefault="000A57EB" w:rsidP="000A57EB">
      <w:pPr>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Exigir orden al público asistente a las sesiones e imponerlo cuando hubiere razón para ello;</w:t>
      </w:r>
    </w:p>
    <w:p w14:paraId="6B61EECC" w14:textId="77777777" w:rsidR="000A57EB" w:rsidRPr="005B390F" w:rsidRDefault="000A57EB" w:rsidP="000A57EB">
      <w:pPr>
        <w:keepLines/>
        <w:ind w:right="50"/>
        <w:jc w:val="both"/>
        <w:rPr>
          <w:rFonts w:ascii="Arial" w:hAnsi="Arial" w:cs="Arial"/>
          <w:kern w:val="28"/>
          <w:sz w:val="14"/>
          <w:szCs w:val="20"/>
          <w:lang w:val="es-MX"/>
        </w:rPr>
      </w:pPr>
    </w:p>
    <w:p w14:paraId="2712F97A" w14:textId="77777777" w:rsidR="007D4751" w:rsidRPr="00422AFC" w:rsidRDefault="004E1367" w:rsidP="007D4751">
      <w:pPr>
        <w:pStyle w:val="Prrafodelista"/>
        <w:keepLines/>
        <w:numPr>
          <w:ilvl w:val="0"/>
          <w:numId w:val="17"/>
        </w:numPr>
        <w:ind w:right="50"/>
        <w:jc w:val="both"/>
        <w:rPr>
          <w:rFonts w:ascii="Arial" w:hAnsi="Arial" w:cs="Arial"/>
          <w:kern w:val="28"/>
          <w:sz w:val="20"/>
          <w:szCs w:val="20"/>
          <w:lang w:val="es-MX"/>
        </w:rPr>
      </w:pPr>
      <w:r w:rsidRPr="00F75814">
        <w:rPr>
          <w:rFonts w:ascii="Arial" w:hAnsi="Arial" w:cs="Arial"/>
          <w:kern w:val="28"/>
          <w:sz w:val="20"/>
          <w:szCs w:val="20"/>
          <w:lang w:val="es-MX"/>
        </w:rPr>
        <w:t>Dar curso a los asuntos y negocios del Congreso en términos de la normatividad aplicable y determinar los turnos conforme a las competencias, o lo que corresponda respecto de los trámites que deban recaer sobre las cuestiones con que se dé</w:t>
      </w:r>
      <w:r w:rsidRPr="00422AFC">
        <w:rPr>
          <w:rFonts w:ascii="Arial" w:hAnsi="Arial" w:cs="Arial"/>
          <w:kern w:val="28"/>
          <w:sz w:val="20"/>
          <w:szCs w:val="20"/>
          <w:lang w:val="es-MX"/>
        </w:rPr>
        <w:t xml:space="preserve"> cuenta al Pleno; enviar la publicación en el Periódico Oficial del Estado, cuando no requieran de la sanción y promulgación del Ejecutivo;</w:t>
      </w:r>
    </w:p>
    <w:p w14:paraId="1DF9906B" w14:textId="7DA76341" w:rsidR="007D4751" w:rsidRPr="00422AFC" w:rsidRDefault="007D4751" w:rsidP="007D4751">
      <w:pPr>
        <w:keepLines/>
        <w:ind w:left="720" w:right="50"/>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991F67">
        <w:rPr>
          <w:rFonts w:ascii="Arial" w:hAnsi="Arial" w:cs="Arial"/>
          <w:b/>
          <w:i/>
          <w:kern w:val="28"/>
          <w:sz w:val="16"/>
          <w:szCs w:val="20"/>
          <w:lang w:val="es-MX"/>
        </w:rPr>
        <w:t>R</w:t>
      </w:r>
      <w:r w:rsidRPr="00422AFC">
        <w:rPr>
          <w:rFonts w:ascii="Arial" w:hAnsi="Arial" w:cs="Arial"/>
          <w:b/>
          <w:i/>
          <w:kern w:val="28"/>
          <w:sz w:val="16"/>
          <w:szCs w:val="20"/>
          <w:lang w:val="es-MX"/>
        </w:rPr>
        <w:t>eformado, P.O. No. 1</w:t>
      </w:r>
      <w:r w:rsidR="005B390F">
        <w:rPr>
          <w:rFonts w:ascii="Arial" w:hAnsi="Arial" w:cs="Arial"/>
          <w:b/>
          <w:i/>
          <w:kern w:val="28"/>
          <w:sz w:val="16"/>
          <w:szCs w:val="20"/>
          <w:lang w:val="es-MX"/>
        </w:rPr>
        <w:t>48, del 14 de diciembre de 2021</w:t>
      </w:r>
    </w:p>
    <w:p w14:paraId="0A261D36" w14:textId="77777777" w:rsidR="007D4751" w:rsidRPr="00422AFC" w:rsidRDefault="003316F2" w:rsidP="007D4751">
      <w:pPr>
        <w:keepLines/>
        <w:ind w:left="720" w:right="50"/>
        <w:jc w:val="right"/>
        <w:rPr>
          <w:rStyle w:val="Hipervnculo"/>
          <w:rFonts w:ascii="Arial" w:hAnsi="Arial" w:cs="Arial"/>
          <w:b/>
          <w:i/>
          <w:kern w:val="28"/>
          <w:sz w:val="16"/>
          <w:szCs w:val="20"/>
          <w:lang w:val="es-MX"/>
        </w:rPr>
      </w:pPr>
      <w:hyperlink r:id="rId14" w:history="1">
        <w:r w:rsidR="007D4751" w:rsidRPr="00422AFC">
          <w:rPr>
            <w:rStyle w:val="Hipervnculo"/>
            <w:rFonts w:ascii="Arial" w:hAnsi="Arial" w:cs="Arial"/>
            <w:b/>
            <w:i/>
            <w:kern w:val="28"/>
            <w:sz w:val="16"/>
            <w:szCs w:val="20"/>
            <w:lang w:val="es-MX"/>
          </w:rPr>
          <w:t>https://po.tamaulipas.gob.mx/wp-content/uploads/2021/12/cxlvi-148-141221F.pdf</w:t>
        </w:r>
      </w:hyperlink>
    </w:p>
    <w:p w14:paraId="733B46E7" w14:textId="77777777" w:rsidR="004E1367" w:rsidRPr="00EF3294" w:rsidRDefault="004E1367" w:rsidP="007D4751">
      <w:pPr>
        <w:keepLines/>
        <w:ind w:left="720" w:right="50"/>
        <w:jc w:val="right"/>
        <w:rPr>
          <w:rStyle w:val="Hipervnculo"/>
          <w:rFonts w:ascii="Arial" w:hAnsi="Arial" w:cs="Arial"/>
          <w:b/>
          <w:i/>
          <w:kern w:val="28"/>
          <w:sz w:val="14"/>
          <w:szCs w:val="20"/>
          <w:lang w:val="es-MX"/>
        </w:rPr>
      </w:pPr>
    </w:p>
    <w:p w14:paraId="441C0527" w14:textId="1997AC4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28EA9826" w14:textId="159C99B0" w:rsidR="00700AC1" w:rsidRDefault="003316F2" w:rsidP="00700AC1">
      <w:pPr>
        <w:jc w:val="right"/>
        <w:rPr>
          <w:rStyle w:val="Hipervnculo"/>
          <w:rFonts w:ascii="Arial" w:hAnsi="Arial" w:cs="Arial"/>
          <w:b/>
          <w:i/>
          <w:kern w:val="28"/>
          <w:sz w:val="16"/>
          <w:szCs w:val="20"/>
        </w:rPr>
      </w:pPr>
      <w:hyperlink r:id="rId15" w:history="1">
        <w:r w:rsidR="00700AC1" w:rsidRPr="0050084E">
          <w:rPr>
            <w:rStyle w:val="Hipervnculo"/>
            <w:rFonts w:ascii="Arial" w:hAnsi="Arial" w:cs="Arial"/>
            <w:b/>
            <w:i/>
            <w:kern w:val="28"/>
            <w:sz w:val="16"/>
            <w:szCs w:val="20"/>
          </w:rPr>
          <w:t>https://po.tamaulipas.gob.mx/wp-content/uploads/2022/02/cxlvii-24-240222F.pdf</w:t>
        </w:r>
      </w:hyperlink>
    </w:p>
    <w:p w14:paraId="1B5F3C20" w14:textId="4ADBB016" w:rsidR="00165C75" w:rsidRPr="00700AC1" w:rsidRDefault="00A25A71" w:rsidP="00700AC1">
      <w:pPr>
        <w:jc w:val="right"/>
        <w:rPr>
          <w:rFonts w:ascii="Arial" w:hAnsi="Arial" w:cs="Arial"/>
          <w:b/>
          <w:i/>
          <w:color w:val="0000FF" w:themeColor="hyperlink"/>
          <w:kern w:val="28"/>
          <w:sz w:val="16"/>
          <w:szCs w:val="20"/>
          <w:u w:val="single"/>
        </w:rPr>
      </w:pPr>
      <w:r>
        <w:rPr>
          <w:rFonts w:ascii="Arial" w:hAnsi="Arial" w:cs="Arial"/>
          <w:b/>
          <w:i/>
          <w:kern w:val="28"/>
          <w:sz w:val="20"/>
          <w:szCs w:val="20"/>
          <w:lang w:val="es-MX"/>
        </w:rPr>
        <w:lastRenderedPageBreak/>
        <w:t xml:space="preserve"> </w:t>
      </w:r>
      <w:r w:rsidR="007C6BDC">
        <w:rPr>
          <w:rFonts w:ascii="Arial" w:hAnsi="Arial" w:cs="Arial"/>
          <w:b/>
          <w:i/>
          <w:kern w:val="28"/>
          <w:sz w:val="20"/>
          <w:szCs w:val="20"/>
          <w:lang w:val="es-MX"/>
        </w:rPr>
        <w:t xml:space="preserve"> </w:t>
      </w:r>
    </w:p>
    <w:p w14:paraId="2F926122" w14:textId="623D2D7E" w:rsidR="004E1367" w:rsidRPr="00422AFC" w:rsidRDefault="00186D2A" w:rsidP="00186D2A">
      <w:pPr>
        <w:pStyle w:val="Prrafodelista"/>
        <w:numPr>
          <w:ilvl w:val="0"/>
          <w:numId w:val="17"/>
        </w:numPr>
        <w:jc w:val="both"/>
        <w:rPr>
          <w:rFonts w:ascii="Arial" w:hAnsi="Arial" w:cs="Arial"/>
          <w:kern w:val="28"/>
          <w:sz w:val="20"/>
          <w:szCs w:val="20"/>
          <w:lang w:val="es-MX"/>
        </w:rPr>
      </w:pPr>
      <w:r w:rsidRPr="00186D2A">
        <w:rPr>
          <w:rFonts w:ascii="Arial" w:hAnsi="Arial" w:cs="Arial"/>
          <w:kern w:val="28"/>
          <w:sz w:val="20"/>
          <w:szCs w:val="20"/>
          <w:lang w:val="es-MX"/>
        </w:rPr>
        <w:t>Firmar, en el Salón de Sesiones, junto con las personas secretarias de la Mesa Directiva, las leyes, decretos y acuerdos que expida el Congreso, así como suscribir cualquier otra resolución del Pleno, al término de la sesión, en que se hubieren aprobado;</w:t>
      </w:r>
    </w:p>
    <w:p w14:paraId="1DA5271A" w14:textId="17F91A55"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63D9CA70" w14:textId="5EEF8B63" w:rsidR="00A34589" w:rsidRDefault="003316F2" w:rsidP="00A34589">
      <w:pPr>
        <w:jc w:val="right"/>
        <w:rPr>
          <w:rStyle w:val="Hipervnculo"/>
          <w:rFonts w:ascii="Arial" w:hAnsi="Arial" w:cs="Arial"/>
          <w:b/>
          <w:i/>
          <w:kern w:val="28"/>
          <w:sz w:val="16"/>
          <w:szCs w:val="20"/>
        </w:rPr>
      </w:pPr>
      <w:hyperlink r:id="rId16" w:history="1">
        <w:r w:rsidR="00186D2A" w:rsidRPr="00FF19B7">
          <w:rPr>
            <w:rStyle w:val="Hipervnculo"/>
            <w:rFonts w:ascii="Arial" w:hAnsi="Arial" w:cs="Arial"/>
            <w:b/>
            <w:i/>
            <w:kern w:val="28"/>
            <w:sz w:val="16"/>
            <w:szCs w:val="20"/>
          </w:rPr>
          <w:t>https://po.tamaulipas.gob.mx/wp-content/uploads/2022/02/cxlvii-24-240222F.pdf</w:t>
        </w:r>
      </w:hyperlink>
    </w:p>
    <w:p w14:paraId="6F2EDD93" w14:textId="77777777" w:rsidR="00186D2A" w:rsidRPr="00710F94" w:rsidRDefault="00186D2A" w:rsidP="00A34589">
      <w:pPr>
        <w:jc w:val="right"/>
        <w:rPr>
          <w:rStyle w:val="Hipervnculo"/>
          <w:rFonts w:ascii="Arial" w:hAnsi="Arial" w:cs="Arial"/>
          <w:b/>
          <w:i/>
          <w:kern w:val="28"/>
          <w:sz w:val="16"/>
          <w:szCs w:val="20"/>
        </w:rPr>
      </w:pPr>
    </w:p>
    <w:p w14:paraId="1F7A80C6" w14:textId="58222A06"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74472E8" w14:textId="1BB55A37"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381B28" w14:textId="77777777" w:rsidR="000A57EB" w:rsidRPr="00422AFC" w:rsidRDefault="000A57EB" w:rsidP="000A57EB">
      <w:pPr>
        <w:keepLines/>
        <w:ind w:right="50"/>
        <w:jc w:val="both"/>
        <w:rPr>
          <w:rFonts w:ascii="Arial" w:hAnsi="Arial" w:cs="Arial"/>
          <w:kern w:val="28"/>
          <w:sz w:val="20"/>
          <w:szCs w:val="20"/>
          <w:lang w:val="es-MX"/>
        </w:rPr>
      </w:pPr>
    </w:p>
    <w:p w14:paraId="447699A9"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Convocar a las reuniones de la Mesa Directiva del Congreso y cumplir con las resoluciones que le correspondan;</w:t>
      </w:r>
    </w:p>
    <w:p w14:paraId="14F1B0DA" w14:textId="77777777" w:rsidR="000A57EB" w:rsidRPr="00422AFC" w:rsidRDefault="000A57EB" w:rsidP="000A57EB">
      <w:pPr>
        <w:keepLines/>
        <w:ind w:right="50"/>
        <w:jc w:val="both"/>
        <w:rPr>
          <w:rFonts w:ascii="Arial" w:hAnsi="Arial" w:cs="Arial"/>
          <w:kern w:val="28"/>
          <w:sz w:val="20"/>
          <w:szCs w:val="20"/>
          <w:lang w:val="es-MX"/>
        </w:rPr>
      </w:pPr>
    </w:p>
    <w:p w14:paraId="171A677A" w14:textId="4A9DEAAB" w:rsidR="000A57EB" w:rsidRPr="00422AFC" w:rsidRDefault="00186D2A" w:rsidP="00186D2A">
      <w:pPr>
        <w:keepLines/>
        <w:numPr>
          <w:ilvl w:val="0"/>
          <w:numId w:val="17"/>
        </w:numPr>
        <w:ind w:right="50"/>
        <w:jc w:val="both"/>
        <w:rPr>
          <w:rFonts w:ascii="Arial" w:hAnsi="Arial" w:cs="Arial"/>
          <w:kern w:val="28"/>
          <w:sz w:val="20"/>
          <w:szCs w:val="20"/>
          <w:lang w:val="es-MX"/>
        </w:rPr>
      </w:pPr>
      <w:r w:rsidRPr="00186D2A">
        <w:rPr>
          <w:rFonts w:ascii="Arial" w:hAnsi="Arial" w:cs="Arial"/>
          <w:kern w:val="28"/>
          <w:sz w:val="20"/>
          <w:szCs w:val="20"/>
          <w:lang w:val="es-MX"/>
        </w:rPr>
        <w:t>Comunicar a la persona titular de la Secretaría General las instrucciones, observaciones y propuestas que resulten pertinentes sobre las tareas a su cargo en materia de dirección parlamentaria;</w:t>
      </w:r>
    </w:p>
    <w:p w14:paraId="59C45C12" w14:textId="3C8F4140"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4F572DE" w14:textId="5BF047A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D0CFA1A" w14:textId="75890799" w:rsidR="00186D2A" w:rsidRPr="00B50683" w:rsidRDefault="00186D2A" w:rsidP="00186D2A">
      <w:pPr>
        <w:ind w:left="750"/>
        <w:jc w:val="right"/>
        <w:rPr>
          <w:rFonts w:ascii="Arial" w:hAnsi="Arial" w:cs="Arial"/>
          <w:b/>
          <w:i/>
          <w:color w:val="0000FF" w:themeColor="hyperlink"/>
          <w:sz w:val="16"/>
          <w:u w:val="single"/>
        </w:rPr>
      </w:pPr>
    </w:p>
    <w:p w14:paraId="6B006359" w14:textId="77777777" w:rsidR="000A57EB" w:rsidRPr="00422AFC" w:rsidRDefault="000A57EB" w:rsidP="000A57EB">
      <w:pPr>
        <w:keepLines/>
        <w:ind w:right="50"/>
        <w:jc w:val="both"/>
        <w:rPr>
          <w:rFonts w:ascii="Arial" w:hAnsi="Arial" w:cs="Arial"/>
          <w:kern w:val="28"/>
          <w:sz w:val="20"/>
          <w:szCs w:val="20"/>
          <w:lang w:val="es-MX"/>
        </w:rPr>
      </w:pPr>
    </w:p>
    <w:p w14:paraId="08F037BC" w14:textId="3A36E89A" w:rsidR="000A57EB" w:rsidRPr="00422AFC" w:rsidRDefault="00174ACF" w:rsidP="00174ACF">
      <w:pPr>
        <w:keepLines/>
        <w:numPr>
          <w:ilvl w:val="0"/>
          <w:numId w:val="17"/>
        </w:numPr>
        <w:ind w:right="50"/>
        <w:jc w:val="both"/>
        <w:rPr>
          <w:rFonts w:ascii="Arial" w:hAnsi="Arial" w:cs="Arial"/>
          <w:kern w:val="28"/>
          <w:sz w:val="20"/>
          <w:szCs w:val="20"/>
          <w:lang w:val="es-MX"/>
        </w:rPr>
      </w:pPr>
      <w:r w:rsidRPr="00174ACF">
        <w:rPr>
          <w:rFonts w:ascii="Arial" w:hAnsi="Arial" w:cs="Arial"/>
          <w:kern w:val="28"/>
          <w:sz w:val="20"/>
          <w:szCs w:val="20"/>
          <w:lang w:val="es-MX"/>
        </w:rPr>
        <w:t>Suscribir los acuerdos de la Mesa Directiva junto con la persona titular de la Secretaría General;</w:t>
      </w:r>
    </w:p>
    <w:p w14:paraId="1980F15D" w14:textId="174EA4B1"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CA65EA0" w14:textId="329D65F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296D814" w14:textId="77777777" w:rsidR="006A4283" w:rsidRPr="00422AFC" w:rsidRDefault="006A4283" w:rsidP="000A57EB">
      <w:pPr>
        <w:keepLines/>
        <w:ind w:right="50"/>
        <w:jc w:val="both"/>
        <w:rPr>
          <w:rFonts w:ascii="Arial" w:hAnsi="Arial" w:cs="Arial"/>
          <w:kern w:val="28"/>
          <w:sz w:val="20"/>
          <w:szCs w:val="20"/>
          <w:lang w:val="es-MX"/>
        </w:rPr>
      </w:pPr>
    </w:p>
    <w:p w14:paraId="6FEC3441" w14:textId="35D90D2D" w:rsidR="000A57EB" w:rsidRPr="00422AFC" w:rsidRDefault="00174ACF" w:rsidP="00174ACF">
      <w:pPr>
        <w:keepLines/>
        <w:numPr>
          <w:ilvl w:val="0"/>
          <w:numId w:val="17"/>
        </w:numPr>
        <w:ind w:right="50"/>
        <w:jc w:val="both"/>
        <w:rPr>
          <w:rFonts w:ascii="Arial" w:hAnsi="Arial" w:cs="Arial"/>
          <w:kern w:val="28"/>
          <w:sz w:val="20"/>
          <w:szCs w:val="20"/>
          <w:lang w:val="es-MX"/>
        </w:rPr>
      </w:pPr>
      <w:r w:rsidRPr="00174ACF">
        <w:rPr>
          <w:rFonts w:ascii="Arial" w:hAnsi="Arial" w:cs="Arial"/>
          <w:kern w:val="28"/>
          <w:sz w:val="20"/>
          <w:szCs w:val="20"/>
          <w:lang w:val="es-MX"/>
        </w:rPr>
        <w:t>Firmar la correspondencia y demás comunicaciones de la Cámara, sin demérito de instruir para que lo hagan las personas secretarias de la Mesa Directiva, uno de ellos o la persona titular de la Secretaría General;</w:t>
      </w:r>
    </w:p>
    <w:p w14:paraId="37A4B64A" w14:textId="04372B83"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7E37904" w14:textId="3BA7194A"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4F1F47F" w14:textId="4F165C65" w:rsidR="00174ACF" w:rsidRPr="00B50683" w:rsidRDefault="00174ACF" w:rsidP="00174ACF">
      <w:pPr>
        <w:ind w:left="750"/>
        <w:jc w:val="right"/>
        <w:rPr>
          <w:rFonts w:ascii="Arial" w:hAnsi="Arial" w:cs="Arial"/>
          <w:b/>
          <w:i/>
          <w:color w:val="0000FF" w:themeColor="hyperlink"/>
          <w:sz w:val="16"/>
          <w:u w:val="single"/>
        </w:rPr>
      </w:pPr>
    </w:p>
    <w:p w14:paraId="539D9C46" w14:textId="77777777" w:rsidR="000A57EB" w:rsidRPr="00422AFC" w:rsidRDefault="000A57EB" w:rsidP="000A57EB">
      <w:pPr>
        <w:keepLines/>
        <w:ind w:right="50"/>
        <w:jc w:val="both"/>
        <w:rPr>
          <w:rFonts w:ascii="Arial" w:hAnsi="Arial" w:cs="Arial"/>
          <w:kern w:val="28"/>
          <w:sz w:val="20"/>
          <w:szCs w:val="20"/>
          <w:lang w:val="es-MX"/>
        </w:rPr>
      </w:pPr>
    </w:p>
    <w:p w14:paraId="6081012B"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5016C35C" w14:textId="77777777" w:rsidR="000A57EB" w:rsidRPr="00422AFC" w:rsidRDefault="000A57EB" w:rsidP="000A57EB">
      <w:pPr>
        <w:keepLines/>
        <w:ind w:right="50"/>
        <w:jc w:val="both"/>
        <w:rPr>
          <w:rFonts w:ascii="Arial" w:hAnsi="Arial" w:cs="Arial"/>
          <w:kern w:val="28"/>
          <w:sz w:val="20"/>
          <w:szCs w:val="20"/>
          <w:lang w:val="es-MX"/>
        </w:rPr>
      </w:pPr>
    </w:p>
    <w:p w14:paraId="14517A1D" w14:textId="0C048E3A" w:rsidR="000A57EB" w:rsidRDefault="00174ACF" w:rsidP="00174ACF">
      <w:pPr>
        <w:keepLines/>
        <w:numPr>
          <w:ilvl w:val="0"/>
          <w:numId w:val="17"/>
        </w:numPr>
        <w:ind w:right="50"/>
        <w:jc w:val="both"/>
        <w:rPr>
          <w:rFonts w:ascii="Arial" w:hAnsi="Arial" w:cs="Arial"/>
          <w:kern w:val="28"/>
          <w:sz w:val="20"/>
          <w:szCs w:val="20"/>
          <w:lang w:val="es-MX"/>
        </w:rPr>
      </w:pPr>
      <w:r w:rsidRPr="00174ACF">
        <w:rPr>
          <w:rFonts w:ascii="Arial" w:hAnsi="Arial" w:cs="Arial"/>
          <w:kern w:val="28"/>
          <w:sz w:val="20"/>
          <w:szCs w:val="20"/>
          <w:lang w:val="es-MX"/>
        </w:rPr>
        <w:t>Requerir a las y los Diputados que no asistan a las sesiones del Pleno y comunicar a éste, en su caso, las medidas o sanciones que correspondan con fundamento en lo dispuesto por los artículos 37, 38 y 39 de la Constitución Política del Estado;</w:t>
      </w:r>
    </w:p>
    <w:p w14:paraId="410F8F17" w14:textId="5E8803DC"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C832B05" w14:textId="5A50855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C66E46" w14:textId="77777777" w:rsidR="007C6BDC" w:rsidRPr="006A712D" w:rsidRDefault="007C6BDC" w:rsidP="007C6BDC">
      <w:pPr>
        <w:keepLines/>
        <w:ind w:right="50"/>
        <w:jc w:val="both"/>
        <w:rPr>
          <w:rFonts w:ascii="Arial" w:hAnsi="Arial" w:cs="Arial"/>
          <w:kern w:val="28"/>
          <w:sz w:val="20"/>
          <w:szCs w:val="20"/>
          <w:lang w:val="es-MX"/>
        </w:rPr>
      </w:pPr>
    </w:p>
    <w:p w14:paraId="1B812EB3"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Ordenar el auxilio de la fuerza pública en los casos que resulte necesario, y</w:t>
      </w:r>
    </w:p>
    <w:p w14:paraId="45E95681" w14:textId="77777777" w:rsidR="000A57EB" w:rsidRPr="00422AFC" w:rsidRDefault="000A57EB" w:rsidP="000A57EB">
      <w:pPr>
        <w:keepLines/>
        <w:ind w:right="50"/>
        <w:jc w:val="both"/>
        <w:rPr>
          <w:rFonts w:ascii="Arial" w:hAnsi="Arial" w:cs="Arial"/>
          <w:kern w:val="28"/>
          <w:sz w:val="20"/>
          <w:szCs w:val="20"/>
          <w:lang w:val="es-MX"/>
        </w:rPr>
      </w:pPr>
    </w:p>
    <w:p w14:paraId="23A865A9" w14:textId="77777777" w:rsidR="000A57EB" w:rsidRPr="00422AFC" w:rsidRDefault="000A57EB" w:rsidP="000A57EB">
      <w:pPr>
        <w:keepLines/>
        <w:numPr>
          <w:ilvl w:val="0"/>
          <w:numId w:val="17"/>
        </w:numPr>
        <w:ind w:right="50"/>
        <w:jc w:val="both"/>
        <w:rPr>
          <w:rFonts w:ascii="Arial" w:hAnsi="Arial" w:cs="Arial"/>
          <w:kern w:val="28"/>
          <w:sz w:val="20"/>
          <w:szCs w:val="20"/>
          <w:lang w:val="es-MX"/>
        </w:rPr>
      </w:pPr>
      <w:r w:rsidRPr="00422AFC">
        <w:rPr>
          <w:rFonts w:ascii="Arial" w:hAnsi="Arial" w:cs="Arial"/>
          <w:kern w:val="28"/>
          <w:sz w:val="20"/>
          <w:szCs w:val="20"/>
          <w:lang w:val="es-MX"/>
        </w:rPr>
        <w:t>Las demás que le atribuyan la Constitución Política del Estado, esta ley y los demás ordenamientos relativos a la actividad parlamentaria.</w:t>
      </w:r>
    </w:p>
    <w:p w14:paraId="0E50D339" w14:textId="77777777" w:rsidR="0023505D" w:rsidRPr="00422AFC" w:rsidRDefault="0023505D" w:rsidP="000A57EB">
      <w:pPr>
        <w:jc w:val="both"/>
        <w:rPr>
          <w:rFonts w:ascii="Arial" w:hAnsi="Arial" w:cs="Arial"/>
          <w:kern w:val="28"/>
          <w:sz w:val="20"/>
          <w:szCs w:val="20"/>
          <w:lang w:val="es-MX"/>
        </w:rPr>
      </w:pPr>
    </w:p>
    <w:p w14:paraId="4DC3E87B"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14:paraId="6FBA880E" w14:textId="77777777" w:rsidR="000A57EB" w:rsidRPr="00422AFC" w:rsidRDefault="000A57EB" w:rsidP="000A57EB">
      <w:pPr>
        <w:jc w:val="both"/>
        <w:rPr>
          <w:rFonts w:ascii="Arial" w:hAnsi="Arial" w:cs="Arial"/>
          <w:kern w:val="28"/>
          <w:sz w:val="20"/>
          <w:szCs w:val="20"/>
          <w:lang w:val="es-MX"/>
        </w:rPr>
      </w:pPr>
    </w:p>
    <w:p w14:paraId="620264F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23.</w:t>
      </w:r>
    </w:p>
    <w:p w14:paraId="10E8368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los secretarios de la Mesa Directiva:</w:t>
      </w:r>
    </w:p>
    <w:p w14:paraId="3780372D" w14:textId="77777777" w:rsidR="000A57EB" w:rsidRPr="00422AFC" w:rsidRDefault="000A57EB" w:rsidP="000A57EB">
      <w:pPr>
        <w:jc w:val="both"/>
        <w:rPr>
          <w:rFonts w:ascii="Arial" w:hAnsi="Arial" w:cs="Arial"/>
          <w:kern w:val="28"/>
          <w:sz w:val="20"/>
          <w:szCs w:val="20"/>
          <w:lang w:val="es-MX"/>
        </w:rPr>
      </w:pPr>
    </w:p>
    <w:p w14:paraId="4CD18F4A"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Asistir al presidente de la Mesa Directiva en las funciones relacionadas con la conducción de las sesiones del Pleno;</w:t>
      </w:r>
    </w:p>
    <w:p w14:paraId="1E72F0D6" w14:textId="77777777" w:rsidR="000A57EB" w:rsidRPr="00422AFC" w:rsidRDefault="000A57EB" w:rsidP="000A57EB">
      <w:pPr>
        <w:ind w:left="360"/>
        <w:jc w:val="both"/>
        <w:rPr>
          <w:rFonts w:ascii="Arial" w:hAnsi="Arial" w:cs="Arial"/>
          <w:kern w:val="28"/>
          <w:sz w:val="20"/>
          <w:szCs w:val="20"/>
          <w:lang w:val="es-MX"/>
        </w:rPr>
      </w:pPr>
    </w:p>
    <w:p w14:paraId="3A8E0B3F"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lastRenderedPageBreak/>
        <w:t>Pasar lista y comprobar el quórum de las sesiones del Pleno, así como llevar el cómputo y registro de las votaciones y dar a conocer su resultado;</w:t>
      </w:r>
    </w:p>
    <w:p w14:paraId="765250FE" w14:textId="77777777" w:rsidR="000A57EB" w:rsidRPr="00422AFC" w:rsidRDefault="000A57EB" w:rsidP="000A57EB">
      <w:pPr>
        <w:jc w:val="both"/>
        <w:rPr>
          <w:rFonts w:ascii="Arial" w:hAnsi="Arial" w:cs="Arial"/>
          <w:kern w:val="28"/>
          <w:sz w:val="20"/>
          <w:szCs w:val="20"/>
          <w:lang w:val="es-MX"/>
        </w:rPr>
      </w:pPr>
    </w:p>
    <w:p w14:paraId="4EFA09B2"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En su caso, tendrán a su cargo la supervisión del sistema electrónico de asistencia y votación;</w:t>
      </w:r>
    </w:p>
    <w:p w14:paraId="6952E161" w14:textId="77777777" w:rsidR="000A57EB" w:rsidRPr="00422AFC" w:rsidRDefault="000A57EB" w:rsidP="000A57EB">
      <w:pPr>
        <w:jc w:val="both"/>
        <w:rPr>
          <w:rFonts w:ascii="Arial" w:hAnsi="Arial" w:cs="Arial"/>
          <w:kern w:val="28"/>
          <w:sz w:val="20"/>
          <w:szCs w:val="20"/>
          <w:lang w:val="es-MX"/>
        </w:rPr>
      </w:pPr>
    </w:p>
    <w:p w14:paraId="2B9D3FC6"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Dar lectura a los documentos con que se dé cuenta en el Pleno, a no ser que su presentación corresponda a algún miembro del mismo y desahogar los trámites parlamentarios en los términos dispuestos por el presidente de la Mesa Directiva;</w:t>
      </w:r>
    </w:p>
    <w:p w14:paraId="4AA45A3B" w14:textId="77777777" w:rsidR="000A57EB" w:rsidRPr="00422AFC" w:rsidRDefault="000A57EB" w:rsidP="000A57EB">
      <w:pPr>
        <w:jc w:val="both"/>
        <w:rPr>
          <w:rFonts w:ascii="Arial" w:hAnsi="Arial" w:cs="Arial"/>
          <w:kern w:val="28"/>
          <w:sz w:val="20"/>
          <w:szCs w:val="20"/>
          <w:lang w:val="es-MX"/>
        </w:rPr>
      </w:pPr>
    </w:p>
    <w:p w14:paraId="1E267854"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14:paraId="44E301C3" w14:textId="77777777" w:rsidR="000A57EB" w:rsidRPr="007C6BDC" w:rsidRDefault="000A57EB" w:rsidP="000A57EB">
      <w:pPr>
        <w:jc w:val="both"/>
        <w:rPr>
          <w:rFonts w:ascii="Arial" w:hAnsi="Arial" w:cs="Arial"/>
          <w:kern w:val="28"/>
          <w:sz w:val="20"/>
          <w:szCs w:val="20"/>
          <w:lang w:val="es-MX"/>
        </w:rPr>
      </w:pPr>
    </w:p>
    <w:p w14:paraId="53C7681C" w14:textId="77777777" w:rsidR="004E1367" w:rsidRPr="00422AFC" w:rsidRDefault="004E1367" w:rsidP="004E1367">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23F1E4F2" w14:textId="77777777" w:rsidR="003B6D7D" w:rsidRPr="00710F94" w:rsidRDefault="007C6BDC"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11E8EB8A"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FA0B585" w14:textId="77777777" w:rsidR="000A57EB" w:rsidRPr="007C6BDC" w:rsidRDefault="000A57EB" w:rsidP="000A57EB">
      <w:pPr>
        <w:ind w:left="360"/>
        <w:jc w:val="both"/>
        <w:rPr>
          <w:rFonts w:ascii="Arial" w:hAnsi="Arial" w:cs="Arial"/>
          <w:kern w:val="28"/>
          <w:sz w:val="20"/>
          <w:szCs w:val="20"/>
          <w:lang w:val="es-MX"/>
        </w:rPr>
      </w:pPr>
    </w:p>
    <w:p w14:paraId="4360857C"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Suscribir la correspondencia que acuerde el presidente de la Mesa Directiva;</w:t>
      </w:r>
    </w:p>
    <w:p w14:paraId="68EDBB8A" w14:textId="77777777" w:rsidR="006A4283" w:rsidRPr="007C6BDC" w:rsidRDefault="006A4283" w:rsidP="000A57EB">
      <w:pPr>
        <w:jc w:val="both"/>
        <w:rPr>
          <w:rFonts w:ascii="Arial" w:hAnsi="Arial" w:cs="Arial"/>
          <w:kern w:val="28"/>
          <w:sz w:val="20"/>
          <w:szCs w:val="20"/>
          <w:lang w:val="es-MX"/>
        </w:rPr>
      </w:pPr>
    </w:p>
    <w:p w14:paraId="034080A4"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Expedir las certificaciones que disponga el presidente de la Mesa Directiva sobre las leyes, decretos y a</w:t>
      </w:r>
      <w:r w:rsidR="00CD3F92">
        <w:rPr>
          <w:rFonts w:ascii="Arial" w:hAnsi="Arial" w:cs="Arial"/>
          <w:kern w:val="28"/>
          <w:sz w:val="20"/>
          <w:szCs w:val="20"/>
          <w:lang w:val="es-MX"/>
        </w:rPr>
        <w:t xml:space="preserve">cuerdos emitidos por el Pleno; </w:t>
      </w:r>
    </w:p>
    <w:p w14:paraId="5C93CF72" w14:textId="77777777" w:rsidR="00CD3F92" w:rsidRDefault="006A4283" w:rsidP="00CD3F92">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B43268">
        <w:rPr>
          <w:rFonts w:ascii="Arial" w:hAnsi="Arial" w:cs="Arial"/>
          <w:b/>
          <w:i/>
          <w:kern w:val="28"/>
          <w:sz w:val="16"/>
          <w:szCs w:val="20"/>
          <w:lang w:val="es-MX"/>
        </w:rPr>
        <w:t>eformado, P.</w:t>
      </w:r>
      <w:r w:rsidR="00E5172A">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No.</w:t>
      </w:r>
      <w:r w:rsidR="00B43268">
        <w:rPr>
          <w:rFonts w:ascii="Arial" w:hAnsi="Arial" w:cs="Arial"/>
          <w:b/>
          <w:i/>
          <w:kern w:val="28"/>
          <w:sz w:val="16"/>
          <w:szCs w:val="20"/>
          <w:lang w:val="es-MX"/>
        </w:rPr>
        <w:t xml:space="preserve"> 70</w:t>
      </w:r>
      <w:r w:rsidR="00CD3F92" w:rsidRPr="00CD3F92">
        <w:rPr>
          <w:rFonts w:ascii="Arial" w:hAnsi="Arial" w:cs="Arial"/>
          <w:b/>
          <w:i/>
          <w:kern w:val="28"/>
          <w:sz w:val="16"/>
          <w:szCs w:val="20"/>
          <w:lang w:val="es-MX"/>
        </w:rPr>
        <w:t xml:space="preserve">, del </w:t>
      </w:r>
      <w:r w:rsidR="00CD3F92">
        <w:rPr>
          <w:rFonts w:ascii="Arial" w:hAnsi="Arial" w:cs="Arial"/>
          <w:b/>
          <w:i/>
          <w:kern w:val="28"/>
          <w:sz w:val="16"/>
          <w:szCs w:val="20"/>
          <w:lang w:val="es-MX"/>
        </w:rPr>
        <w:t>1</w:t>
      </w:r>
      <w:r w:rsidR="00B43268">
        <w:rPr>
          <w:rFonts w:ascii="Arial" w:hAnsi="Arial" w:cs="Arial"/>
          <w:b/>
          <w:i/>
          <w:kern w:val="28"/>
          <w:sz w:val="16"/>
          <w:szCs w:val="20"/>
          <w:lang w:val="es-MX"/>
        </w:rPr>
        <w:t xml:space="preserve">4 </w:t>
      </w:r>
      <w:r w:rsidR="00CD3F92" w:rsidRPr="00CD3F92">
        <w:rPr>
          <w:rFonts w:ascii="Arial" w:hAnsi="Arial" w:cs="Arial"/>
          <w:b/>
          <w:i/>
          <w:kern w:val="28"/>
          <w:sz w:val="16"/>
          <w:szCs w:val="20"/>
          <w:lang w:val="es-MX"/>
        </w:rPr>
        <w:t xml:space="preserve">de </w:t>
      </w:r>
      <w:r w:rsidR="00B43268">
        <w:rPr>
          <w:rFonts w:ascii="Arial" w:hAnsi="Arial" w:cs="Arial"/>
          <w:b/>
          <w:i/>
          <w:kern w:val="28"/>
          <w:sz w:val="16"/>
          <w:szCs w:val="20"/>
          <w:lang w:val="es-MX"/>
        </w:rPr>
        <w:t>juni</w:t>
      </w:r>
      <w:r w:rsidR="00CD3F92">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de 2022.</w:t>
      </w:r>
    </w:p>
    <w:p w14:paraId="2D8A2747" w14:textId="77777777" w:rsidR="00E5172A" w:rsidRDefault="003316F2" w:rsidP="00E5172A">
      <w:pPr>
        <w:jc w:val="right"/>
        <w:rPr>
          <w:rFonts w:ascii="Arial" w:hAnsi="Arial" w:cs="Arial"/>
          <w:b/>
          <w:sz w:val="16"/>
          <w:szCs w:val="16"/>
        </w:rPr>
      </w:pPr>
      <w:hyperlink r:id="rId17" w:history="1">
        <w:r w:rsidR="00E5172A" w:rsidRPr="00023AA2">
          <w:rPr>
            <w:rStyle w:val="Hipervnculo"/>
            <w:rFonts w:ascii="Arial" w:hAnsi="Arial" w:cs="Arial"/>
            <w:b/>
            <w:sz w:val="16"/>
            <w:szCs w:val="16"/>
          </w:rPr>
          <w:t>https://po.tamaulipas.gob.mx/wp-content/uploads/2022/06/cxlvii-70-140622F.pdf</w:t>
        </w:r>
      </w:hyperlink>
    </w:p>
    <w:p w14:paraId="281197A0" w14:textId="77777777" w:rsidR="00E5172A" w:rsidRPr="00E5172A" w:rsidRDefault="00B43268" w:rsidP="00716509">
      <w:pPr>
        <w:rPr>
          <w:rFonts w:ascii="Arial" w:hAnsi="Arial" w:cs="Arial"/>
          <w:b/>
          <w:kern w:val="28"/>
          <w:sz w:val="16"/>
          <w:szCs w:val="16"/>
          <w:lang w:val="es-MX"/>
        </w:rPr>
      </w:pPr>
      <w:r w:rsidRPr="00E5172A">
        <w:rPr>
          <w:rFonts w:ascii="Arial" w:hAnsi="Arial" w:cs="Arial"/>
          <w:b/>
          <w:kern w:val="28"/>
          <w:sz w:val="16"/>
          <w:szCs w:val="16"/>
          <w:lang w:val="es-MX"/>
        </w:rPr>
        <w:t xml:space="preserve"> </w:t>
      </w:r>
    </w:p>
    <w:p w14:paraId="45F29DE1" w14:textId="77777777" w:rsidR="00CD3F92" w:rsidRDefault="00CD3F92" w:rsidP="000A57EB">
      <w:pPr>
        <w:numPr>
          <w:ilvl w:val="0"/>
          <w:numId w:val="3"/>
        </w:numPr>
        <w:jc w:val="both"/>
        <w:rPr>
          <w:rFonts w:ascii="Arial" w:hAnsi="Arial" w:cs="Arial"/>
          <w:kern w:val="28"/>
          <w:sz w:val="20"/>
          <w:szCs w:val="20"/>
          <w:lang w:val="es-MX"/>
        </w:rPr>
      </w:pPr>
      <w:r>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079FA8E4" w14:textId="77777777" w:rsidR="00E5172A" w:rsidRDefault="006A4283" w:rsidP="00E5172A">
      <w:pPr>
        <w:keepLines/>
        <w:ind w:right="50"/>
        <w:jc w:val="right"/>
        <w:rPr>
          <w:rFonts w:ascii="Arial" w:hAnsi="Arial" w:cs="Arial"/>
          <w:b/>
          <w:i/>
          <w:kern w:val="28"/>
          <w:sz w:val="16"/>
          <w:szCs w:val="20"/>
          <w:lang w:val="es-MX"/>
        </w:rPr>
      </w:pPr>
      <w:r>
        <w:rPr>
          <w:rFonts w:ascii="Arial" w:hAnsi="Arial" w:cs="Arial"/>
          <w:b/>
          <w:i/>
          <w:kern w:val="28"/>
          <w:sz w:val="16"/>
          <w:szCs w:val="16"/>
          <w:lang w:val="es-MX"/>
        </w:rPr>
        <w:t>Párrafo A</w:t>
      </w:r>
      <w:r w:rsidR="00CD3F92" w:rsidRPr="00430830">
        <w:rPr>
          <w:rFonts w:ascii="Arial" w:hAnsi="Arial" w:cs="Arial"/>
          <w:b/>
          <w:i/>
          <w:kern w:val="28"/>
          <w:sz w:val="16"/>
          <w:szCs w:val="16"/>
          <w:lang w:val="es-MX"/>
        </w:rPr>
        <w:t xml:space="preserve">dicionado, </w:t>
      </w:r>
      <w:r w:rsidR="00E5172A">
        <w:rPr>
          <w:rFonts w:ascii="Arial" w:hAnsi="Arial" w:cs="Arial"/>
          <w:b/>
          <w:i/>
          <w:kern w:val="28"/>
          <w:sz w:val="16"/>
          <w:szCs w:val="20"/>
          <w:lang w:val="es-MX"/>
        </w:rPr>
        <w:t>P.O.</w:t>
      </w:r>
      <w:r w:rsidR="00E5172A" w:rsidRPr="00CD3F92">
        <w:rPr>
          <w:rFonts w:ascii="Arial" w:hAnsi="Arial" w:cs="Arial"/>
          <w:b/>
          <w:i/>
          <w:kern w:val="28"/>
          <w:sz w:val="16"/>
          <w:szCs w:val="20"/>
          <w:lang w:val="es-MX"/>
        </w:rPr>
        <w:t xml:space="preserve"> No.</w:t>
      </w:r>
      <w:r w:rsidR="00E5172A">
        <w:rPr>
          <w:rFonts w:ascii="Arial" w:hAnsi="Arial" w:cs="Arial"/>
          <w:b/>
          <w:i/>
          <w:kern w:val="28"/>
          <w:sz w:val="16"/>
          <w:szCs w:val="20"/>
          <w:lang w:val="es-MX"/>
        </w:rPr>
        <w:t xml:space="preserve"> 70</w:t>
      </w:r>
      <w:r w:rsidR="00E5172A" w:rsidRPr="00CD3F92">
        <w:rPr>
          <w:rFonts w:ascii="Arial" w:hAnsi="Arial" w:cs="Arial"/>
          <w:b/>
          <w:i/>
          <w:kern w:val="28"/>
          <w:sz w:val="16"/>
          <w:szCs w:val="20"/>
          <w:lang w:val="es-MX"/>
        </w:rPr>
        <w:t xml:space="preserve">, del </w:t>
      </w:r>
      <w:r w:rsidR="00E5172A">
        <w:rPr>
          <w:rFonts w:ascii="Arial" w:hAnsi="Arial" w:cs="Arial"/>
          <w:b/>
          <w:i/>
          <w:kern w:val="28"/>
          <w:sz w:val="16"/>
          <w:szCs w:val="20"/>
          <w:lang w:val="es-MX"/>
        </w:rPr>
        <w:t xml:space="preserve">14 </w:t>
      </w:r>
      <w:r w:rsidR="00E5172A" w:rsidRPr="00CD3F92">
        <w:rPr>
          <w:rFonts w:ascii="Arial" w:hAnsi="Arial" w:cs="Arial"/>
          <w:b/>
          <w:i/>
          <w:kern w:val="28"/>
          <w:sz w:val="16"/>
          <w:szCs w:val="20"/>
          <w:lang w:val="es-MX"/>
        </w:rPr>
        <w:t xml:space="preserve">de </w:t>
      </w:r>
      <w:r w:rsidR="00E5172A">
        <w:rPr>
          <w:rFonts w:ascii="Arial" w:hAnsi="Arial" w:cs="Arial"/>
          <w:b/>
          <w:i/>
          <w:kern w:val="28"/>
          <w:sz w:val="16"/>
          <w:szCs w:val="20"/>
          <w:lang w:val="es-MX"/>
        </w:rPr>
        <w:t>junio</w:t>
      </w:r>
      <w:r w:rsidR="00E5172A" w:rsidRPr="00CD3F92">
        <w:rPr>
          <w:rFonts w:ascii="Arial" w:hAnsi="Arial" w:cs="Arial"/>
          <w:b/>
          <w:i/>
          <w:kern w:val="28"/>
          <w:sz w:val="16"/>
          <w:szCs w:val="20"/>
          <w:lang w:val="es-MX"/>
        </w:rPr>
        <w:t xml:space="preserve"> de 2022.</w:t>
      </w:r>
    </w:p>
    <w:p w14:paraId="131EF8BD" w14:textId="77777777" w:rsidR="00E5172A" w:rsidRDefault="003316F2" w:rsidP="00E5172A">
      <w:pPr>
        <w:jc w:val="right"/>
        <w:rPr>
          <w:rFonts w:ascii="Arial" w:hAnsi="Arial" w:cs="Arial"/>
          <w:b/>
          <w:sz w:val="16"/>
          <w:szCs w:val="16"/>
        </w:rPr>
      </w:pPr>
      <w:hyperlink r:id="rId18" w:history="1">
        <w:r w:rsidR="00E5172A" w:rsidRPr="00023AA2">
          <w:rPr>
            <w:rStyle w:val="Hipervnculo"/>
            <w:rFonts w:ascii="Arial" w:hAnsi="Arial" w:cs="Arial"/>
            <w:b/>
            <w:sz w:val="16"/>
            <w:szCs w:val="16"/>
          </w:rPr>
          <w:t>https://po.tamaulipas.gob.mx/wp-content/uploads/2022/06/cxlvii-70-140622F.pdf</w:t>
        </w:r>
      </w:hyperlink>
    </w:p>
    <w:p w14:paraId="26393032" w14:textId="77777777" w:rsidR="00CD3F92" w:rsidRPr="006A4283" w:rsidRDefault="00CD3F92" w:rsidP="00CD3F92">
      <w:pPr>
        <w:ind w:left="720"/>
        <w:jc w:val="right"/>
        <w:rPr>
          <w:rFonts w:ascii="Arial" w:hAnsi="Arial" w:cs="Arial"/>
          <w:b/>
          <w:i/>
          <w:kern w:val="28"/>
          <w:sz w:val="20"/>
          <w:szCs w:val="16"/>
          <w:lang w:val="es-MX"/>
        </w:rPr>
      </w:pPr>
    </w:p>
    <w:p w14:paraId="7AFAB737"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Las demás que les atribuyan la Constitución Política del Estado, esta ley y los ordenamientos relativos a la actividad parlamentaria, o que le sean conferidas por el presidente de la Mesa Directiva.</w:t>
      </w:r>
    </w:p>
    <w:p w14:paraId="7F53BD00" w14:textId="77777777" w:rsidR="00E5172A" w:rsidRPr="00E5172A" w:rsidRDefault="00E5172A" w:rsidP="00E5172A">
      <w:pPr>
        <w:pStyle w:val="Prrafodelista"/>
        <w:keepLines/>
        <w:ind w:left="720" w:right="50"/>
        <w:jc w:val="right"/>
        <w:rPr>
          <w:rFonts w:ascii="Arial" w:hAnsi="Arial" w:cs="Arial"/>
          <w:b/>
          <w:i/>
          <w:kern w:val="28"/>
          <w:sz w:val="16"/>
          <w:szCs w:val="20"/>
          <w:lang w:val="es-MX"/>
        </w:rPr>
      </w:pPr>
      <w:r w:rsidRPr="00E5172A">
        <w:rPr>
          <w:rFonts w:ascii="Arial" w:hAnsi="Arial" w:cs="Arial"/>
          <w:b/>
          <w:i/>
          <w:kern w:val="28"/>
          <w:sz w:val="16"/>
          <w:szCs w:val="16"/>
          <w:lang w:val="es-MX"/>
        </w:rPr>
        <w:t>Párra</w:t>
      </w:r>
      <w:r w:rsidR="006A4283">
        <w:rPr>
          <w:rFonts w:ascii="Arial" w:hAnsi="Arial" w:cs="Arial"/>
          <w:b/>
          <w:i/>
          <w:kern w:val="28"/>
          <w:sz w:val="16"/>
          <w:szCs w:val="16"/>
          <w:lang w:val="es-MX"/>
        </w:rPr>
        <w:t>fo A</w:t>
      </w:r>
      <w:r w:rsidRPr="00E5172A">
        <w:rPr>
          <w:rFonts w:ascii="Arial" w:hAnsi="Arial" w:cs="Arial"/>
          <w:b/>
          <w:i/>
          <w:kern w:val="28"/>
          <w:sz w:val="16"/>
          <w:szCs w:val="16"/>
          <w:lang w:val="es-MX"/>
        </w:rPr>
        <w:t xml:space="preserve">dicionado, </w:t>
      </w:r>
      <w:r w:rsidRPr="00E5172A">
        <w:rPr>
          <w:rFonts w:ascii="Arial" w:hAnsi="Arial" w:cs="Arial"/>
          <w:b/>
          <w:i/>
          <w:kern w:val="28"/>
          <w:sz w:val="16"/>
          <w:szCs w:val="20"/>
          <w:lang w:val="es-MX"/>
        </w:rPr>
        <w:t>P.O. No. 70, del 14 de junio de 2022.</w:t>
      </w:r>
    </w:p>
    <w:p w14:paraId="4A86AB4D" w14:textId="77777777" w:rsidR="00E5172A" w:rsidRPr="00E5172A" w:rsidRDefault="003316F2" w:rsidP="00E5172A">
      <w:pPr>
        <w:pStyle w:val="Prrafodelista"/>
        <w:ind w:left="720"/>
        <w:jc w:val="right"/>
        <w:rPr>
          <w:rFonts w:ascii="Arial" w:hAnsi="Arial" w:cs="Arial"/>
          <w:b/>
          <w:sz w:val="16"/>
          <w:szCs w:val="16"/>
        </w:rPr>
      </w:pPr>
      <w:hyperlink r:id="rId19" w:history="1">
        <w:r w:rsidR="00E5172A" w:rsidRPr="00E5172A">
          <w:rPr>
            <w:rStyle w:val="Hipervnculo"/>
            <w:rFonts w:ascii="Arial" w:hAnsi="Arial" w:cs="Arial"/>
            <w:b/>
            <w:sz w:val="16"/>
            <w:szCs w:val="16"/>
          </w:rPr>
          <w:t>https://po.tamaulipas.gob.mx/wp-content/uploads/2022/06/cxlvii-70-140622F.pdf</w:t>
        </w:r>
      </w:hyperlink>
    </w:p>
    <w:p w14:paraId="2B667E05" w14:textId="77777777" w:rsidR="000A57EB" w:rsidRPr="00422AFC" w:rsidRDefault="000A57EB" w:rsidP="000A57EB">
      <w:pPr>
        <w:jc w:val="both"/>
        <w:rPr>
          <w:rFonts w:ascii="Arial" w:hAnsi="Arial" w:cs="Arial"/>
          <w:kern w:val="28"/>
          <w:sz w:val="20"/>
          <w:szCs w:val="20"/>
          <w:lang w:val="es-MX"/>
        </w:rPr>
      </w:pPr>
    </w:p>
    <w:p w14:paraId="15FD3F84"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acordará el orden de actuación y desempeño de los secretarios en las sesiones del Pleno.</w:t>
      </w:r>
    </w:p>
    <w:p w14:paraId="2F7A592F" w14:textId="77777777" w:rsidR="004E1367" w:rsidRDefault="004E1367" w:rsidP="000A57EB">
      <w:pPr>
        <w:jc w:val="both"/>
        <w:rPr>
          <w:rFonts w:ascii="Arial" w:hAnsi="Arial" w:cs="Arial"/>
          <w:kern w:val="28"/>
          <w:sz w:val="20"/>
          <w:szCs w:val="20"/>
          <w:lang w:val="es-MX"/>
        </w:rPr>
      </w:pPr>
    </w:p>
    <w:p w14:paraId="03BC3CB1" w14:textId="77777777" w:rsidR="00165C75" w:rsidRPr="00422AFC" w:rsidRDefault="004E1367" w:rsidP="00345FEA">
      <w:pPr>
        <w:pStyle w:val="NormalWeb"/>
        <w:spacing w:before="0" w:beforeAutospacing="0" w:after="0" w:afterAutospacing="0"/>
        <w:jc w:val="both"/>
        <w:rPr>
          <w:rFonts w:ascii="Arial" w:hAnsi="Arial" w:cs="Arial"/>
          <w:b/>
          <w:i/>
          <w:kern w:val="28"/>
          <w:sz w:val="16"/>
          <w:szCs w:val="20"/>
        </w:rPr>
      </w:pPr>
      <w:bookmarkStart w:id="0" w:name="_Hlk94444157"/>
      <w:r w:rsidRPr="00422AFC">
        <w:rPr>
          <w:rFonts w:ascii="Arial" w:hAnsi="Arial" w:cs="Arial"/>
          <w:b/>
          <w:kern w:val="28"/>
          <w:sz w:val="20"/>
          <w:szCs w:val="20"/>
          <w:lang w:eastAsia="es-ES"/>
        </w:rPr>
        <w:t>ARTÍCULO</w:t>
      </w:r>
      <w:bookmarkEnd w:id="0"/>
      <w:r w:rsidRPr="00422AFC">
        <w:rPr>
          <w:rFonts w:ascii="Arial" w:hAnsi="Arial" w:cs="Arial"/>
          <w:b/>
          <w:kern w:val="28"/>
          <w:sz w:val="20"/>
          <w:szCs w:val="20"/>
          <w:lang w:eastAsia="es-ES"/>
        </w:rPr>
        <w:t xml:space="preserve"> 23 BIS. </w:t>
      </w:r>
    </w:p>
    <w:p w14:paraId="6770F2E4" w14:textId="77777777" w:rsidR="004E1367" w:rsidRPr="00422AFC" w:rsidRDefault="004E1367" w:rsidP="004E1367">
      <w:pPr>
        <w:pStyle w:val="NormalWeb"/>
        <w:numPr>
          <w:ilvl w:val="0"/>
          <w:numId w:val="48"/>
        </w:numPr>
        <w:spacing w:before="0" w:beforeAutospacing="0" w:after="0" w:afterAutospacing="0"/>
        <w:ind w:left="284" w:hanging="284"/>
        <w:jc w:val="both"/>
        <w:rPr>
          <w:rFonts w:ascii="Arial" w:hAnsi="Arial" w:cs="Arial"/>
          <w:kern w:val="28"/>
          <w:sz w:val="20"/>
          <w:szCs w:val="20"/>
          <w:lang w:eastAsia="es-ES"/>
        </w:rPr>
      </w:pPr>
      <w:r w:rsidRPr="00422AFC">
        <w:rPr>
          <w:rFonts w:ascii="Arial" w:hAnsi="Arial" w:cs="Arial"/>
          <w:kern w:val="28"/>
          <w:sz w:val="20"/>
          <w:szCs w:val="20"/>
          <w:lang w:eastAsia="es-ES"/>
        </w:rPr>
        <w:t>Son causas de remoción de los integrantes de la Mesa Directiva:</w:t>
      </w:r>
    </w:p>
    <w:p w14:paraId="7323158D" w14:textId="77777777" w:rsidR="004E1367" w:rsidRPr="00422AFC" w:rsidRDefault="004E1367" w:rsidP="004E1367">
      <w:pPr>
        <w:pStyle w:val="NormalWeb"/>
        <w:spacing w:before="0" w:beforeAutospacing="0" w:after="0" w:afterAutospacing="0"/>
        <w:ind w:left="720"/>
        <w:jc w:val="both"/>
        <w:rPr>
          <w:rFonts w:ascii="Arial" w:hAnsi="Arial" w:cs="Arial"/>
          <w:kern w:val="28"/>
          <w:sz w:val="20"/>
          <w:szCs w:val="20"/>
          <w:lang w:eastAsia="es-ES"/>
        </w:rPr>
      </w:pPr>
    </w:p>
    <w:p w14:paraId="23FEC4AD"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a) Cuando, a juicio del Pleno legislativo incurran en causas graves que afecten las funciones legislativas; </w:t>
      </w:r>
    </w:p>
    <w:p w14:paraId="7FCBDD76"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AFBF60C"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b) Si transgreden en forma grave o reiterada las disposiciones de la Constitución General de la República, la Constitución Política del Estado de Tamaulipas, o las de esta ley;</w:t>
      </w:r>
    </w:p>
    <w:p w14:paraId="3F1AFFB4" w14:textId="77777777" w:rsidR="004E1367" w:rsidRDefault="004E1367" w:rsidP="004E1367">
      <w:pPr>
        <w:pStyle w:val="NormalWeb"/>
        <w:spacing w:before="0" w:beforeAutospacing="0" w:after="0" w:afterAutospacing="0"/>
        <w:jc w:val="both"/>
        <w:rPr>
          <w:rFonts w:ascii="Arial" w:hAnsi="Arial" w:cs="Arial"/>
          <w:kern w:val="28"/>
          <w:sz w:val="20"/>
          <w:szCs w:val="20"/>
          <w:lang w:eastAsia="es-ES"/>
        </w:rPr>
      </w:pPr>
    </w:p>
    <w:p w14:paraId="31B31F9E" w14:textId="77777777" w:rsidR="00EF3294" w:rsidRPr="00422AFC" w:rsidRDefault="00EF3294" w:rsidP="004E1367">
      <w:pPr>
        <w:pStyle w:val="NormalWeb"/>
        <w:spacing w:before="0" w:beforeAutospacing="0" w:after="0" w:afterAutospacing="0"/>
        <w:jc w:val="both"/>
        <w:rPr>
          <w:rFonts w:ascii="Arial" w:hAnsi="Arial" w:cs="Arial"/>
          <w:kern w:val="28"/>
          <w:sz w:val="20"/>
          <w:szCs w:val="20"/>
          <w:lang w:eastAsia="es-ES"/>
        </w:rPr>
      </w:pPr>
    </w:p>
    <w:p w14:paraId="1B2FDAC1" w14:textId="0D592CCD" w:rsidR="00A7652E"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lastRenderedPageBreak/>
        <w:t xml:space="preserve">c) </w:t>
      </w:r>
      <w:r w:rsidR="00174ACF" w:rsidRPr="00174ACF">
        <w:rPr>
          <w:rFonts w:ascii="Arial" w:hAnsi="Arial" w:cs="Arial"/>
          <w:kern w:val="28"/>
          <w:sz w:val="20"/>
          <w:szCs w:val="20"/>
          <w:lang w:eastAsia="es-ES"/>
        </w:rPr>
        <w:t>Cuando incumplan los acuerdos del Pleno, de la Junta de Gobierno o cuando se afecten las atribuciones constitucionales y legales del Congreso del Estado; y</w:t>
      </w:r>
    </w:p>
    <w:p w14:paraId="76DB6E58" w14:textId="3FD0B868"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5B2514C9" w14:textId="14B52802"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FFBD5B" w14:textId="77777777" w:rsidR="00174ACF" w:rsidRPr="00174ACF" w:rsidRDefault="00174ACF" w:rsidP="00174ACF">
      <w:pPr>
        <w:pStyle w:val="Prrafodelista"/>
        <w:ind w:left="750"/>
        <w:jc w:val="right"/>
        <w:rPr>
          <w:rFonts w:ascii="Arial" w:hAnsi="Arial" w:cs="Arial"/>
          <w:b/>
          <w:i/>
          <w:kern w:val="28"/>
          <w:sz w:val="10"/>
          <w:szCs w:val="20"/>
          <w:lang w:val="es-MX"/>
        </w:rPr>
      </w:pPr>
    </w:p>
    <w:p w14:paraId="01F01072" w14:textId="2937E29B"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1B3A64D" w14:textId="453F369D" w:rsidR="00174ACF" w:rsidRPr="00B50683" w:rsidRDefault="003316F2" w:rsidP="00EF3294">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CB0AE7B"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1225C6E"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d) Si dejan de asistir sin causa justificada, a tres o más sesiones del Congreso o al mismo número de reuniones de</w:t>
      </w:r>
      <w:r w:rsidR="00372559">
        <w:rPr>
          <w:rFonts w:ascii="Arial" w:hAnsi="Arial" w:cs="Arial"/>
          <w:kern w:val="28"/>
          <w:sz w:val="20"/>
          <w:szCs w:val="20"/>
          <w:lang w:eastAsia="es-ES"/>
        </w:rPr>
        <w:t xml:space="preserve"> trabajo de la Mesa Directiva.</w:t>
      </w:r>
    </w:p>
    <w:p w14:paraId="5E40C731"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76269DD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Los integrantes de la Mesa Directiva sólo podrán ser removidos con el voto de la mayoría simple de los Diputados y Diputadas presentes del Congreso, y no podrán ser electos durante toda la Legislatura.</w:t>
      </w:r>
    </w:p>
    <w:p w14:paraId="4281D7F5"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0A46BB48"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568B7480"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0126F2" w14:textId="77777777" w:rsidR="004E1367" w:rsidRPr="00422AFC" w:rsidRDefault="000119AE" w:rsidP="004E1367">
      <w:pPr>
        <w:jc w:val="both"/>
        <w:rPr>
          <w:rFonts w:ascii="Arial" w:hAnsi="Arial" w:cs="Arial"/>
          <w:kern w:val="28"/>
          <w:sz w:val="20"/>
          <w:szCs w:val="20"/>
          <w:lang w:val="es-MX"/>
        </w:rPr>
      </w:pPr>
      <w:r>
        <w:rPr>
          <w:rFonts w:ascii="Arial" w:hAnsi="Arial" w:cs="Arial"/>
          <w:kern w:val="28"/>
          <w:sz w:val="20"/>
          <w:szCs w:val="20"/>
          <w:lang w:val="es-MX"/>
        </w:rPr>
        <w:t>2</w:t>
      </w:r>
      <w:r w:rsidR="004E1367" w:rsidRPr="00422AFC">
        <w:rPr>
          <w:rFonts w:ascii="Arial" w:hAnsi="Arial" w:cs="Arial"/>
          <w:kern w:val="28"/>
          <w:sz w:val="20"/>
          <w:szCs w:val="20"/>
          <w:lang w:val="es-MX"/>
        </w:rPr>
        <w:t>.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14:paraId="2A3FE097" w14:textId="77777777" w:rsidR="004E1367" w:rsidRPr="00422AFC" w:rsidRDefault="004E1367" w:rsidP="004E1367">
      <w:pPr>
        <w:jc w:val="both"/>
        <w:rPr>
          <w:rFonts w:ascii="Arial" w:hAnsi="Arial" w:cs="Arial"/>
          <w:kern w:val="28"/>
          <w:sz w:val="20"/>
          <w:szCs w:val="20"/>
          <w:lang w:val="es-MX"/>
        </w:rPr>
      </w:pPr>
    </w:p>
    <w:p w14:paraId="6F97D00D" w14:textId="77777777" w:rsidR="004E1367" w:rsidRDefault="004A4037" w:rsidP="004E1367">
      <w:pPr>
        <w:jc w:val="both"/>
        <w:rPr>
          <w:rFonts w:ascii="Arial" w:hAnsi="Arial" w:cs="Arial"/>
          <w:kern w:val="28"/>
          <w:sz w:val="20"/>
          <w:szCs w:val="20"/>
          <w:lang w:val="es-MX"/>
        </w:rPr>
      </w:pPr>
      <w:r>
        <w:rPr>
          <w:rFonts w:ascii="Arial" w:hAnsi="Arial" w:cs="Arial"/>
          <w:kern w:val="28"/>
          <w:sz w:val="20"/>
          <w:szCs w:val="20"/>
          <w:lang w:val="es-MX"/>
        </w:rPr>
        <w:t>3</w:t>
      </w:r>
      <w:r w:rsidR="004E1367" w:rsidRPr="00422AFC">
        <w:rPr>
          <w:rFonts w:ascii="Arial" w:hAnsi="Arial" w:cs="Arial"/>
          <w:kern w:val="28"/>
          <w:sz w:val="20"/>
          <w:szCs w:val="20"/>
          <w:lang w:val="es-MX"/>
        </w:rPr>
        <w:t>. En caso de que sea aprobada la moción para el caso del Presidente, el suplente tomará el cargo para conducir el período para el cual fue elegido el Diputado o Diputada removido, nombrándose nuevo suplente, a falta de él o ella, se elegirá al nuevo Diputado o Diputada que presidirá la Mesa Directiva.</w:t>
      </w:r>
    </w:p>
    <w:p w14:paraId="2E1582B4" w14:textId="698FC7BE" w:rsidR="003B6D7D" w:rsidRPr="00710F94" w:rsidRDefault="003B6D7D"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sidR="006A4283">
        <w:rPr>
          <w:rFonts w:ascii="Arial" w:hAnsi="Arial" w:cs="Arial"/>
          <w:b/>
          <w:i/>
          <w:sz w:val="16"/>
          <w:szCs w:val="20"/>
          <w:lang w:val="es-ES_tradnl"/>
        </w:rPr>
        <w:t>A</w:t>
      </w:r>
      <w:r w:rsidR="000119AE">
        <w:rPr>
          <w:rFonts w:ascii="Arial" w:hAnsi="Arial" w:cs="Arial"/>
          <w:b/>
          <w:i/>
          <w:sz w:val="16"/>
          <w:szCs w:val="20"/>
          <w:lang w:val="es-ES_tradnl"/>
        </w:rPr>
        <w:t>dicionado</w:t>
      </w:r>
      <w:r>
        <w:rPr>
          <w:rFonts w:ascii="Arial" w:hAnsi="Arial" w:cs="Arial"/>
          <w:b/>
          <w:i/>
          <w:sz w:val="16"/>
          <w:szCs w:val="20"/>
          <w:lang w:val="es-ES_tradnl"/>
        </w:rPr>
        <w:t>, mediante P.O.  No. 24, del 24</w:t>
      </w:r>
      <w:r w:rsidRPr="00523784">
        <w:rPr>
          <w:rFonts w:ascii="Arial" w:hAnsi="Arial" w:cs="Arial"/>
          <w:b/>
          <w:i/>
          <w:sz w:val="16"/>
          <w:szCs w:val="20"/>
          <w:lang w:val="es-ES_tradnl"/>
        </w:rPr>
        <w:t xml:space="preserve"> de febrero de 2022</w:t>
      </w:r>
    </w:p>
    <w:p w14:paraId="0A43F029"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65401A0" w14:textId="2E954689" w:rsidR="007771BD" w:rsidRPr="00EF3294" w:rsidRDefault="00EF3294" w:rsidP="00EF3294">
      <w:pPr>
        <w:tabs>
          <w:tab w:val="left" w:pos="5347"/>
        </w:tabs>
        <w:jc w:val="both"/>
        <w:rPr>
          <w:rFonts w:ascii="Arial" w:hAnsi="Arial" w:cs="Arial"/>
          <w:kern w:val="28"/>
          <w:sz w:val="20"/>
          <w:szCs w:val="20"/>
          <w:lang w:val="es-MX"/>
        </w:rPr>
      </w:pPr>
      <w:r>
        <w:rPr>
          <w:rFonts w:ascii="Arial" w:hAnsi="Arial" w:cs="Arial"/>
          <w:kern w:val="28"/>
          <w:sz w:val="20"/>
          <w:szCs w:val="20"/>
          <w:lang w:val="es-MX"/>
        </w:rPr>
        <w:tab/>
      </w:r>
    </w:p>
    <w:p w14:paraId="5FCF0727"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7771BD"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24524D91" w14:textId="30479811" w:rsidR="001027A1" w:rsidRPr="00422AFC" w:rsidRDefault="00174ACF" w:rsidP="001027A1">
      <w:pPr>
        <w:autoSpaceDE w:val="0"/>
        <w:autoSpaceDN w:val="0"/>
        <w:adjustRightInd w:val="0"/>
        <w:ind w:left="142"/>
        <w:jc w:val="center"/>
        <w:rPr>
          <w:rFonts w:ascii="Arial" w:hAnsi="Arial" w:cs="Arial"/>
          <w:b/>
          <w:bCs/>
          <w:sz w:val="20"/>
          <w:szCs w:val="20"/>
        </w:rPr>
      </w:pPr>
      <w:r>
        <w:rPr>
          <w:rFonts w:ascii="Arial" w:hAnsi="Arial" w:cs="Arial"/>
          <w:b/>
          <w:bCs/>
          <w:sz w:val="20"/>
          <w:szCs w:val="20"/>
        </w:rPr>
        <w:t>SOBRE</w:t>
      </w:r>
      <w:r w:rsidR="001027A1" w:rsidRPr="00422AFC">
        <w:rPr>
          <w:rFonts w:ascii="Arial" w:hAnsi="Arial" w:cs="Arial"/>
          <w:b/>
          <w:bCs/>
          <w:sz w:val="20"/>
          <w:szCs w:val="20"/>
        </w:rPr>
        <w:t xml:space="preserve"> LAS FORMAS DE AGRUPACIÓN </w:t>
      </w:r>
    </w:p>
    <w:p w14:paraId="04768AD2" w14:textId="77777777" w:rsidR="006F51B3" w:rsidRDefault="006F51B3" w:rsidP="006F51B3">
      <w:pPr>
        <w:jc w:val="right"/>
        <w:rPr>
          <w:rFonts w:ascii="Arial" w:hAnsi="Arial" w:cs="Arial"/>
          <w:i/>
          <w:sz w:val="18"/>
          <w:szCs w:val="18"/>
        </w:rPr>
      </w:pPr>
      <w:r w:rsidRPr="00422AFC">
        <w:rPr>
          <w:rFonts w:ascii="Arial" w:hAnsi="Arial" w:cs="Arial"/>
          <w:i/>
          <w:sz w:val="18"/>
          <w:szCs w:val="18"/>
        </w:rPr>
        <w:t>(Reformada la Denominación del Capítulo Tercero, Decreto No. LXI-55, P.O. No. 72, del 16 de junio de 2011).</w:t>
      </w:r>
    </w:p>
    <w:p w14:paraId="7803424C" w14:textId="77777777" w:rsidR="00174ACF" w:rsidRPr="00174ACF" w:rsidRDefault="00174ACF" w:rsidP="006F51B3">
      <w:pPr>
        <w:jc w:val="right"/>
        <w:rPr>
          <w:rFonts w:ascii="Arial" w:hAnsi="Arial" w:cs="Arial"/>
          <w:i/>
          <w:sz w:val="4"/>
          <w:szCs w:val="18"/>
        </w:rPr>
      </w:pPr>
    </w:p>
    <w:p w14:paraId="4EAE854E" w14:textId="2FBFBBA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83CDE1A" w14:textId="60CEC909" w:rsidR="00D048A8" w:rsidRDefault="003316F2" w:rsidP="00D048A8">
      <w:pPr>
        <w:pStyle w:val="Prrafodelista"/>
        <w:autoSpaceDE w:val="0"/>
        <w:autoSpaceDN w:val="0"/>
        <w:adjustRightInd w:val="0"/>
        <w:ind w:left="1004"/>
        <w:jc w:val="right"/>
        <w:rPr>
          <w:rStyle w:val="Hipervnculo"/>
          <w:rFonts w:ascii="Arial" w:hAnsi="Arial" w:cs="Arial"/>
          <w:b/>
          <w:sz w:val="16"/>
        </w:rPr>
      </w:pPr>
      <w:hyperlink r:id="rId20" w:history="1">
        <w:r w:rsidR="00174ACF" w:rsidRPr="00FF19B7">
          <w:rPr>
            <w:rStyle w:val="Hipervnculo"/>
            <w:rFonts w:ascii="Arial" w:hAnsi="Arial" w:cs="Arial"/>
            <w:b/>
            <w:sz w:val="16"/>
          </w:rPr>
          <w:t>https://po.tamaulipas.gob.mx/wp-content/uploads/2023/07/cxlviii-Ext.No_.14-080723.pdf</w:t>
        </w:r>
      </w:hyperlink>
    </w:p>
    <w:p w14:paraId="6EDA94CE" w14:textId="77777777" w:rsidR="00174ACF" w:rsidRPr="00EF3294" w:rsidRDefault="00174ACF" w:rsidP="00D048A8">
      <w:pPr>
        <w:pStyle w:val="Prrafodelista"/>
        <w:autoSpaceDE w:val="0"/>
        <w:autoSpaceDN w:val="0"/>
        <w:adjustRightInd w:val="0"/>
        <w:ind w:left="1004"/>
        <w:jc w:val="right"/>
        <w:rPr>
          <w:rFonts w:ascii="Arial" w:hAnsi="Arial" w:cs="Arial"/>
          <w:b/>
          <w:sz w:val="12"/>
        </w:rPr>
      </w:pPr>
    </w:p>
    <w:p w14:paraId="5B53DF04" w14:textId="0D95A85A"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694466FE" w14:textId="0D84091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2B85748" w14:textId="77777777" w:rsidR="000A57EB" w:rsidRPr="00422AFC" w:rsidRDefault="000A57EB" w:rsidP="000A57EB">
      <w:pPr>
        <w:jc w:val="center"/>
        <w:rPr>
          <w:rFonts w:ascii="Arial" w:hAnsi="Arial" w:cs="Arial"/>
          <w:kern w:val="28"/>
          <w:sz w:val="20"/>
          <w:szCs w:val="20"/>
        </w:rPr>
      </w:pPr>
    </w:p>
    <w:p w14:paraId="04F93974"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24.</w:t>
      </w:r>
    </w:p>
    <w:p w14:paraId="681DD7E0" w14:textId="0E454B4F" w:rsidR="000A57EB" w:rsidRPr="00422AFC" w:rsidRDefault="00174ACF" w:rsidP="00174ACF">
      <w:pPr>
        <w:rPr>
          <w:rFonts w:ascii="Arial" w:hAnsi="Arial" w:cs="Arial"/>
          <w:sz w:val="20"/>
          <w:szCs w:val="20"/>
        </w:rPr>
      </w:pPr>
      <w:r>
        <w:rPr>
          <w:rFonts w:ascii="Arial" w:hAnsi="Arial" w:cs="Arial"/>
          <w:sz w:val="20"/>
          <w:szCs w:val="20"/>
        </w:rPr>
        <w:t xml:space="preserve">1. </w:t>
      </w:r>
      <w:r w:rsidRPr="00174ACF">
        <w:rPr>
          <w:rFonts w:ascii="Arial" w:hAnsi="Arial" w:cs="Arial"/>
          <w:sz w:val="20"/>
          <w:szCs w:val="20"/>
        </w:rPr>
        <w:t xml:space="preserve">En términos de lo dispuesto por el artículo 40 de la Constitución Política del Estado de Tamaulipas, los grupos parlamentarios, las fracciones parlamentarias, las representaciones partidistas o bien quien ostente el cargo por la vía independiente, constituyen las diversas formas de agrupación por afiliación partidista y representación hacia el interior del Congreso del Estado, a través de las cuales se impulsan los entendimientos y convergencias para alcanzar acuerdos que permitan el cumplimiento de las funciones constitucionales que correspondan al Poder Legislativo.  </w:t>
      </w:r>
    </w:p>
    <w:p w14:paraId="07824A2E" w14:textId="086505FC" w:rsidR="004742F0" w:rsidRDefault="004742F0" w:rsidP="004742F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Pr="008F446E">
        <w:rPr>
          <w:rFonts w:ascii="Arial" w:hAnsi="Arial" w:cs="Arial"/>
          <w:b/>
          <w:i/>
          <w:sz w:val="16"/>
          <w:szCs w:val="16"/>
          <w:lang w:val="es-MX"/>
        </w:rPr>
        <w:t>,</w:t>
      </w:r>
      <w:r>
        <w:rPr>
          <w:rFonts w:ascii="Arial" w:hAnsi="Arial" w:cs="Arial"/>
          <w:b/>
          <w:i/>
          <w:sz w:val="16"/>
          <w:szCs w:val="16"/>
          <w:lang w:val="es-MX"/>
        </w:rPr>
        <w:t xml:space="preserve"> del </w:t>
      </w:r>
      <w:r w:rsidR="00C341C0">
        <w:rPr>
          <w:rFonts w:ascii="Arial" w:hAnsi="Arial" w:cs="Arial"/>
          <w:b/>
          <w:i/>
          <w:sz w:val="16"/>
          <w:szCs w:val="16"/>
          <w:lang w:val="es-MX"/>
        </w:rPr>
        <w:t>12</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sidR="00C341C0">
        <w:rPr>
          <w:rFonts w:ascii="Arial" w:hAnsi="Arial" w:cs="Arial"/>
          <w:b/>
          <w:i/>
          <w:sz w:val="16"/>
          <w:szCs w:val="16"/>
          <w:lang w:val="es-MX"/>
        </w:rPr>
        <w:t>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4259A15B" w14:textId="3D1ECE08" w:rsidR="009A70F9" w:rsidRDefault="003316F2" w:rsidP="009A70F9">
      <w:pPr>
        <w:ind w:left="2694"/>
        <w:jc w:val="right"/>
        <w:rPr>
          <w:rStyle w:val="Hipervnculo"/>
          <w:rFonts w:ascii="Arial" w:hAnsi="Arial" w:cs="Arial"/>
          <w:b/>
          <w:sz w:val="16"/>
        </w:rPr>
      </w:pPr>
      <w:hyperlink r:id="rId21" w:history="1">
        <w:r w:rsidR="00C341C0" w:rsidRPr="00C57682">
          <w:rPr>
            <w:rStyle w:val="Hipervnculo"/>
            <w:rFonts w:ascii="Arial" w:hAnsi="Arial" w:cs="Arial"/>
            <w:b/>
            <w:sz w:val="16"/>
          </w:rPr>
          <w:t>https://po.tamaulipas.gob.mx/wp-content/uploads/2023/10/cxlviii-123-121023.pdf</w:t>
        </w:r>
      </w:hyperlink>
    </w:p>
    <w:p w14:paraId="3D17C7A7" w14:textId="77777777" w:rsidR="00C341C0" w:rsidRPr="00EF3294" w:rsidRDefault="00C341C0" w:rsidP="009A70F9">
      <w:pPr>
        <w:ind w:left="2694"/>
        <w:jc w:val="right"/>
        <w:rPr>
          <w:rStyle w:val="Hipervnculo"/>
          <w:rFonts w:ascii="Arial" w:hAnsi="Arial" w:cs="Arial"/>
          <w:b/>
          <w:sz w:val="16"/>
        </w:rPr>
      </w:pPr>
    </w:p>
    <w:p w14:paraId="32FE1A07" w14:textId="5836CB06"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068384A" w14:textId="3E666D3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69B2D3" w14:textId="77777777" w:rsidR="00174ACF" w:rsidRPr="00C341C0" w:rsidRDefault="00174ACF" w:rsidP="009A70F9">
      <w:pPr>
        <w:ind w:left="2694"/>
        <w:jc w:val="right"/>
        <w:rPr>
          <w:rStyle w:val="Hipervnculo"/>
          <w:rFonts w:ascii="Arial" w:hAnsi="Arial" w:cs="Arial"/>
          <w:b/>
          <w:sz w:val="16"/>
        </w:rPr>
      </w:pPr>
    </w:p>
    <w:p w14:paraId="14607F9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grupo parlamentario se integra por lo menos con tres diputados y solo habrá uno por cada partido político que cuente con legisladores en el Congreso.</w:t>
      </w:r>
    </w:p>
    <w:p w14:paraId="550B1493" w14:textId="77777777" w:rsidR="006A4283" w:rsidRPr="006500B9" w:rsidRDefault="006A4283" w:rsidP="000A57EB">
      <w:pPr>
        <w:jc w:val="both"/>
        <w:rPr>
          <w:rFonts w:ascii="Arial" w:hAnsi="Arial" w:cs="Arial"/>
          <w:kern w:val="28"/>
          <w:sz w:val="20"/>
          <w:szCs w:val="20"/>
          <w:lang w:val="es-MX"/>
        </w:rPr>
      </w:pPr>
    </w:p>
    <w:p w14:paraId="2521340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la primera sesión ordinaria de cada Legislatura, de conformidad con lo que dispone esta ley, todo grupo parlamentario entregará a la Secretaría General la documentación siguiente:</w:t>
      </w:r>
    </w:p>
    <w:p w14:paraId="05D4D3B9" w14:textId="77777777" w:rsidR="000A57EB" w:rsidRPr="006A4283" w:rsidRDefault="000A57EB" w:rsidP="000A57EB">
      <w:pPr>
        <w:jc w:val="both"/>
        <w:rPr>
          <w:rFonts w:ascii="Arial" w:hAnsi="Arial" w:cs="Arial"/>
          <w:kern w:val="28"/>
          <w:sz w:val="20"/>
          <w:szCs w:val="16"/>
          <w:lang w:val="es-MX"/>
        </w:rPr>
      </w:pPr>
    </w:p>
    <w:p w14:paraId="50CB0D03"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Acta en la que conste la decisión de sus miembros de constituirse en grupo, con especificación del nombre del mismo y la lista de sus integrantes;</w:t>
      </w:r>
    </w:p>
    <w:p w14:paraId="18BF1DC2" w14:textId="77777777" w:rsidR="000A57EB" w:rsidRPr="00716509" w:rsidRDefault="000A57EB" w:rsidP="000A57EB">
      <w:pPr>
        <w:ind w:left="360"/>
        <w:jc w:val="both"/>
        <w:rPr>
          <w:rFonts w:ascii="Arial" w:hAnsi="Arial" w:cs="Arial"/>
          <w:kern w:val="28"/>
          <w:sz w:val="18"/>
          <w:szCs w:val="16"/>
          <w:lang w:val="es-MX"/>
        </w:rPr>
      </w:pPr>
    </w:p>
    <w:p w14:paraId="76E56401"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Las normas acordadas por los miembros del grupo para su funcionamiento interno, según dispongan los Estatutos del partido político en el que militen, y</w:t>
      </w:r>
    </w:p>
    <w:p w14:paraId="593A73F8" w14:textId="77777777" w:rsidR="000A57EB" w:rsidRPr="00716509" w:rsidRDefault="000A57EB" w:rsidP="000A57EB">
      <w:pPr>
        <w:jc w:val="both"/>
        <w:rPr>
          <w:rFonts w:ascii="Arial" w:hAnsi="Arial" w:cs="Arial"/>
          <w:kern w:val="28"/>
          <w:sz w:val="20"/>
          <w:szCs w:val="16"/>
          <w:lang w:val="es-MX"/>
        </w:rPr>
      </w:pPr>
    </w:p>
    <w:p w14:paraId="327FE9CE"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Nombre del diputado que haya sido designado como coordinador del grupo parlamentario.</w:t>
      </w:r>
    </w:p>
    <w:p w14:paraId="70394F36" w14:textId="77777777" w:rsidR="000A57EB" w:rsidRPr="006A4283" w:rsidRDefault="000A57EB" w:rsidP="000A57EB">
      <w:pPr>
        <w:jc w:val="both"/>
        <w:rPr>
          <w:rFonts w:ascii="Arial" w:hAnsi="Arial" w:cs="Arial"/>
          <w:kern w:val="28"/>
          <w:sz w:val="20"/>
          <w:szCs w:val="16"/>
          <w:lang w:val="es-MX"/>
        </w:rPr>
      </w:pPr>
    </w:p>
    <w:p w14:paraId="61A0C07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Los documentos constitutivos de los grupos parlamentarios mencionados en el párrafo anterior se publicarán en un número especial del Diario de los Debates.</w:t>
      </w:r>
    </w:p>
    <w:p w14:paraId="6F04FDE1" w14:textId="77777777" w:rsidR="001027A1" w:rsidRPr="006A4283" w:rsidRDefault="001027A1" w:rsidP="000A57EB">
      <w:pPr>
        <w:jc w:val="both"/>
        <w:rPr>
          <w:rFonts w:ascii="Arial" w:hAnsi="Arial" w:cs="Arial"/>
          <w:kern w:val="28"/>
          <w:sz w:val="20"/>
          <w:szCs w:val="16"/>
          <w:lang w:val="es-MX"/>
        </w:rPr>
      </w:pPr>
    </w:p>
    <w:p w14:paraId="2D8CA0B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06FE6F9D" w14:textId="77777777" w:rsidR="001027A1" w:rsidRPr="006A4283" w:rsidRDefault="001027A1" w:rsidP="001027A1">
      <w:pPr>
        <w:autoSpaceDE w:val="0"/>
        <w:autoSpaceDN w:val="0"/>
        <w:adjustRightInd w:val="0"/>
        <w:jc w:val="both"/>
        <w:rPr>
          <w:rFonts w:ascii="Arial" w:hAnsi="Arial" w:cs="Arial"/>
          <w:sz w:val="20"/>
          <w:szCs w:val="16"/>
        </w:rPr>
      </w:pPr>
    </w:p>
    <w:p w14:paraId="6A0C996C" w14:textId="4F110FFF"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6. </w:t>
      </w:r>
      <w:r w:rsidR="00174ACF">
        <w:rPr>
          <w:rFonts w:ascii="Arial" w:hAnsi="Arial" w:cs="Arial"/>
          <w:sz w:val="20"/>
          <w:szCs w:val="20"/>
        </w:rPr>
        <w:t>El</w:t>
      </w:r>
      <w:r w:rsidR="00174ACF" w:rsidRPr="00174ACF">
        <w:t xml:space="preserve"> </w:t>
      </w:r>
      <w:r w:rsidR="00174ACF" w:rsidRPr="00174ACF">
        <w:rPr>
          <w:rFonts w:ascii="Arial" w:hAnsi="Arial" w:cs="Arial"/>
          <w:sz w:val="20"/>
          <w:szCs w:val="20"/>
        </w:rPr>
        <w:t>coordinador o coordinadora de cada grupo parlamentario participa con voz y voto en la Junta de Gobierno y la Junta de Coordinación Política.</w:t>
      </w:r>
    </w:p>
    <w:p w14:paraId="3F36FC8E" w14:textId="4BEEB371"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B839B25" w14:textId="1BCA0614"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066B7B4" w14:textId="77777777" w:rsidR="001027A1" w:rsidRPr="00EF3294" w:rsidRDefault="001027A1" w:rsidP="001027A1">
      <w:pPr>
        <w:autoSpaceDE w:val="0"/>
        <w:autoSpaceDN w:val="0"/>
        <w:adjustRightInd w:val="0"/>
        <w:jc w:val="both"/>
        <w:rPr>
          <w:rFonts w:ascii="Arial" w:hAnsi="Arial" w:cs="Arial"/>
          <w:sz w:val="10"/>
          <w:szCs w:val="16"/>
        </w:rPr>
      </w:pPr>
    </w:p>
    <w:p w14:paraId="03B3B73E" w14:textId="268787F2"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41979F3" w14:textId="6606A94D"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95096BD" w14:textId="77777777" w:rsidR="00174ACF" w:rsidRPr="006A4283" w:rsidRDefault="00174ACF" w:rsidP="001027A1">
      <w:pPr>
        <w:autoSpaceDE w:val="0"/>
        <w:autoSpaceDN w:val="0"/>
        <w:adjustRightInd w:val="0"/>
        <w:jc w:val="both"/>
        <w:rPr>
          <w:rFonts w:ascii="Arial" w:hAnsi="Arial" w:cs="Arial"/>
          <w:sz w:val="20"/>
          <w:szCs w:val="16"/>
        </w:rPr>
      </w:pPr>
    </w:p>
    <w:p w14:paraId="7FA22457"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14:paraId="0A592767" w14:textId="77777777" w:rsidR="001027A1" w:rsidRPr="006A4283" w:rsidRDefault="001027A1" w:rsidP="001027A1">
      <w:pPr>
        <w:autoSpaceDE w:val="0"/>
        <w:autoSpaceDN w:val="0"/>
        <w:adjustRightInd w:val="0"/>
        <w:jc w:val="both"/>
        <w:rPr>
          <w:rFonts w:ascii="Arial" w:hAnsi="Arial" w:cs="Arial"/>
          <w:sz w:val="20"/>
          <w:szCs w:val="16"/>
        </w:rPr>
      </w:pPr>
    </w:p>
    <w:p w14:paraId="19495DC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2E9F8073" w14:textId="77777777" w:rsidR="007D01BA" w:rsidRPr="006A4283" w:rsidRDefault="007D01BA" w:rsidP="001027A1">
      <w:pPr>
        <w:autoSpaceDE w:val="0"/>
        <w:autoSpaceDN w:val="0"/>
        <w:adjustRightInd w:val="0"/>
        <w:jc w:val="both"/>
        <w:rPr>
          <w:rFonts w:ascii="Arial" w:hAnsi="Arial" w:cs="Arial"/>
          <w:sz w:val="20"/>
          <w:szCs w:val="20"/>
        </w:rPr>
      </w:pPr>
    </w:p>
    <w:p w14:paraId="380F777F" w14:textId="77777777" w:rsidR="007D01BA" w:rsidRPr="00422AFC" w:rsidRDefault="007D01BA"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14:paraId="4468140F" w14:textId="77777777" w:rsidR="006478CB" w:rsidRPr="006A4283" w:rsidRDefault="006478CB" w:rsidP="001027A1">
      <w:pPr>
        <w:autoSpaceDE w:val="0"/>
        <w:autoSpaceDN w:val="0"/>
        <w:adjustRightInd w:val="0"/>
        <w:jc w:val="both"/>
        <w:rPr>
          <w:rFonts w:ascii="Arial" w:hAnsi="Arial" w:cs="Arial"/>
          <w:sz w:val="20"/>
          <w:szCs w:val="18"/>
        </w:rPr>
      </w:pPr>
    </w:p>
    <w:p w14:paraId="67D663E1"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25.</w:t>
      </w:r>
    </w:p>
    <w:p w14:paraId="26C2A62D"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fracción parlamentaria se integra con dos diputados y solo habrá una por cada partido político que cuente con ese número de legisladores.</w:t>
      </w:r>
    </w:p>
    <w:p w14:paraId="146DD45B" w14:textId="77777777" w:rsidR="001027A1" w:rsidRPr="006A4283" w:rsidRDefault="001027A1" w:rsidP="001027A1">
      <w:pPr>
        <w:autoSpaceDE w:val="0"/>
        <w:autoSpaceDN w:val="0"/>
        <w:adjustRightInd w:val="0"/>
        <w:jc w:val="both"/>
        <w:rPr>
          <w:rFonts w:ascii="Arial" w:hAnsi="Arial" w:cs="Arial"/>
          <w:sz w:val="20"/>
          <w:szCs w:val="16"/>
        </w:rPr>
      </w:pPr>
    </w:p>
    <w:p w14:paraId="54786FE3"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2. Para su constitución las fracciones parlamentarias, observarán en lo conducente las disposiciones inherentes a los grupos parlamentarios establecidas en el artículo que antecede. </w:t>
      </w:r>
    </w:p>
    <w:p w14:paraId="2B694696" w14:textId="77777777" w:rsidR="001027A1" w:rsidRPr="00716509" w:rsidRDefault="001027A1" w:rsidP="001027A1">
      <w:pPr>
        <w:autoSpaceDE w:val="0"/>
        <w:autoSpaceDN w:val="0"/>
        <w:adjustRightInd w:val="0"/>
        <w:jc w:val="both"/>
        <w:rPr>
          <w:rFonts w:ascii="Arial" w:hAnsi="Arial" w:cs="Arial"/>
          <w:sz w:val="20"/>
          <w:szCs w:val="16"/>
        </w:rPr>
      </w:pPr>
    </w:p>
    <w:p w14:paraId="00C5AA49" w14:textId="17CDE544"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3. </w:t>
      </w:r>
      <w:r w:rsidR="00174ACF" w:rsidRPr="00174ACF">
        <w:rPr>
          <w:rFonts w:ascii="Arial" w:hAnsi="Arial" w:cs="Arial"/>
          <w:sz w:val="20"/>
          <w:szCs w:val="20"/>
        </w:rPr>
        <w:t>Uno de los dos, diputada o diputado que integran la fracción parlamentaria, participará con la representación de la misma en la integración de la Junta de Gobierno y la Junta de Coordinación Política, teniendo derecho a voz y voto.</w:t>
      </w:r>
    </w:p>
    <w:p w14:paraId="3A225211" w14:textId="1C6F4059" w:rsidR="000E1E73" w:rsidRDefault="006A4283" w:rsidP="000E1E73">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0E1E73">
        <w:rPr>
          <w:rFonts w:ascii="Arial" w:hAnsi="Arial" w:cs="Arial"/>
          <w:b/>
          <w:i/>
          <w:kern w:val="28"/>
          <w:sz w:val="16"/>
          <w:szCs w:val="20"/>
          <w:lang w:val="es-MX"/>
        </w:rPr>
        <w:t>eformado, P.O.</w:t>
      </w:r>
      <w:r w:rsidR="000E1E73" w:rsidRPr="00CD3F92">
        <w:rPr>
          <w:rFonts w:ascii="Arial" w:hAnsi="Arial" w:cs="Arial"/>
          <w:b/>
          <w:i/>
          <w:kern w:val="28"/>
          <w:sz w:val="16"/>
          <w:szCs w:val="20"/>
          <w:lang w:val="es-MX"/>
        </w:rPr>
        <w:t xml:space="preserve"> </w:t>
      </w:r>
      <w:r w:rsidR="000E1E73">
        <w:rPr>
          <w:rFonts w:ascii="Arial" w:hAnsi="Arial" w:cs="Arial"/>
          <w:b/>
          <w:i/>
          <w:kern w:val="28"/>
          <w:sz w:val="16"/>
          <w:szCs w:val="20"/>
          <w:lang w:val="es-MX"/>
        </w:rPr>
        <w:t xml:space="preserve">Extraordinario </w:t>
      </w:r>
      <w:r w:rsidR="000E1E73" w:rsidRPr="00CD3F92">
        <w:rPr>
          <w:rFonts w:ascii="Arial" w:hAnsi="Arial" w:cs="Arial"/>
          <w:b/>
          <w:i/>
          <w:kern w:val="28"/>
          <w:sz w:val="16"/>
          <w:szCs w:val="20"/>
          <w:lang w:val="es-MX"/>
        </w:rPr>
        <w:t>No.</w:t>
      </w:r>
      <w:r w:rsidR="000E1E73">
        <w:rPr>
          <w:rFonts w:ascii="Arial" w:hAnsi="Arial" w:cs="Arial"/>
          <w:b/>
          <w:i/>
          <w:kern w:val="28"/>
          <w:sz w:val="16"/>
          <w:szCs w:val="20"/>
          <w:lang w:val="es-MX"/>
        </w:rPr>
        <w:t xml:space="preserve"> 1</w:t>
      </w:r>
      <w:r w:rsidR="000E1E73" w:rsidRPr="00CD3F92">
        <w:rPr>
          <w:rFonts w:ascii="Arial" w:hAnsi="Arial" w:cs="Arial"/>
          <w:b/>
          <w:i/>
          <w:kern w:val="28"/>
          <w:sz w:val="16"/>
          <w:szCs w:val="20"/>
          <w:lang w:val="es-MX"/>
        </w:rPr>
        <w:t xml:space="preserve">, del </w:t>
      </w:r>
      <w:r w:rsidR="000E1E73">
        <w:rPr>
          <w:rFonts w:ascii="Arial" w:hAnsi="Arial" w:cs="Arial"/>
          <w:b/>
          <w:i/>
          <w:kern w:val="28"/>
          <w:sz w:val="16"/>
          <w:szCs w:val="20"/>
          <w:lang w:val="es-MX"/>
        </w:rPr>
        <w:t xml:space="preserve">13 </w:t>
      </w:r>
      <w:r w:rsidR="000E1E73" w:rsidRPr="00CD3F92">
        <w:rPr>
          <w:rFonts w:ascii="Arial" w:hAnsi="Arial" w:cs="Arial"/>
          <w:b/>
          <w:i/>
          <w:kern w:val="28"/>
          <w:sz w:val="16"/>
          <w:szCs w:val="20"/>
          <w:lang w:val="es-MX"/>
        </w:rPr>
        <w:t xml:space="preserve">de </w:t>
      </w:r>
      <w:r w:rsidR="000E1E73">
        <w:rPr>
          <w:rFonts w:ascii="Arial" w:hAnsi="Arial" w:cs="Arial"/>
          <w:b/>
          <w:i/>
          <w:kern w:val="28"/>
          <w:sz w:val="16"/>
          <w:szCs w:val="20"/>
          <w:lang w:val="es-MX"/>
        </w:rPr>
        <w:t>enero de 2023</w:t>
      </w:r>
    </w:p>
    <w:p w14:paraId="51B31BB6" w14:textId="77777777" w:rsidR="006B7BDC" w:rsidRDefault="003316F2" w:rsidP="000E1E73">
      <w:pPr>
        <w:keepLines/>
        <w:ind w:right="50"/>
        <w:jc w:val="right"/>
        <w:rPr>
          <w:rStyle w:val="Hipervnculo"/>
          <w:rFonts w:ascii="Arial" w:hAnsi="Arial" w:cs="Arial"/>
          <w:b/>
          <w:i/>
          <w:kern w:val="28"/>
          <w:sz w:val="16"/>
          <w:szCs w:val="20"/>
          <w:lang w:val="es-MX"/>
        </w:rPr>
      </w:pPr>
      <w:hyperlink r:id="rId22" w:history="1">
        <w:r w:rsidR="000E1E73" w:rsidRPr="000E1E73">
          <w:rPr>
            <w:rStyle w:val="Hipervnculo"/>
            <w:rFonts w:ascii="Arial" w:hAnsi="Arial" w:cs="Arial"/>
            <w:b/>
            <w:i/>
            <w:kern w:val="28"/>
            <w:sz w:val="16"/>
            <w:szCs w:val="20"/>
            <w:lang w:val="es-MX"/>
          </w:rPr>
          <w:t>https://po.tamaulipas.gob.mx/wp-content/uploads/2023/01/cxlviii-Ext-1-130123.pdf</w:t>
        </w:r>
      </w:hyperlink>
    </w:p>
    <w:p w14:paraId="6C73F7DD" w14:textId="77777777" w:rsidR="00D048A8" w:rsidRPr="00EF3294" w:rsidRDefault="00D048A8" w:rsidP="000E1E73">
      <w:pPr>
        <w:keepLines/>
        <w:ind w:right="50"/>
        <w:jc w:val="right"/>
        <w:rPr>
          <w:rStyle w:val="Hipervnculo"/>
          <w:b/>
          <w:i/>
          <w:kern w:val="28"/>
          <w:sz w:val="10"/>
          <w:lang w:val="es-MX"/>
        </w:rPr>
      </w:pPr>
    </w:p>
    <w:p w14:paraId="519DA838" w14:textId="730451F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7CA36EFC" w14:textId="75FF8E18" w:rsidR="00D82F60" w:rsidRDefault="003316F2" w:rsidP="00174ACF">
      <w:pPr>
        <w:pStyle w:val="Prrafodelista"/>
        <w:autoSpaceDE w:val="0"/>
        <w:autoSpaceDN w:val="0"/>
        <w:adjustRightInd w:val="0"/>
        <w:ind w:left="1004"/>
        <w:jc w:val="right"/>
        <w:rPr>
          <w:rStyle w:val="Hipervnculo"/>
          <w:rFonts w:ascii="Arial" w:hAnsi="Arial" w:cs="Arial"/>
          <w:b/>
          <w:sz w:val="16"/>
        </w:rPr>
      </w:pPr>
      <w:hyperlink r:id="rId23" w:history="1">
        <w:r w:rsidR="00174ACF" w:rsidRPr="00FF19B7">
          <w:rPr>
            <w:rStyle w:val="Hipervnculo"/>
            <w:rFonts w:ascii="Arial" w:hAnsi="Arial" w:cs="Arial"/>
            <w:b/>
            <w:sz w:val="16"/>
          </w:rPr>
          <w:t>https://po.tamaulipas.gob.mx/wp-content/uploads/2023/07/cxlviii-Ext.No_.14-080723.pdf</w:t>
        </w:r>
      </w:hyperlink>
    </w:p>
    <w:p w14:paraId="3535C9B4" w14:textId="77777777" w:rsidR="00174ACF" w:rsidRPr="00EF3294" w:rsidRDefault="00174ACF" w:rsidP="00174ACF">
      <w:pPr>
        <w:pStyle w:val="Prrafodelista"/>
        <w:autoSpaceDE w:val="0"/>
        <w:autoSpaceDN w:val="0"/>
        <w:adjustRightInd w:val="0"/>
        <w:ind w:left="1004"/>
        <w:jc w:val="right"/>
        <w:rPr>
          <w:rFonts w:ascii="Arial" w:hAnsi="Arial" w:cs="Arial"/>
          <w:b/>
          <w:sz w:val="10"/>
        </w:rPr>
      </w:pPr>
    </w:p>
    <w:p w14:paraId="27F269FA" w14:textId="4BE8025E"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41F7A248" w14:textId="31CD41CD"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69046A1" w14:textId="77777777" w:rsidR="00174ACF" w:rsidRPr="006A4283" w:rsidRDefault="00174ACF" w:rsidP="000A57EB">
      <w:pPr>
        <w:jc w:val="both"/>
        <w:rPr>
          <w:rFonts w:ascii="Arial" w:hAnsi="Arial" w:cs="Arial"/>
          <w:kern w:val="28"/>
          <w:sz w:val="20"/>
          <w:szCs w:val="16"/>
        </w:rPr>
      </w:pPr>
    </w:p>
    <w:p w14:paraId="7221E7DB"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26.</w:t>
      </w:r>
    </w:p>
    <w:p w14:paraId="09247E59" w14:textId="7124A923" w:rsidR="00D048A8"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1. </w:t>
      </w:r>
      <w:r w:rsidR="00174ACF" w:rsidRPr="00174ACF">
        <w:rPr>
          <w:rFonts w:ascii="Arial" w:hAnsi="Arial" w:cs="Arial"/>
          <w:bCs/>
          <w:sz w:val="20"/>
          <w:szCs w:val="20"/>
        </w:rPr>
        <w:t xml:space="preserve">La Diputada o Diputado que sea único en cuanto a la representación de algún partido político o quien ostente el cargo por la vía independiente, por sí solo constituirá una representación partidista, al igual que </w:t>
      </w:r>
      <w:r w:rsidR="00174ACF" w:rsidRPr="00174ACF">
        <w:rPr>
          <w:rFonts w:ascii="Arial" w:hAnsi="Arial" w:cs="Arial"/>
          <w:bCs/>
          <w:sz w:val="20"/>
          <w:szCs w:val="20"/>
        </w:rPr>
        <w:lastRenderedPageBreak/>
        <w:t>los grupos parlamentarios y las fracciones parlamentarias forman parte de la Junta de Gobierno y de la Junta de Coordinación Política, teniendo derecho a voz y voto.</w:t>
      </w:r>
    </w:p>
    <w:p w14:paraId="42C81024" w14:textId="07C9ADC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101FFC43" w14:textId="77777777" w:rsidR="00C128D8" w:rsidRPr="000E1E73" w:rsidRDefault="003316F2" w:rsidP="00C128D8">
      <w:pPr>
        <w:keepLines/>
        <w:ind w:right="50"/>
        <w:jc w:val="right"/>
        <w:rPr>
          <w:rStyle w:val="Hipervnculo"/>
          <w:b/>
          <w:i/>
          <w:kern w:val="28"/>
          <w:sz w:val="16"/>
          <w:lang w:val="es-MX"/>
        </w:rPr>
      </w:pPr>
      <w:hyperlink r:id="rId24" w:history="1">
        <w:r w:rsidR="00C128D8" w:rsidRPr="000E1E73">
          <w:rPr>
            <w:rStyle w:val="Hipervnculo"/>
            <w:rFonts w:ascii="Arial" w:hAnsi="Arial" w:cs="Arial"/>
            <w:b/>
            <w:i/>
            <w:kern w:val="28"/>
            <w:sz w:val="16"/>
            <w:szCs w:val="20"/>
            <w:lang w:val="es-MX"/>
          </w:rPr>
          <w:t>https://po.tamaulipas.gob.mx/wp-content/uploads/2023/01/cxlviii-Ext-1-130123.pdf</w:t>
        </w:r>
      </w:hyperlink>
    </w:p>
    <w:p w14:paraId="1336511F" w14:textId="77777777" w:rsidR="009A70F9" w:rsidRPr="00EF3294" w:rsidRDefault="009A70F9" w:rsidP="009A70F9">
      <w:pPr>
        <w:pStyle w:val="Prrafodelista"/>
        <w:autoSpaceDE w:val="0"/>
        <w:autoSpaceDN w:val="0"/>
        <w:adjustRightInd w:val="0"/>
        <w:ind w:left="1004"/>
        <w:jc w:val="right"/>
        <w:rPr>
          <w:rFonts w:ascii="Arial" w:hAnsi="Arial" w:cs="Arial"/>
          <w:b/>
          <w:i/>
          <w:sz w:val="6"/>
          <w:szCs w:val="16"/>
          <w:lang w:val="es-MX"/>
        </w:rPr>
      </w:pPr>
    </w:p>
    <w:p w14:paraId="05208234" w14:textId="5F1C698F"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4B2FBB8D" w14:textId="77777777" w:rsidR="00C341C0" w:rsidRDefault="003316F2" w:rsidP="00C341C0">
      <w:pPr>
        <w:ind w:left="2694"/>
        <w:jc w:val="right"/>
        <w:rPr>
          <w:rStyle w:val="Hipervnculo"/>
          <w:rFonts w:ascii="Arial" w:hAnsi="Arial" w:cs="Arial"/>
          <w:b/>
          <w:sz w:val="16"/>
        </w:rPr>
      </w:pPr>
      <w:hyperlink r:id="rId25" w:history="1">
        <w:r w:rsidR="00C341C0" w:rsidRPr="00C57682">
          <w:rPr>
            <w:rStyle w:val="Hipervnculo"/>
            <w:rFonts w:ascii="Arial" w:hAnsi="Arial" w:cs="Arial"/>
            <w:b/>
            <w:sz w:val="16"/>
          </w:rPr>
          <w:t>https://po.tamaulipas.gob.mx/wp-content/uploads/2023/10/cxlviii-123-121023.pdf</w:t>
        </w:r>
      </w:hyperlink>
    </w:p>
    <w:p w14:paraId="361D5F3F" w14:textId="013AEA54" w:rsidR="00C128D8" w:rsidRPr="00C341C0" w:rsidRDefault="009A70F9" w:rsidP="00C341C0">
      <w:pPr>
        <w:pStyle w:val="Prrafodelista"/>
        <w:autoSpaceDE w:val="0"/>
        <w:autoSpaceDN w:val="0"/>
        <w:adjustRightInd w:val="0"/>
        <w:ind w:left="1004"/>
        <w:jc w:val="right"/>
        <w:rPr>
          <w:b/>
          <w:color w:val="0000FF" w:themeColor="hyperlink"/>
          <w:sz w:val="16"/>
          <w:u w:val="single"/>
        </w:rPr>
      </w:pPr>
      <w:r w:rsidRPr="004742F0">
        <w:rPr>
          <w:rStyle w:val="Hipervnculo"/>
          <w:b/>
          <w:sz w:val="16"/>
        </w:rPr>
        <w:t xml:space="preserve"> </w:t>
      </w:r>
    </w:p>
    <w:p w14:paraId="1FDBC39D" w14:textId="12A389D9" w:rsidR="001027A1"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2. </w:t>
      </w:r>
      <w:r w:rsidR="00174ACF" w:rsidRPr="00174ACF">
        <w:rPr>
          <w:rFonts w:ascii="Arial" w:hAnsi="Arial" w:cs="Arial"/>
          <w:bCs/>
          <w:sz w:val="20"/>
          <w:szCs w:val="20"/>
        </w:rPr>
        <w:t>Asimismo, en lo conducente observará las disposiciones inherentes a los grupos parlamentarios respecto de su constitución e integración a la Junta de Gobierno y a la Junta de Coordinación Política.</w:t>
      </w:r>
    </w:p>
    <w:p w14:paraId="24A81516" w14:textId="600A6A9D"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4CEC1BB3" w14:textId="7CBF8BC6" w:rsidR="006A712D" w:rsidRDefault="003316F2" w:rsidP="00174ACF">
      <w:pPr>
        <w:pStyle w:val="Prrafodelista"/>
        <w:autoSpaceDE w:val="0"/>
        <w:autoSpaceDN w:val="0"/>
        <w:adjustRightInd w:val="0"/>
        <w:ind w:left="1004"/>
        <w:jc w:val="right"/>
        <w:rPr>
          <w:rStyle w:val="Hipervnculo"/>
          <w:rFonts w:ascii="Arial" w:hAnsi="Arial" w:cs="Arial"/>
          <w:b/>
          <w:sz w:val="16"/>
        </w:rPr>
      </w:pPr>
      <w:hyperlink r:id="rId26" w:history="1">
        <w:r w:rsidR="00174ACF" w:rsidRPr="00FF19B7">
          <w:rPr>
            <w:rStyle w:val="Hipervnculo"/>
            <w:rFonts w:ascii="Arial" w:hAnsi="Arial" w:cs="Arial"/>
            <w:b/>
            <w:sz w:val="16"/>
          </w:rPr>
          <w:t>https://po.tamaulipas.gob.mx/wp-content/uploads/2023/07/cxlviii-Ext.No_.14-080723.pdf</w:t>
        </w:r>
      </w:hyperlink>
    </w:p>
    <w:p w14:paraId="2FB1FD23" w14:textId="77777777" w:rsidR="00174ACF" w:rsidRPr="00EF3294" w:rsidRDefault="00174ACF" w:rsidP="00174ACF">
      <w:pPr>
        <w:pStyle w:val="Prrafodelista"/>
        <w:autoSpaceDE w:val="0"/>
        <w:autoSpaceDN w:val="0"/>
        <w:adjustRightInd w:val="0"/>
        <w:ind w:left="1004"/>
        <w:jc w:val="right"/>
        <w:rPr>
          <w:rFonts w:ascii="Arial" w:hAnsi="Arial" w:cs="Arial"/>
          <w:b/>
          <w:sz w:val="6"/>
        </w:rPr>
      </w:pPr>
    </w:p>
    <w:p w14:paraId="289779F6" w14:textId="5289928F"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62E9D5F" w14:textId="112E7F39" w:rsidR="00174ACF" w:rsidRPr="00B50683" w:rsidRDefault="003316F2" w:rsidP="00174ACF">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0903D96" w14:textId="77777777" w:rsidR="00174ACF" w:rsidRPr="00EF3294" w:rsidRDefault="00174ACF" w:rsidP="000A57EB">
      <w:pPr>
        <w:jc w:val="both"/>
        <w:rPr>
          <w:rFonts w:ascii="Arial" w:hAnsi="Arial" w:cs="Arial"/>
          <w:b/>
          <w:kern w:val="28"/>
          <w:sz w:val="16"/>
          <w:szCs w:val="20"/>
          <w:lang w:val="es-MX"/>
        </w:rPr>
      </w:pPr>
    </w:p>
    <w:p w14:paraId="18EF8EA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27.</w:t>
      </w:r>
    </w:p>
    <w:p w14:paraId="394144DC" w14:textId="0A78CA20"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1. </w:t>
      </w:r>
      <w:r w:rsidR="00BD7B95" w:rsidRPr="00BD7B95">
        <w:rPr>
          <w:rFonts w:ascii="Arial" w:hAnsi="Arial" w:cs="Arial"/>
          <w:bCs/>
          <w:sz w:val="20"/>
          <w:szCs w:val="20"/>
        </w:rPr>
        <w:t>En términos de la representación de cada grupo parlamentario, fracción parlamentaria, representación partidista, sin partido e independiente, la Junta de Gobierno acordará la asignación de recursos y locales adecuados a cada uno de ellos. Adicionalmente a esas asignaciones, la Junta de Gobierno dispondrá una subvención mensual para cada forma de organización partidista, misma que estará integrada por una suma fija de carácter general y otra variable, en función del número de diputadas y diputados.</w:t>
      </w:r>
    </w:p>
    <w:p w14:paraId="4C2C9EAA" w14:textId="1E3815AB"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66CFB0D4" w14:textId="52B6DF11"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57D5D88" w14:textId="77777777" w:rsidR="009A70F9" w:rsidRPr="00EF3294" w:rsidRDefault="009A70F9" w:rsidP="001027A1">
      <w:pPr>
        <w:autoSpaceDE w:val="0"/>
        <w:autoSpaceDN w:val="0"/>
        <w:adjustRightInd w:val="0"/>
        <w:jc w:val="both"/>
        <w:rPr>
          <w:rFonts w:ascii="Arial" w:hAnsi="Arial" w:cs="Arial"/>
          <w:sz w:val="16"/>
          <w:szCs w:val="20"/>
        </w:rPr>
      </w:pPr>
    </w:p>
    <w:p w14:paraId="5A1E96CF" w14:textId="00DC2D11" w:rsidR="009A70F9" w:rsidRDefault="00FD6047" w:rsidP="001027A1">
      <w:pPr>
        <w:autoSpaceDE w:val="0"/>
        <w:autoSpaceDN w:val="0"/>
        <w:adjustRightInd w:val="0"/>
        <w:jc w:val="both"/>
        <w:rPr>
          <w:rFonts w:ascii="Arial" w:hAnsi="Arial" w:cs="Arial"/>
          <w:bCs/>
          <w:sz w:val="20"/>
          <w:szCs w:val="20"/>
        </w:rPr>
      </w:pPr>
      <w:r w:rsidRPr="00422AFC">
        <w:rPr>
          <w:rFonts w:ascii="Arial" w:hAnsi="Arial" w:cs="Arial"/>
          <w:sz w:val="20"/>
          <w:szCs w:val="20"/>
          <w:lang w:val="es-ES_tradnl"/>
        </w:rPr>
        <w:t xml:space="preserve">2. </w:t>
      </w:r>
      <w:r w:rsidR="00BD7B95" w:rsidRPr="00BD7B95">
        <w:rPr>
          <w:rFonts w:ascii="Arial" w:hAnsi="Arial" w:cs="Arial"/>
          <w:bCs/>
          <w:sz w:val="20"/>
          <w:szCs w:val="20"/>
        </w:rPr>
        <w:t>Las subvenciones que se asignen a los grupos parlamentarios, fracciones parlamentarias, representaciones partidistas, sin partido e independientes se incorporará a la cuenta pública del Congreso del Estado, correspondiente.</w:t>
      </w:r>
    </w:p>
    <w:p w14:paraId="3465255B" w14:textId="77777777" w:rsidR="00295475" w:rsidRPr="00EF3294" w:rsidRDefault="00295475" w:rsidP="001027A1">
      <w:pPr>
        <w:autoSpaceDE w:val="0"/>
        <w:autoSpaceDN w:val="0"/>
        <w:adjustRightInd w:val="0"/>
        <w:jc w:val="both"/>
        <w:rPr>
          <w:rFonts w:ascii="Arial" w:hAnsi="Arial" w:cs="Arial"/>
          <w:bCs/>
          <w:sz w:val="16"/>
          <w:szCs w:val="20"/>
        </w:rPr>
      </w:pPr>
    </w:p>
    <w:p w14:paraId="5D30430B" w14:textId="54741630" w:rsidR="000A57EB" w:rsidRPr="00422AFC" w:rsidRDefault="001027A1" w:rsidP="001027A1">
      <w:pPr>
        <w:jc w:val="both"/>
        <w:rPr>
          <w:rFonts w:ascii="Arial" w:hAnsi="Arial" w:cs="Arial"/>
          <w:sz w:val="20"/>
          <w:szCs w:val="20"/>
        </w:rPr>
      </w:pPr>
      <w:r w:rsidRPr="00422AFC">
        <w:rPr>
          <w:rFonts w:ascii="Arial" w:hAnsi="Arial" w:cs="Arial"/>
          <w:sz w:val="20"/>
          <w:szCs w:val="20"/>
        </w:rPr>
        <w:t xml:space="preserve">3. </w:t>
      </w:r>
      <w:r w:rsidR="00BD7B95" w:rsidRPr="00BD7B95">
        <w:rPr>
          <w:rFonts w:ascii="Arial" w:hAnsi="Arial" w:cs="Arial"/>
          <w:bCs/>
          <w:sz w:val="20"/>
          <w:szCs w:val="20"/>
        </w:rPr>
        <w:t>La ocupación de las curules en el Salón de Sesiones se hará de forma que los integrantes de cada grupo parlamentario y fracciones parlamentarias queden ubicados en una misma área, buscándose que sus integrantes se sienten en forma contigua. La asignación definitiva de las curules que correspondan a las formas de organización partidista estará a cargo de la Presidencia de la Mesa Directiva del Congreso del Estado. En todo caso, las y los coordinadores representantes de los grupos parlamentarios, fracciones parlamentarias, representaciones partidistas, sin partido e independientes, formularán proposiciones de ubicación y la Presidencia de la Mesa Directiva del Congreso del Estado, resolverá lo conducente.</w:t>
      </w:r>
    </w:p>
    <w:p w14:paraId="3FCC05FE" w14:textId="68A3FFE9"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110EA709" w14:textId="77777777" w:rsidR="00C341C0" w:rsidRDefault="003316F2" w:rsidP="00C341C0">
      <w:pPr>
        <w:ind w:left="2694"/>
        <w:jc w:val="right"/>
        <w:rPr>
          <w:rStyle w:val="Hipervnculo"/>
          <w:rFonts w:ascii="Arial" w:hAnsi="Arial" w:cs="Arial"/>
          <w:b/>
          <w:sz w:val="16"/>
        </w:rPr>
      </w:pPr>
      <w:hyperlink r:id="rId27" w:history="1">
        <w:r w:rsidR="00C341C0" w:rsidRPr="00C57682">
          <w:rPr>
            <w:rStyle w:val="Hipervnculo"/>
            <w:rFonts w:ascii="Arial" w:hAnsi="Arial" w:cs="Arial"/>
            <w:b/>
            <w:sz w:val="16"/>
          </w:rPr>
          <w:t>https://po.tamaulipas.gob.mx/wp-content/uploads/2023/10/cxlviii-123-121023.pdf</w:t>
        </w:r>
      </w:hyperlink>
    </w:p>
    <w:p w14:paraId="72153985" w14:textId="77777777" w:rsidR="00174ACF" w:rsidRPr="00EF3294" w:rsidRDefault="00174ACF" w:rsidP="00174ACF">
      <w:pPr>
        <w:pStyle w:val="Prrafodelista"/>
        <w:ind w:left="750"/>
        <w:jc w:val="right"/>
        <w:rPr>
          <w:rFonts w:ascii="Arial" w:hAnsi="Arial" w:cs="Arial"/>
          <w:b/>
          <w:i/>
          <w:kern w:val="28"/>
          <w:sz w:val="6"/>
          <w:szCs w:val="20"/>
          <w:lang w:val="es-MX"/>
        </w:rPr>
      </w:pPr>
    </w:p>
    <w:p w14:paraId="3096D935" w14:textId="5980A95B"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6179754" w14:textId="2E0739EF" w:rsidR="00174ACF" w:rsidRPr="00B50683" w:rsidRDefault="003316F2" w:rsidP="00174ACF">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18A3750" w14:textId="77777777" w:rsidR="00E219EC" w:rsidRPr="00EF3294" w:rsidRDefault="00E219EC" w:rsidP="00C341C0">
      <w:pPr>
        <w:rPr>
          <w:rFonts w:ascii="Arial" w:hAnsi="Arial" w:cs="Arial"/>
          <w:kern w:val="28"/>
          <w:sz w:val="8"/>
          <w:szCs w:val="20"/>
        </w:rPr>
      </w:pPr>
    </w:p>
    <w:p w14:paraId="622D645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28.</w:t>
      </w:r>
    </w:p>
    <w:p w14:paraId="1E8948F2" w14:textId="3BC654B0" w:rsidR="00BD7B95" w:rsidRPr="00BD7B95" w:rsidRDefault="00BD7B95" w:rsidP="00BD7B95">
      <w:pPr>
        <w:jc w:val="both"/>
        <w:rPr>
          <w:rFonts w:ascii="Arial" w:hAnsi="Arial" w:cs="Arial"/>
          <w:kern w:val="28"/>
          <w:sz w:val="20"/>
          <w:szCs w:val="20"/>
          <w:lang w:val="es-MX"/>
        </w:rPr>
      </w:pPr>
      <w:r>
        <w:rPr>
          <w:rFonts w:ascii="Arial" w:hAnsi="Arial" w:cs="Arial"/>
          <w:kern w:val="28"/>
          <w:sz w:val="20"/>
          <w:szCs w:val="20"/>
          <w:lang w:val="es-MX"/>
        </w:rPr>
        <w:t xml:space="preserve">1. </w:t>
      </w:r>
      <w:r w:rsidRPr="00BD7B95">
        <w:rPr>
          <w:rFonts w:ascii="Arial" w:hAnsi="Arial" w:cs="Arial"/>
          <w:kern w:val="28"/>
          <w:sz w:val="20"/>
          <w:szCs w:val="20"/>
          <w:lang w:val="es-MX"/>
        </w:rPr>
        <w:t>Las diputadas y los diputados que decidan no pertenecer a un grupo parlamentario, fracción parlamentaria o representación partidista o dejar de pertenecer a uno de ellos, sin integrarse a otra forma de organización partidista, serán considerados como diputadas o diputados sin partido. Se les guardarán las mismas consideraciones que a las demás legisladoras y legisladores, asimismo, se les brindarán los apoyos que requieran para el desempeño de sus funciones constitucionales, conforme a la disponibilidad material y presupuestal del Congreso del Estado.</w:t>
      </w:r>
    </w:p>
    <w:p w14:paraId="13C01D4B" w14:textId="77777777" w:rsidR="00BD7B95" w:rsidRPr="00EF3294" w:rsidRDefault="00BD7B95" w:rsidP="00BD7B95">
      <w:pPr>
        <w:jc w:val="both"/>
        <w:rPr>
          <w:rFonts w:ascii="Arial" w:hAnsi="Arial" w:cs="Arial"/>
          <w:kern w:val="28"/>
          <w:sz w:val="16"/>
          <w:szCs w:val="20"/>
          <w:lang w:val="es-MX"/>
        </w:rPr>
      </w:pPr>
    </w:p>
    <w:p w14:paraId="4C30949F" w14:textId="77777777"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2. En caso de que en el transcurso de la Legislatura se declaren dos o más diputadas o diputados sin partido, a fin de garantizar el derecho de libre asociación, podrán formar una fracción parlamentaria o grupo parlamentario según sea el caso y tendrán todas las prerrogativas que la presente Ley prevé para estas formas de agrupación.</w:t>
      </w:r>
    </w:p>
    <w:p w14:paraId="7EC27173" w14:textId="77777777" w:rsidR="00BD7B95" w:rsidRPr="00EF3294" w:rsidRDefault="00BD7B95" w:rsidP="00BD7B95">
      <w:pPr>
        <w:jc w:val="both"/>
        <w:rPr>
          <w:rFonts w:ascii="Arial" w:hAnsi="Arial" w:cs="Arial"/>
          <w:kern w:val="28"/>
          <w:sz w:val="16"/>
          <w:szCs w:val="20"/>
          <w:lang w:val="es-MX"/>
        </w:rPr>
      </w:pPr>
    </w:p>
    <w:p w14:paraId="67E2ED07" w14:textId="048732E1" w:rsidR="00D048A8" w:rsidRPr="00422AFC"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3. La fracción parlamentaria o grupo parlamentario participará con voz y voto dentro de la Junta de Gobierno y en la Junta de Coordinación Política de este Congreso del Estado, debiendo ser considerados para la integración de la Diputación Permanente; solamente los Grupos Parlamentarios serán considerados para presidir la Mesa Directiva.</w:t>
      </w:r>
      <w:r>
        <w:rPr>
          <w:rFonts w:ascii="Arial" w:hAnsi="Arial" w:cs="Arial"/>
          <w:kern w:val="28"/>
          <w:sz w:val="20"/>
          <w:szCs w:val="20"/>
          <w:lang w:val="es-MX"/>
        </w:rPr>
        <w:t xml:space="preserve"> </w:t>
      </w:r>
    </w:p>
    <w:p w14:paraId="1BC2EB70" w14:textId="769D6FB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FCEFAA3" w14:textId="3223D3FF"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C251B67" w14:textId="77777777" w:rsidR="001027A1" w:rsidRPr="00EF3294" w:rsidRDefault="001027A1" w:rsidP="0095220B">
      <w:pPr>
        <w:jc w:val="both"/>
        <w:rPr>
          <w:rFonts w:ascii="Arial" w:hAnsi="Arial" w:cs="Arial"/>
          <w:kern w:val="28"/>
          <w:sz w:val="4"/>
          <w:szCs w:val="20"/>
          <w:lang w:val="es-MX"/>
        </w:rPr>
      </w:pPr>
    </w:p>
    <w:p w14:paraId="547828CB" w14:textId="3E41E33C"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1408D43" w14:textId="324CEB66" w:rsidR="00BD7B95" w:rsidRPr="005B390F" w:rsidRDefault="003316F2" w:rsidP="005B390F">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555F4E7" w14:textId="77777777" w:rsidR="005B390F" w:rsidRDefault="005B390F" w:rsidP="0095220B">
      <w:pPr>
        <w:jc w:val="both"/>
        <w:rPr>
          <w:rFonts w:ascii="Arial" w:hAnsi="Arial" w:cs="Arial"/>
          <w:kern w:val="28"/>
          <w:sz w:val="20"/>
          <w:szCs w:val="20"/>
          <w:lang w:val="es-MX"/>
        </w:rPr>
      </w:pPr>
    </w:p>
    <w:p w14:paraId="5EB53FE1"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t>CAPÍTULO TERCERO BIS</w:t>
      </w:r>
    </w:p>
    <w:p w14:paraId="6A6092D9" w14:textId="12307792" w:rsidR="0095220B" w:rsidRPr="0095220B" w:rsidRDefault="00BD7B95" w:rsidP="0095220B">
      <w:pPr>
        <w:jc w:val="center"/>
        <w:rPr>
          <w:rFonts w:ascii="Arial" w:hAnsi="Arial" w:cs="Arial"/>
          <w:b/>
          <w:kern w:val="28"/>
          <w:sz w:val="20"/>
          <w:szCs w:val="20"/>
          <w:lang w:val="es-MX"/>
        </w:rPr>
      </w:pPr>
      <w:r>
        <w:rPr>
          <w:rFonts w:ascii="Arial" w:hAnsi="Arial" w:cs="Arial"/>
          <w:b/>
          <w:kern w:val="28"/>
          <w:sz w:val="20"/>
          <w:szCs w:val="20"/>
          <w:lang w:val="es-MX"/>
        </w:rPr>
        <w:t>SOBRE</w:t>
      </w:r>
      <w:r w:rsidR="0095220B" w:rsidRPr="0095220B">
        <w:rPr>
          <w:rFonts w:ascii="Arial" w:hAnsi="Arial" w:cs="Arial"/>
          <w:b/>
          <w:kern w:val="28"/>
          <w:sz w:val="20"/>
          <w:szCs w:val="20"/>
          <w:lang w:val="es-MX"/>
        </w:rPr>
        <w:t xml:space="preserve"> LA JUNTA DE GOBIERNO DEL CONGRESO DEL ESTADO</w:t>
      </w:r>
    </w:p>
    <w:p w14:paraId="116DC2AC" w14:textId="10D4037F"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AD20D70" w14:textId="7429BF45"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2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EE6F31" w14:textId="77777777" w:rsidR="0095220B" w:rsidRPr="00BD7B95" w:rsidRDefault="0095220B" w:rsidP="0095220B">
      <w:pPr>
        <w:jc w:val="center"/>
        <w:rPr>
          <w:rFonts w:ascii="Arial" w:hAnsi="Arial" w:cs="Arial"/>
          <w:b/>
          <w:sz w:val="8"/>
        </w:rPr>
      </w:pPr>
    </w:p>
    <w:p w14:paraId="29FE5AAF" w14:textId="143C4A4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1DE9A3EC" w14:textId="3EA1BC80"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1D2AB32" w14:textId="77777777" w:rsidR="00BD7B95" w:rsidRPr="001A0895" w:rsidRDefault="00BD7B95" w:rsidP="0095220B">
      <w:pPr>
        <w:jc w:val="center"/>
        <w:rPr>
          <w:rFonts w:ascii="Arial" w:hAnsi="Arial" w:cs="Arial"/>
          <w:b/>
        </w:rPr>
      </w:pPr>
    </w:p>
    <w:p w14:paraId="772C74E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BIS.</w:t>
      </w:r>
    </w:p>
    <w:p w14:paraId="2C7E8C94" w14:textId="708F3B88" w:rsidR="00BD7B95" w:rsidRPr="00BD7B95" w:rsidRDefault="00BD7B95" w:rsidP="00BD7B95">
      <w:pPr>
        <w:jc w:val="both"/>
        <w:rPr>
          <w:rFonts w:ascii="Arial" w:hAnsi="Arial" w:cs="Arial"/>
          <w:kern w:val="28"/>
          <w:sz w:val="20"/>
          <w:szCs w:val="20"/>
          <w:lang w:val="es-MX"/>
        </w:rPr>
      </w:pPr>
      <w:r>
        <w:rPr>
          <w:rFonts w:ascii="Arial" w:hAnsi="Arial" w:cs="Arial"/>
          <w:kern w:val="28"/>
          <w:sz w:val="20"/>
          <w:szCs w:val="20"/>
          <w:lang w:val="es-MX"/>
        </w:rPr>
        <w:t>1. L</w:t>
      </w:r>
      <w:r w:rsidRPr="00BD7B95">
        <w:rPr>
          <w:rFonts w:ascii="Arial" w:hAnsi="Arial" w:cs="Arial"/>
          <w:kern w:val="28"/>
          <w:sz w:val="20"/>
          <w:szCs w:val="20"/>
          <w:lang w:val="es-MX"/>
        </w:rPr>
        <w:t>a Junta de Gobierno del Congreso del Estado, se integra con los coordinadores de cada grupo parlamentario, con los representantes de las fracciones parlamentarias, así como de los titulares de las representaciones partidistas.</w:t>
      </w:r>
    </w:p>
    <w:p w14:paraId="0DE3D705" w14:textId="77777777" w:rsidR="00BD7B95" w:rsidRPr="00BD7B95" w:rsidRDefault="00BD7B95" w:rsidP="00BD7B95">
      <w:pPr>
        <w:jc w:val="both"/>
        <w:rPr>
          <w:rFonts w:ascii="Arial" w:hAnsi="Arial" w:cs="Arial"/>
          <w:kern w:val="28"/>
          <w:sz w:val="20"/>
          <w:szCs w:val="20"/>
          <w:lang w:val="es-MX"/>
        </w:rPr>
      </w:pPr>
    </w:p>
    <w:p w14:paraId="403E284C" w14:textId="78BC98B4" w:rsidR="0095220B" w:rsidRPr="0095220B"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2. Será Presidente o Presidenta de la Junta de Gobierno por la duración de la Legislatura, el Coordinador o la Coordinadora del Grupo Parlamentario del partido político que haya obtenido más votos o que haya ganado más distritos de mayoría en el Estado, en la elección correspondiente a la Legislatura en turno.</w:t>
      </w:r>
    </w:p>
    <w:p w14:paraId="551E1892" w14:textId="4B49E042"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7EA16A08" w14:textId="450C36C3" w:rsidR="0095220B" w:rsidRPr="0095220B" w:rsidRDefault="003316F2" w:rsidP="0095220B">
      <w:pPr>
        <w:pStyle w:val="Prrafodelista"/>
        <w:autoSpaceDE w:val="0"/>
        <w:autoSpaceDN w:val="0"/>
        <w:adjustRightInd w:val="0"/>
        <w:ind w:left="1004"/>
        <w:jc w:val="right"/>
        <w:rPr>
          <w:rFonts w:ascii="Arial" w:hAnsi="Arial" w:cs="Arial"/>
          <w:b/>
          <w:sz w:val="16"/>
        </w:rPr>
      </w:pPr>
      <w:hyperlink r:id="rId30" w:history="1">
        <w:r w:rsidR="008156D6" w:rsidRPr="00AD0DDA">
          <w:rPr>
            <w:rStyle w:val="Hipervnculo"/>
            <w:rFonts w:ascii="Arial" w:hAnsi="Arial" w:cs="Arial"/>
            <w:b/>
            <w:sz w:val="16"/>
          </w:rPr>
          <w:t>https://po.tamaulipas.gob.mx/wp-content/uploads/2023/07/cxlviii-Ext.No_.14-080723.pdf</w:t>
        </w:r>
      </w:hyperlink>
      <w:r w:rsidR="008156D6">
        <w:rPr>
          <w:rStyle w:val="Hipervnculo"/>
          <w:rFonts w:ascii="Arial" w:hAnsi="Arial" w:cs="Arial"/>
          <w:b/>
          <w:sz w:val="16"/>
        </w:rPr>
        <w:t xml:space="preserve"> </w:t>
      </w:r>
    </w:p>
    <w:p w14:paraId="4FEB7504" w14:textId="77777777" w:rsidR="00BD7B95" w:rsidRPr="00BD7B95" w:rsidRDefault="00BD7B95" w:rsidP="00BD7B95">
      <w:pPr>
        <w:pStyle w:val="Prrafodelista"/>
        <w:ind w:left="750"/>
        <w:jc w:val="right"/>
        <w:rPr>
          <w:rFonts w:ascii="Arial" w:hAnsi="Arial" w:cs="Arial"/>
          <w:b/>
          <w:i/>
          <w:kern w:val="28"/>
          <w:sz w:val="8"/>
          <w:szCs w:val="20"/>
          <w:lang w:val="es-MX"/>
        </w:rPr>
      </w:pPr>
    </w:p>
    <w:p w14:paraId="07FC900E" w14:textId="11FBD8EA"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F2F2D58" w14:textId="10D4D25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B9CC90C" w14:textId="77777777" w:rsidR="0095220B" w:rsidRDefault="0095220B" w:rsidP="0095220B">
      <w:pPr>
        <w:jc w:val="both"/>
        <w:rPr>
          <w:rFonts w:ascii="Arial" w:hAnsi="Arial" w:cs="Arial"/>
        </w:rPr>
      </w:pPr>
    </w:p>
    <w:p w14:paraId="38D9983E"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TER.</w:t>
      </w:r>
    </w:p>
    <w:p w14:paraId="7FFEAF97" w14:textId="66469F0B" w:rsidR="00BD7B95" w:rsidRPr="00BD7B95" w:rsidRDefault="0095220B" w:rsidP="00BD7B95">
      <w:pPr>
        <w:jc w:val="both"/>
        <w:rPr>
          <w:rFonts w:ascii="Arial" w:hAnsi="Arial" w:cs="Arial"/>
          <w:kern w:val="28"/>
          <w:sz w:val="20"/>
          <w:szCs w:val="20"/>
          <w:lang w:val="es-MX"/>
        </w:rPr>
      </w:pPr>
      <w:r w:rsidRPr="0095220B">
        <w:rPr>
          <w:rFonts w:ascii="Arial" w:hAnsi="Arial" w:cs="Arial"/>
          <w:kern w:val="28"/>
          <w:sz w:val="20"/>
          <w:szCs w:val="20"/>
          <w:lang w:val="es-MX"/>
        </w:rPr>
        <w:t xml:space="preserve">1. En </w:t>
      </w:r>
      <w:r w:rsidR="00BD7B95" w:rsidRPr="00BD7B95">
        <w:rPr>
          <w:rFonts w:ascii="Arial" w:hAnsi="Arial" w:cs="Arial"/>
          <w:kern w:val="28"/>
          <w:sz w:val="20"/>
          <w:szCs w:val="20"/>
          <w:lang w:val="es-MX"/>
        </w:rPr>
        <w:t>caso de ausencia temporal o definitiva del Presidente o de la Presidenta de la Junta de Gobierno, el grupo parlamentario al cual pertenezca informará de inmediato a la Presidencia de la Mesa Directiva y a la propia Junta de Gobierno, el nombre del Diputado o Diputada que le sustituirá.</w:t>
      </w:r>
    </w:p>
    <w:p w14:paraId="68A33B53" w14:textId="77777777" w:rsidR="00BD7B95" w:rsidRPr="00BD7B95" w:rsidRDefault="00BD7B95" w:rsidP="00BD7B95">
      <w:pPr>
        <w:jc w:val="both"/>
        <w:rPr>
          <w:rFonts w:ascii="Arial" w:hAnsi="Arial" w:cs="Arial"/>
          <w:kern w:val="28"/>
          <w:sz w:val="20"/>
          <w:szCs w:val="20"/>
          <w:lang w:val="es-MX"/>
        </w:rPr>
      </w:pPr>
    </w:p>
    <w:p w14:paraId="58D5BFFA" w14:textId="5927C893" w:rsidR="0095220B"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2. Los integrantes de la Junta de Gobierno podrán ser sustituidos temporalmente en términos de las reglas internas de cada grupo parlamentario o fracción parlamentaria. En el caso de los diputados o diputadas de las representaciones partidistas que se declaren diputadas o diputados sin partido, podrán conformarse como Grupo Parlamentario o Fracción Parlamentaria, pudiendo participar ante el órgano, con voz y voto.</w:t>
      </w:r>
    </w:p>
    <w:p w14:paraId="6B3B34CE" w14:textId="1A3F683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5965A391" w14:textId="07AD0436"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B36B01C" w14:textId="77777777" w:rsidR="00BD7B95" w:rsidRPr="00BD7B95" w:rsidRDefault="00BD7B95" w:rsidP="00BD7B95">
      <w:pPr>
        <w:pStyle w:val="Prrafodelista"/>
        <w:ind w:left="750"/>
        <w:jc w:val="right"/>
        <w:rPr>
          <w:rFonts w:ascii="Arial" w:hAnsi="Arial" w:cs="Arial"/>
          <w:b/>
          <w:i/>
          <w:kern w:val="28"/>
          <w:sz w:val="8"/>
          <w:szCs w:val="20"/>
          <w:lang w:val="es-MX"/>
        </w:rPr>
      </w:pPr>
    </w:p>
    <w:p w14:paraId="582D6AE6" w14:textId="4A94D263"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16AD9E9" w14:textId="56842D93"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15284BF" w14:textId="77777777" w:rsidR="0095220B" w:rsidRDefault="0095220B" w:rsidP="0095220B">
      <w:pPr>
        <w:jc w:val="both"/>
        <w:rPr>
          <w:rFonts w:ascii="Arial" w:hAnsi="Arial" w:cs="Arial"/>
          <w:kern w:val="28"/>
          <w:sz w:val="20"/>
          <w:szCs w:val="20"/>
          <w:lang w:val="es-MX"/>
        </w:rPr>
      </w:pPr>
    </w:p>
    <w:p w14:paraId="065F2A6A" w14:textId="77777777" w:rsidR="009A70F9" w:rsidRPr="0095220B" w:rsidRDefault="009A70F9" w:rsidP="0095220B">
      <w:pPr>
        <w:jc w:val="both"/>
        <w:rPr>
          <w:rFonts w:ascii="Arial" w:hAnsi="Arial" w:cs="Arial"/>
          <w:kern w:val="28"/>
          <w:sz w:val="20"/>
          <w:szCs w:val="20"/>
          <w:lang w:val="es-MX"/>
        </w:rPr>
      </w:pPr>
    </w:p>
    <w:p w14:paraId="1B32C7E4"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QUATER.</w:t>
      </w:r>
    </w:p>
    <w:p w14:paraId="7E15BA49" w14:textId="376AF8CF" w:rsidR="00BD7B95" w:rsidRPr="00BD7B95" w:rsidRDefault="0095220B" w:rsidP="00BD7B95">
      <w:pPr>
        <w:jc w:val="both"/>
        <w:rPr>
          <w:rFonts w:ascii="Arial" w:hAnsi="Arial" w:cs="Arial"/>
          <w:kern w:val="28"/>
          <w:sz w:val="20"/>
          <w:szCs w:val="20"/>
          <w:lang w:val="es-MX"/>
        </w:rPr>
      </w:pPr>
      <w:r w:rsidRPr="0095220B">
        <w:rPr>
          <w:rFonts w:ascii="Arial" w:hAnsi="Arial" w:cs="Arial"/>
          <w:kern w:val="28"/>
          <w:sz w:val="20"/>
          <w:szCs w:val="20"/>
          <w:lang w:val="es-MX"/>
        </w:rPr>
        <w:t xml:space="preserve">1. La </w:t>
      </w:r>
      <w:r w:rsidR="00BD7B95" w:rsidRPr="00BD7B95">
        <w:rPr>
          <w:rFonts w:ascii="Arial" w:hAnsi="Arial" w:cs="Arial"/>
          <w:kern w:val="28"/>
          <w:sz w:val="20"/>
          <w:szCs w:val="20"/>
          <w:lang w:val="es-MX"/>
        </w:rPr>
        <w:t>Junta de Gobierno, conforme a lo dispuesto en la Constitución Política del Estado de Tamaulipas, es el órgano de dirección política del Poder Legislativo y la expresión de la pluralidad del Congreso del Estado.</w:t>
      </w:r>
    </w:p>
    <w:p w14:paraId="22987AA2" w14:textId="77777777" w:rsidR="00BD7B95" w:rsidRPr="00BD7B95" w:rsidRDefault="00BD7B95" w:rsidP="00BD7B95">
      <w:pPr>
        <w:jc w:val="both"/>
        <w:rPr>
          <w:rFonts w:ascii="Arial" w:hAnsi="Arial" w:cs="Arial"/>
          <w:kern w:val="28"/>
          <w:sz w:val="20"/>
          <w:szCs w:val="20"/>
          <w:lang w:val="es-MX"/>
        </w:rPr>
      </w:pPr>
    </w:p>
    <w:p w14:paraId="754E5CA5" w14:textId="4EA552EC" w:rsidR="0095220B" w:rsidRPr="0095220B"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2. En la Junta de Gobierno se impulsan entendimientos y convergencias políticas con las instancias y órganos que resulten necesarios para alcanzar acuerdos, para que el Pleno esté en condiciones de adoptar las decisiones que constitucional y legalmente le corresponden.</w:t>
      </w:r>
    </w:p>
    <w:p w14:paraId="2B40DEB3" w14:textId="33CED21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72AC3784" w14:textId="2048D970"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BD4992E" w14:textId="77777777" w:rsidR="00BD7B95" w:rsidRPr="00BD7B95" w:rsidRDefault="00BD7B95" w:rsidP="00BD7B95">
      <w:pPr>
        <w:pStyle w:val="Prrafodelista"/>
        <w:ind w:left="750"/>
        <w:jc w:val="right"/>
        <w:rPr>
          <w:rFonts w:ascii="Arial" w:hAnsi="Arial" w:cs="Arial"/>
          <w:b/>
          <w:i/>
          <w:kern w:val="28"/>
          <w:sz w:val="10"/>
          <w:szCs w:val="20"/>
          <w:lang w:val="es-MX"/>
        </w:rPr>
      </w:pPr>
    </w:p>
    <w:p w14:paraId="369F84D1" w14:textId="2CDA9CB7"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0B71CB2" w14:textId="3CC31031"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A45204C" w14:textId="77777777" w:rsidR="0095220B" w:rsidRPr="0095220B" w:rsidRDefault="0095220B" w:rsidP="0095220B">
      <w:pPr>
        <w:jc w:val="both"/>
        <w:rPr>
          <w:rFonts w:ascii="Arial" w:hAnsi="Arial" w:cs="Arial"/>
          <w:sz w:val="20"/>
        </w:rPr>
      </w:pPr>
    </w:p>
    <w:p w14:paraId="28F4F54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QUINQUIES.</w:t>
      </w:r>
    </w:p>
    <w:p w14:paraId="58726D53" w14:textId="77777777" w:rsid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Son atribuciones de la Junta de Gobierno las siguientes:</w:t>
      </w:r>
    </w:p>
    <w:p w14:paraId="72798685" w14:textId="77777777" w:rsidR="00BD7B95" w:rsidRPr="0095220B" w:rsidRDefault="00BD7B95" w:rsidP="0095220B">
      <w:pPr>
        <w:jc w:val="both"/>
        <w:rPr>
          <w:rFonts w:ascii="Arial" w:hAnsi="Arial" w:cs="Arial"/>
          <w:kern w:val="28"/>
          <w:sz w:val="20"/>
          <w:szCs w:val="20"/>
          <w:lang w:val="es-MX"/>
        </w:rPr>
      </w:pPr>
    </w:p>
    <w:p w14:paraId="437D8152" w14:textId="2256DDB0"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a) Impulsar la conformación de acuerdos relacionados con el contenido de las agendas legislativas presentadas por las distintas formas de agrupación por afiliación partidista, así como con las propuestas, iniciativas o minutas que requieran del conocimiento y votación del Pleno, con el objeto de garantizar el cumplimiento de las funciones del Congreso del Estado;</w:t>
      </w:r>
    </w:p>
    <w:p w14:paraId="40D6F996" w14:textId="77777777" w:rsidR="00BD7B95" w:rsidRPr="00BD7B95" w:rsidRDefault="00BD7B95" w:rsidP="00BD7B95">
      <w:pPr>
        <w:jc w:val="both"/>
        <w:rPr>
          <w:rFonts w:ascii="Arial" w:hAnsi="Arial" w:cs="Arial"/>
          <w:kern w:val="28"/>
          <w:sz w:val="20"/>
          <w:szCs w:val="20"/>
          <w:lang w:val="es-MX"/>
        </w:rPr>
      </w:pPr>
    </w:p>
    <w:p w14:paraId="1231BE52" w14:textId="4051D69C"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b) Presentar a la Presidencia de la Mesa Directiva y al Pleno del Congreso Iniciativas de Puntos de Acuerdo que contengan pronunciamientos o declaraciones del Congreso del Estado que entrañen una posición política de la institución parlamentaria;</w:t>
      </w:r>
    </w:p>
    <w:p w14:paraId="195F0690" w14:textId="77777777" w:rsidR="00BD7B95" w:rsidRPr="00BD7B95" w:rsidRDefault="00BD7B95" w:rsidP="00BD7B95">
      <w:pPr>
        <w:jc w:val="both"/>
        <w:rPr>
          <w:rFonts w:ascii="Arial" w:hAnsi="Arial" w:cs="Arial"/>
          <w:kern w:val="28"/>
          <w:sz w:val="20"/>
          <w:szCs w:val="20"/>
          <w:lang w:val="es-MX"/>
        </w:rPr>
      </w:pPr>
    </w:p>
    <w:p w14:paraId="6D8B93AF" w14:textId="6D5E08AC"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c) Proponer al Pleno Legislativo la integración de las comisiones ordinarias, de comités o de comisiones especiales, con el señalamiento de la conformación de sus respectivas mesas directivas;</w:t>
      </w:r>
    </w:p>
    <w:p w14:paraId="3B2A909B" w14:textId="77777777" w:rsidR="00BD7B95" w:rsidRDefault="00BD7B95" w:rsidP="00BD7B95">
      <w:pPr>
        <w:jc w:val="both"/>
        <w:rPr>
          <w:rFonts w:ascii="Arial" w:hAnsi="Arial" w:cs="Arial"/>
          <w:kern w:val="28"/>
          <w:sz w:val="20"/>
          <w:szCs w:val="20"/>
          <w:lang w:val="es-MX"/>
        </w:rPr>
      </w:pPr>
    </w:p>
    <w:p w14:paraId="1EAD8475" w14:textId="7B71B249"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d) Proponer al Pleno Legislativo la designación de delegaciones para atender reuniones parlamentarias con instituciones parlamentarias del país o del extranjero; durante los recesos, la Junta de Gobierno podrá hacer la designación a propuesta de quien la presida;</w:t>
      </w:r>
    </w:p>
    <w:p w14:paraId="01BF34EE" w14:textId="77777777" w:rsidR="00BD7B95" w:rsidRPr="00BD7B95" w:rsidRDefault="00BD7B95" w:rsidP="00BD7B95">
      <w:pPr>
        <w:jc w:val="both"/>
        <w:rPr>
          <w:rFonts w:ascii="Arial" w:hAnsi="Arial" w:cs="Arial"/>
          <w:kern w:val="28"/>
          <w:sz w:val="20"/>
          <w:szCs w:val="20"/>
          <w:lang w:val="es-MX"/>
        </w:rPr>
      </w:pPr>
    </w:p>
    <w:p w14:paraId="1F5E3952" w14:textId="2B09DE4E"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e) Presentar al Pleno Legislativo el anteproyecto de presupuesto anual del Congreso del Estado;</w:t>
      </w:r>
    </w:p>
    <w:p w14:paraId="7CC9D4BB" w14:textId="77777777" w:rsidR="00BD7B95" w:rsidRPr="00BD7B95" w:rsidRDefault="00BD7B95" w:rsidP="00BD7B95">
      <w:pPr>
        <w:jc w:val="both"/>
        <w:rPr>
          <w:rFonts w:ascii="Arial" w:hAnsi="Arial" w:cs="Arial"/>
          <w:kern w:val="28"/>
          <w:sz w:val="20"/>
          <w:szCs w:val="20"/>
          <w:lang w:val="es-MX"/>
        </w:rPr>
      </w:pPr>
    </w:p>
    <w:p w14:paraId="65F307E3" w14:textId="43CCD4ED"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f) Establecer la integración del Orden del Día de las sesiones, así como proponer las formas de cómo se seguirán los debates, las discusiones y deliberaciones. Para el ejercicio de esta atribución se podrá invitar a la Presidencia de la Mesa Directiva a participar en la reunión de la Junta de Gobierno;</w:t>
      </w:r>
    </w:p>
    <w:p w14:paraId="37827658" w14:textId="77777777" w:rsidR="00BD7B95" w:rsidRPr="00BD7B95" w:rsidRDefault="00BD7B95" w:rsidP="00BD7B95">
      <w:pPr>
        <w:jc w:val="both"/>
        <w:rPr>
          <w:rFonts w:ascii="Arial" w:hAnsi="Arial" w:cs="Arial"/>
          <w:kern w:val="28"/>
          <w:sz w:val="20"/>
          <w:szCs w:val="20"/>
          <w:lang w:val="es-MX"/>
        </w:rPr>
      </w:pPr>
    </w:p>
    <w:p w14:paraId="2302D082" w14:textId="4799C05F"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g) Impulsar los trabajos de las comisiones ordinarias para la elaboración y el cumplimiento de los programas legislativos;</w:t>
      </w:r>
    </w:p>
    <w:p w14:paraId="3E05CA18" w14:textId="77777777" w:rsidR="00BD7B95" w:rsidRPr="00BD7B95" w:rsidRDefault="00BD7B95" w:rsidP="00BD7B95">
      <w:pPr>
        <w:jc w:val="both"/>
        <w:rPr>
          <w:rFonts w:ascii="Arial" w:hAnsi="Arial" w:cs="Arial"/>
          <w:kern w:val="28"/>
          <w:sz w:val="20"/>
          <w:szCs w:val="20"/>
          <w:lang w:val="es-MX"/>
        </w:rPr>
      </w:pPr>
    </w:p>
    <w:p w14:paraId="7F26BD67" w14:textId="73BB6BB8"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h) Proponer al Pleno los nombramientos de la Secretaría General y demás colaboradores del Congreso del Estado, con base en lo que señala esta ley;</w:t>
      </w:r>
    </w:p>
    <w:p w14:paraId="0C3D0B96" w14:textId="77777777" w:rsidR="00BD7B95" w:rsidRPr="00BD7B95" w:rsidRDefault="00BD7B95" w:rsidP="00BD7B95">
      <w:pPr>
        <w:jc w:val="both"/>
        <w:rPr>
          <w:rFonts w:ascii="Arial" w:hAnsi="Arial" w:cs="Arial"/>
          <w:kern w:val="28"/>
          <w:sz w:val="20"/>
          <w:szCs w:val="20"/>
          <w:lang w:val="es-MX"/>
        </w:rPr>
      </w:pPr>
    </w:p>
    <w:p w14:paraId="1CF23403" w14:textId="0C9F2C52"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i) Aprobar, una vez que sea discutida y analizada la propuesta de la Junta de Coordinación Política, sobre la realización de actividades cívicas, académicas y políticas, sin demerito de que el órgano de dirección política pueda acordarla a falta de propuesta;</w:t>
      </w:r>
    </w:p>
    <w:p w14:paraId="12C22B9D" w14:textId="77777777" w:rsidR="00BD7B95" w:rsidRPr="00BD7B95" w:rsidRDefault="00BD7B95" w:rsidP="00BD7B95">
      <w:pPr>
        <w:jc w:val="both"/>
        <w:rPr>
          <w:rFonts w:ascii="Arial" w:hAnsi="Arial" w:cs="Arial"/>
          <w:kern w:val="28"/>
          <w:sz w:val="20"/>
          <w:szCs w:val="20"/>
          <w:lang w:val="es-MX"/>
        </w:rPr>
      </w:pPr>
    </w:p>
    <w:p w14:paraId="3E0FD551" w14:textId="77777777" w:rsidR="00BD7B95" w:rsidRPr="00BD7B95" w:rsidRDefault="00BD7B95" w:rsidP="00BD7B95">
      <w:pPr>
        <w:jc w:val="both"/>
        <w:rPr>
          <w:rFonts w:ascii="Arial" w:hAnsi="Arial" w:cs="Arial"/>
          <w:kern w:val="28"/>
          <w:sz w:val="20"/>
          <w:szCs w:val="20"/>
          <w:lang w:val="es-MX"/>
        </w:rPr>
      </w:pPr>
    </w:p>
    <w:p w14:paraId="00774F82" w14:textId="6A9E66D2" w:rsidR="00BD7B95" w:rsidRPr="00BD7B95"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 xml:space="preserve">j) Asignar, en los términos de esta ley, los recursos humanos, financieros y materiales, así como los locales que corresponden a los grupos parlamentarios, fracciones parlamentarias y representaciones partidistas; así como también a la presidencia de la Junta de Coordinación Política; y </w:t>
      </w:r>
    </w:p>
    <w:p w14:paraId="7C31E1D9" w14:textId="77777777" w:rsidR="00BD7B95" w:rsidRPr="00BD7B95" w:rsidRDefault="00BD7B95" w:rsidP="00BD7B95">
      <w:pPr>
        <w:jc w:val="both"/>
        <w:rPr>
          <w:rFonts w:ascii="Arial" w:hAnsi="Arial" w:cs="Arial"/>
          <w:kern w:val="28"/>
          <w:sz w:val="20"/>
          <w:szCs w:val="20"/>
          <w:lang w:val="es-MX"/>
        </w:rPr>
      </w:pPr>
    </w:p>
    <w:p w14:paraId="38D8DC66" w14:textId="516253E2" w:rsidR="0095220B" w:rsidRPr="0095220B" w:rsidRDefault="00BD7B95" w:rsidP="00BD7B95">
      <w:pPr>
        <w:jc w:val="both"/>
        <w:rPr>
          <w:rFonts w:ascii="Arial" w:hAnsi="Arial" w:cs="Arial"/>
          <w:kern w:val="28"/>
          <w:sz w:val="20"/>
          <w:szCs w:val="20"/>
          <w:lang w:val="es-MX"/>
        </w:rPr>
      </w:pPr>
      <w:r w:rsidRPr="00BD7B95">
        <w:rPr>
          <w:rFonts w:ascii="Arial" w:hAnsi="Arial" w:cs="Arial"/>
          <w:kern w:val="28"/>
          <w:sz w:val="20"/>
          <w:szCs w:val="20"/>
          <w:lang w:val="es-MX"/>
        </w:rPr>
        <w:t>k) Las demás que le atribuye esta ley o los ordenamientos concernientes a la actividad parlamentaria.</w:t>
      </w:r>
    </w:p>
    <w:p w14:paraId="53DAAF86" w14:textId="5339D0BA"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078C892A" w14:textId="7A1A536B"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DF12C49" w14:textId="77777777" w:rsidR="0095220B" w:rsidRDefault="0095220B" w:rsidP="0095220B">
      <w:pPr>
        <w:jc w:val="both"/>
        <w:rPr>
          <w:rFonts w:ascii="Arial" w:hAnsi="Arial" w:cs="Arial"/>
          <w:sz w:val="10"/>
        </w:rPr>
      </w:pPr>
    </w:p>
    <w:p w14:paraId="75C853A4" w14:textId="721D5A6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13DB4B7" w14:textId="191A7DD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E36C249" w14:textId="77777777" w:rsidR="00BD7B95" w:rsidRPr="00700AC1" w:rsidRDefault="00BD7B95" w:rsidP="0095220B">
      <w:pPr>
        <w:jc w:val="both"/>
        <w:rPr>
          <w:rFonts w:ascii="Arial" w:hAnsi="Arial" w:cs="Arial"/>
          <w:sz w:val="10"/>
        </w:rPr>
      </w:pPr>
    </w:p>
    <w:p w14:paraId="52E56718" w14:textId="77777777" w:rsidR="00295475" w:rsidRDefault="00295475" w:rsidP="0095220B">
      <w:pPr>
        <w:jc w:val="both"/>
        <w:rPr>
          <w:rFonts w:ascii="Arial" w:hAnsi="Arial" w:cs="Arial"/>
          <w:b/>
          <w:kern w:val="28"/>
          <w:sz w:val="20"/>
          <w:szCs w:val="20"/>
          <w:lang w:val="es-MX"/>
        </w:rPr>
      </w:pPr>
    </w:p>
    <w:p w14:paraId="283CE82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SEXIES.</w:t>
      </w:r>
    </w:p>
    <w:p w14:paraId="68C41D9D" w14:textId="62A4A859" w:rsidR="003D2DE7" w:rsidRPr="003D2DE7" w:rsidRDefault="0095220B" w:rsidP="003D2DE7">
      <w:pPr>
        <w:jc w:val="both"/>
        <w:rPr>
          <w:rFonts w:ascii="Arial" w:hAnsi="Arial" w:cs="Arial"/>
          <w:kern w:val="28"/>
          <w:sz w:val="20"/>
          <w:szCs w:val="20"/>
          <w:lang w:val="es-MX"/>
        </w:rPr>
      </w:pPr>
      <w:r w:rsidRPr="0095220B">
        <w:rPr>
          <w:rFonts w:ascii="Arial" w:hAnsi="Arial" w:cs="Arial"/>
          <w:kern w:val="28"/>
          <w:sz w:val="20"/>
          <w:szCs w:val="20"/>
          <w:lang w:val="es-MX"/>
        </w:rPr>
        <w:t xml:space="preserve">1. La </w:t>
      </w:r>
      <w:r w:rsidR="003D2DE7" w:rsidRPr="003D2DE7">
        <w:rPr>
          <w:rFonts w:ascii="Arial" w:hAnsi="Arial" w:cs="Arial"/>
          <w:kern w:val="28"/>
          <w:sz w:val="20"/>
          <w:szCs w:val="20"/>
          <w:lang w:val="es-MX"/>
        </w:rPr>
        <w:t>Junta de Gobierno deberá instalarse, al concluir la primera sesión ordinaria que celebre el Congreso del Estado al inicio de cada Legislatura. Sesionará, por lo menos, una vez a la semana durante los periodos de sesiones y con la periodicidad que así lo acuerde durante los recesos.</w:t>
      </w:r>
    </w:p>
    <w:p w14:paraId="46B0F603" w14:textId="77777777" w:rsidR="003D2DE7" w:rsidRPr="003D2DE7" w:rsidRDefault="003D2DE7" w:rsidP="003D2DE7">
      <w:pPr>
        <w:jc w:val="both"/>
        <w:rPr>
          <w:rFonts w:ascii="Arial" w:hAnsi="Arial" w:cs="Arial"/>
          <w:kern w:val="28"/>
          <w:sz w:val="20"/>
          <w:szCs w:val="20"/>
          <w:lang w:val="es-MX"/>
        </w:rPr>
      </w:pPr>
    </w:p>
    <w:p w14:paraId="0DDAB319" w14:textId="77777777"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2. La Junta de Gobierno, adoptará sus decisiones por mayoría, donde los coordinadores o coordinadoras de los Grupos Parlamentarios y coordinadores o coordinadoras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1A15900A" w14:textId="77777777" w:rsidR="003D2DE7" w:rsidRPr="003D2DE7" w:rsidRDefault="003D2DE7" w:rsidP="003D2DE7">
      <w:pPr>
        <w:jc w:val="both"/>
        <w:rPr>
          <w:rFonts w:ascii="Arial" w:hAnsi="Arial" w:cs="Arial"/>
          <w:kern w:val="28"/>
          <w:sz w:val="20"/>
          <w:szCs w:val="20"/>
          <w:lang w:val="es-MX"/>
        </w:rPr>
      </w:pPr>
    </w:p>
    <w:p w14:paraId="79FB06FA" w14:textId="48438DD3" w:rsidR="0095220B" w:rsidRPr="0095220B"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3. A las reuniones de la Junta de Gobierno concurrirá la persona titular de la Secretaría General, quien podrá hacer uso de la voz y preparará los documentos necesarios para las reuniones, levantará el acta correspondiente y llevará el registro de los acuerdos adoptados.</w:t>
      </w:r>
    </w:p>
    <w:p w14:paraId="3576CFCC" w14:textId="3F48C52A"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2A0EA026" w14:textId="149A45C9"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D85866" w14:textId="77777777" w:rsidR="003D2DE7" w:rsidRPr="00EF3294" w:rsidRDefault="003D2DE7" w:rsidP="003D2DE7">
      <w:pPr>
        <w:pStyle w:val="Prrafodelista"/>
        <w:ind w:left="750"/>
        <w:jc w:val="right"/>
        <w:rPr>
          <w:rFonts w:ascii="Arial" w:hAnsi="Arial" w:cs="Arial"/>
          <w:b/>
          <w:i/>
          <w:kern w:val="28"/>
          <w:sz w:val="6"/>
          <w:szCs w:val="20"/>
          <w:lang w:val="es-MX"/>
        </w:rPr>
      </w:pPr>
    </w:p>
    <w:p w14:paraId="11AFDCA9" w14:textId="1F6F466E"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2B0E89B" w14:textId="45590AB3"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E47ACE4" w14:textId="77777777" w:rsidR="0095220B" w:rsidRPr="005B390F" w:rsidRDefault="0095220B" w:rsidP="0095220B">
      <w:pPr>
        <w:jc w:val="both"/>
        <w:rPr>
          <w:rFonts w:ascii="Arial" w:hAnsi="Arial" w:cs="Arial"/>
          <w:sz w:val="18"/>
        </w:rPr>
      </w:pPr>
    </w:p>
    <w:p w14:paraId="0EC07B47"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SEPTIES.</w:t>
      </w:r>
    </w:p>
    <w:p w14:paraId="4B6004E2" w14:textId="1B778614" w:rsidR="003D2DE7" w:rsidRPr="003D2DE7" w:rsidRDefault="0095220B" w:rsidP="003D2DE7">
      <w:pPr>
        <w:jc w:val="both"/>
        <w:rPr>
          <w:rFonts w:ascii="Arial" w:hAnsi="Arial" w:cs="Arial"/>
          <w:kern w:val="28"/>
          <w:sz w:val="20"/>
          <w:szCs w:val="20"/>
          <w:lang w:val="es-MX"/>
        </w:rPr>
      </w:pPr>
      <w:r w:rsidRPr="0095220B">
        <w:rPr>
          <w:rFonts w:ascii="Arial" w:hAnsi="Arial" w:cs="Arial"/>
          <w:kern w:val="28"/>
          <w:sz w:val="20"/>
          <w:szCs w:val="20"/>
          <w:lang w:val="es-MX"/>
        </w:rPr>
        <w:t xml:space="preserve">1. En </w:t>
      </w:r>
      <w:r w:rsidR="003D2DE7" w:rsidRPr="003D2DE7">
        <w:rPr>
          <w:rFonts w:ascii="Arial" w:hAnsi="Arial" w:cs="Arial"/>
          <w:kern w:val="28"/>
          <w:sz w:val="20"/>
          <w:szCs w:val="20"/>
          <w:lang w:val="es-MX"/>
        </w:rPr>
        <w:t>materia de dirección política, quien ocupe la presidencia de la Junta de Gobierno conduce las relaciones institucionales con los Poderes y los Ayuntamientos del Estado, los Poderes de la Federación y los órganos de gobierno de la Ciudad de México.</w:t>
      </w:r>
    </w:p>
    <w:p w14:paraId="3DA83083" w14:textId="77777777" w:rsidR="003D2DE7" w:rsidRPr="003D2DE7" w:rsidRDefault="003D2DE7" w:rsidP="003D2DE7">
      <w:pPr>
        <w:jc w:val="both"/>
        <w:rPr>
          <w:rFonts w:ascii="Arial" w:hAnsi="Arial" w:cs="Arial"/>
          <w:kern w:val="28"/>
          <w:sz w:val="20"/>
          <w:szCs w:val="20"/>
          <w:lang w:val="es-MX"/>
        </w:rPr>
      </w:pPr>
    </w:p>
    <w:p w14:paraId="7859E655" w14:textId="77777777"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2. Son atribuciones de quien ocupe la presidencia de la Junta de Gobierno las siguientes:</w:t>
      </w:r>
    </w:p>
    <w:p w14:paraId="2BE6356E" w14:textId="77777777" w:rsidR="003D2DE7" w:rsidRPr="003D2DE7" w:rsidRDefault="003D2DE7" w:rsidP="003D2DE7">
      <w:pPr>
        <w:jc w:val="both"/>
        <w:rPr>
          <w:rFonts w:ascii="Arial" w:hAnsi="Arial" w:cs="Arial"/>
          <w:kern w:val="28"/>
          <w:sz w:val="20"/>
          <w:szCs w:val="20"/>
          <w:lang w:val="es-MX"/>
        </w:rPr>
      </w:pPr>
    </w:p>
    <w:p w14:paraId="399C7BAD" w14:textId="0DB30354"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a) Convocar a las reuniones de trabajo de la Junta de Gobierno y conducir su desarrollo;</w:t>
      </w:r>
    </w:p>
    <w:p w14:paraId="434176F6" w14:textId="77777777" w:rsidR="003D2DE7" w:rsidRPr="003D2DE7" w:rsidRDefault="003D2DE7" w:rsidP="003D2DE7">
      <w:pPr>
        <w:jc w:val="both"/>
        <w:rPr>
          <w:rFonts w:ascii="Arial" w:hAnsi="Arial" w:cs="Arial"/>
          <w:kern w:val="28"/>
          <w:sz w:val="20"/>
          <w:szCs w:val="20"/>
          <w:lang w:val="es-MX"/>
        </w:rPr>
      </w:pPr>
    </w:p>
    <w:p w14:paraId="417D9069" w14:textId="5B366ADE"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b) Velar por el cumplimiento de las decisiones y acuerdos que sean adoptados;</w:t>
      </w:r>
    </w:p>
    <w:p w14:paraId="0919EC35" w14:textId="77777777" w:rsidR="003D2DE7" w:rsidRPr="003D2DE7" w:rsidRDefault="003D2DE7" w:rsidP="003D2DE7">
      <w:pPr>
        <w:jc w:val="both"/>
        <w:rPr>
          <w:rFonts w:ascii="Arial" w:hAnsi="Arial" w:cs="Arial"/>
          <w:kern w:val="28"/>
          <w:sz w:val="20"/>
          <w:szCs w:val="20"/>
          <w:lang w:val="es-MX"/>
        </w:rPr>
      </w:pPr>
    </w:p>
    <w:p w14:paraId="42875B7C" w14:textId="359CF292"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c) Proponer criterios para la elaboración y adopción del programa de trabajo de cada periodo de sesiones, el calendario para su desahogo y la integración del orden del día de las sesiones del Pleno Legislativo;</w:t>
      </w:r>
    </w:p>
    <w:p w14:paraId="5DCD80A8" w14:textId="77777777" w:rsidR="003D2DE7" w:rsidRPr="003D2DE7" w:rsidRDefault="003D2DE7" w:rsidP="003D2DE7">
      <w:pPr>
        <w:jc w:val="both"/>
        <w:rPr>
          <w:rFonts w:ascii="Arial" w:hAnsi="Arial" w:cs="Arial"/>
          <w:kern w:val="28"/>
          <w:sz w:val="20"/>
          <w:szCs w:val="20"/>
          <w:lang w:val="es-MX"/>
        </w:rPr>
      </w:pPr>
    </w:p>
    <w:p w14:paraId="2FCD9A5A" w14:textId="231B3F9C"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d) Disponer la elaboración del anteproyecto del presupuesto anual del Congreso del Estado;</w:t>
      </w:r>
    </w:p>
    <w:p w14:paraId="7DA7490E" w14:textId="77777777" w:rsidR="003D2DE7" w:rsidRPr="003D2DE7" w:rsidRDefault="003D2DE7" w:rsidP="003D2DE7">
      <w:pPr>
        <w:jc w:val="both"/>
        <w:rPr>
          <w:rFonts w:ascii="Arial" w:hAnsi="Arial" w:cs="Arial"/>
          <w:kern w:val="28"/>
          <w:sz w:val="20"/>
          <w:szCs w:val="20"/>
          <w:lang w:val="es-MX"/>
        </w:rPr>
      </w:pPr>
    </w:p>
    <w:p w14:paraId="15AAA08A" w14:textId="77777777"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e) Presentar a la Junta de Gobierno las propuestas para el nombramiento de la persona titular de la Secretaría General y demás colaboradores del Congreso del Estado;</w:t>
      </w:r>
    </w:p>
    <w:p w14:paraId="4DDD8AC0" w14:textId="77777777" w:rsidR="003D2DE7" w:rsidRPr="003D2DE7" w:rsidRDefault="003D2DE7" w:rsidP="003D2DE7">
      <w:pPr>
        <w:jc w:val="both"/>
        <w:rPr>
          <w:rFonts w:ascii="Arial" w:hAnsi="Arial" w:cs="Arial"/>
          <w:kern w:val="28"/>
          <w:sz w:val="20"/>
          <w:szCs w:val="20"/>
          <w:lang w:val="es-MX"/>
        </w:rPr>
      </w:pPr>
    </w:p>
    <w:p w14:paraId="4720BF91" w14:textId="77777777" w:rsidR="003D2DE7" w:rsidRPr="003D2DE7"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f) Garantizar que tanto los acuerdos como entendimientos de la Junta de Gobierno se lleven a cabo con criterios de perspectiva de género; y</w:t>
      </w:r>
    </w:p>
    <w:p w14:paraId="4E61F305" w14:textId="77777777" w:rsidR="003D2DE7" w:rsidRPr="003D2DE7" w:rsidRDefault="003D2DE7" w:rsidP="003D2DE7">
      <w:pPr>
        <w:jc w:val="both"/>
        <w:rPr>
          <w:rFonts w:ascii="Arial" w:hAnsi="Arial" w:cs="Arial"/>
          <w:kern w:val="28"/>
          <w:sz w:val="20"/>
          <w:szCs w:val="20"/>
          <w:lang w:val="es-MX"/>
        </w:rPr>
      </w:pPr>
    </w:p>
    <w:p w14:paraId="146CB4DC" w14:textId="1EB4DC63" w:rsidR="0095220B" w:rsidRPr="0095220B" w:rsidRDefault="003D2DE7" w:rsidP="003D2DE7">
      <w:pPr>
        <w:jc w:val="both"/>
        <w:rPr>
          <w:rFonts w:ascii="Arial" w:hAnsi="Arial" w:cs="Arial"/>
          <w:kern w:val="28"/>
          <w:sz w:val="20"/>
          <w:szCs w:val="20"/>
          <w:lang w:val="es-MX"/>
        </w:rPr>
      </w:pPr>
      <w:r w:rsidRPr="003D2DE7">
        <w:rPr>
          <w:rFonts w:ascii="Arial" w:hAnsi="Arial" w:cs="Arial"/>
          <w:kern w:val="28"/>
          <w:sz w:val="20"/>
          <w:szCs w:val="20"/>
          <w:lang w:val="es-MX"/>
        </w:rPr>
        <w:t>g) Las demás que deriven de la presente ley y de los ordenamientos de la actividad parlamentaria o que le sean conferidas por la propia Junta de Gobierno.</w:t>
      </w:r>
    </w:p>
    <w:p w14:paraId="0E229FE2" w14:textId="2D7E2A19"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615C5EEA" w14:textId="458C0DD4"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76D39A0" w14:textId="77777777" w:rsidR="0095220B" w:rsidRPr="003D2DE7" w:rsidRDefault="0095220B" w:rsidP="000A57EB">
      <w:pPr>
        <w:jc w:val="both"/>
        <w:rPr>
          <w:rFonts w:ascii="Arial" w:hAnsi="Arial" w:cs="Arial"/>
          <w:kern w:val="28"/>
          <w:sz w:val="10"/>
          <w:szCs w:val="20"/>
          <w:lang w:val="es-MX"/>
        </w:rPr>
      </w:pPr>
    </w:p>
    <w:p w14:paraId="48FA8BB6" w14:textId="5CB175D6"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4ECE9524" w14:textId="7E9BCCA6"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1DB5039" w14:textId="77777777" w:rsidR="003D2DE7" w:rsidRPr="005B390F" w:rsidRDefault="003D2DE7" w:rsidP="000A57EB">
      <w:pPr>
        <w:jc w:val="both"/>
        <w:rPr>
          <w:rFonts w:ascii="Arial" w:hAnsi="Arial" w:cs="Arial"/>
          <w:kern w:val="28"/>
          <w:sz w:val="16"/>
          <w:szCs w:val="20"/>
          <w:lang w:val="es-MX"/>
        </w:rPr>
      </w:pPr>
    </w:p>
    <w:p w14:paraId="16991770"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0A24E61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JUNTA DE COORDINACI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POL</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TICA.</w:t>
      </w:r>
    </w:p>
    <w:p w14:paraId="449B3E32" w14:textId="77777777" w:rsidR="000A57EB" w:rsidRPr="006A4283" w:rsidRDefault="000A57EB" w:rsidP="000A57EB">
      <w:pPr>
        <w:jc w:val="both"/>
        <w:rPr>
          <w:rFonts w:ascii="Arial" w:hAnsi="Arial" w:cs="Arial"/>
          <w:kern w:val="28"/>
          <w:sz w:val="20"/>
          <w:szCs w:val="20"/>
          <w:lang w:val="es-MX"/>
        </w:rPr>
      </w:pPr>
    </w:p>
    <w:p w14:paraId="12ADCF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29.</w:t>
      </w:r>
    </w:p>
    <w:p w14:paraId="4C41486B" w14:textId="4192BE1E" w:rsidR="00AC66DB" w:rsidRPr="009A70F9" w:rsidRDefault="001027A1" w:rsidP="009A70F9">
      <w:pPr>
        <w:autoSpaceDE w:val="0"/>
        <w:autoSpaceDN w:val="0"/>
        <w:adjustRightInd w:val="0"/>
        <w:jc w:val="both"/>
        <w:rPr>
          <w:rFonts w:ascii="Arial" w:hAnsi="Arial" w:cs="Arial"/>
          <w:sz w:val="20"/>
          <w:szCs w:val="20"/>
        </w:rPr>
      </w:pPr>
      <w:r w:rsidRPr="00422AFC">
        <w:rPr>
          <w:rFonts w:ascii="Arial" w:hAnsi="Arial" w:cs="Arial"/>
          <w:sz w:val="20"/>
          <w:szCs w:val="20"/>
        </w:rPr>
        <w:t xml:space="preserve">1. </w:t>
      </w:r>
      <w:r w:rsidR="003D2DE7">
        <w:rPr>
          <w:rFonts w:ascii="Arial" w:hAnsi="Arial" w:cs="Arial"/>
          <w:sz w:val="20"/>
          <w:szCs w:val="20"/>
        </w:rPr>
        <w:t>La</w:t>
      </w:r>
      <w:r w:rsidR="003D2DE7" w:rsidRPr="003D2DE7">
        <w:t xml:space="preserve"> </w:t>
      </w:r>
      <w:r w:rsidR="003D2DE7" w:rsidRPr="003D2DE7">
        <w:rPr>
          <w:rFonts w:ascii="Arial" w:hAnsi="Arial" w:cs="Arial"/>
          <w:sz w:val="20"/>
          <w:szCs w:val="20"/>
        </w:rPr>
        <w:t>Junta de Coordinación Política se integra con las coordinadoras  y los coordinadores de cada grupo parlamentario, con las y los representantes de las fracciones parlamentarias, con las y los titulares de las representaciones partidistas y las y los que ostenten el cargo por la vía independiente.</w:t>
      </w:r>
    </w:p>
    <w:p w14:paraId="56A8DA4D" w14:textId="545ED3B1" w:rsidR="00295475" w:rsidRDefault="009A70F9" w:rsidP="0029547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295475">
        <w:rPr>
          <w:rFonts w:ascii="Arial" w:hAnsi="Arial" w:cs="Arial"/>
          <w:b/>
          <w:i/>
          <w:sz w:val="16"/>
          <w:szCs w:val="16"/>
          <w:lang w:val="es-MX"/>
        </w:rPr>
        <w:t>P.O. No. 123</w:t>
      </w:r>
      <w:r w:rsidR="00295475" w:rsidRPr="008F446E">
        <w:rPr>
          <w:rFonts w:ascii="Arial" w:hAnsi="Arial" w:cs="Arial"/>
          <w:b/>
          <w:i/>
          <w:sz w:val="16"/>
          <w:szCs w:val="16"/>
          <w:lang w:val="es-MX"/>
        </w:rPr>
        <w:t>,</w:t>
      </w:r>
      <w:r w:rsidR="00295475">
        <w:rPr>
          <w:rFonts w:ascii="Arial" w:hAnsi="Arial" w:cs="Arial"/>
          <w:b/>
          <w:i/>
          <w:sz w:val="16"/>
          <w:szCs w:val="16"/>
          <w:lang w:val="es-MX"/>
        </w:rPr>
        <w:t xml:space="preserve"> del 12</w:t>
      </w:r>
      <w:r w:rsidR="00295475" w:rsidRPr="00D65024">
        <w:rPr>
          <w:rFonts w:ascii="Arial" w:hAnsi="Arial" w:cs="Arial"/>
          <w:b/>
          <w:i/>
          <w:sz w:val="16"/>
          <w:szCs w:val="16"/>
          <w:lang w:val="es-MX"/>
        </w:rPr>
        <w:t xml:space="preserve"> de</w:t>
      </w:r>
      <w:r w:rsidR="00295475">
        <w:rPr>
          <w:rFonts w:ascii="Arial" w:hAnsi="Arial" w:cs="Arial"/>
          <w:b/>
          <w:i/>
          <w:sz w:val="16"/>
          <w:szCs w:val="16"/>
          <w:lang w:val="es-MX"/>
        </w:rPr>
        <w:t xml:space="preserve"> octubre</w:t>
      </w:r>
      <w:r w:rsidR="00295475" w:rsidRPr="00D65024">
        <w:rPr>
          <w:rFonts w:ascii="Arial" w:hAnsi="Arial" w:cs="Arial"/>
          <w:b/>
          <w:i/>
          <w:sz w:val="16"/>
          <w:szCs w:val="16"/>
          <w:lang w:val="es-MX"/>
        </w:rPr>
        <w:t xml:space="preserve"> de </w:t>
      </w:r>
      <w:r w:rsidR="00295475">
        <w:rPr>
          <w:rFonts w:ascii="Arial" w:hAnsi="Arial" w:cs="Arial"/>
          <w:b/>
          <w:i/>
          <w:sz w:val="16"/>
          <w:szCs w:val="16"/>
          <w:lang w:val="es-MX"/>
        </w:rPr>
        <w:t>2023</w:t>
      </w:r>
    </w:p>
    <w:p w14:paraId="11AE6818" w14:textId="26CBA6F9" w:rsidR="00623C8B" w:rsidRDefault="003316F2" w:rsidP="00295475">
      <w:pPr>
        <w:pStyle w:val="Prrafodelista"/>
        <w:autoSpaceDE w:val="0"/>
        <w:autoSpaceDN w:val="0"/>
        <w:adjustRightInd w:val="0"/>
        <w:ind w:left="1004"/>
        <w:jc w:val="right"/>
        <w:rPr>
          <w:rStyle w:val="Hipervnculo"/>
          <w:rFonts w:ascii="Arial" w:hAnsi="Arial" w:cs="Arial"/>
          <w:b/>
          <w:sz w:val="16"/>
        </w:rPr>
      </w:pPr>
      <w:hyperlink r:id="rId33" w:history="1">
        <w:r w:rsidR="00295475" w:rsidRPr="00C57682">
          <w:rPr>
            <w:rStyle w:val="Hipervnculo"/>
            <w:rFonts w:ascii="Arial" w:hAnsi="Arial" w:cs="Arial"/>
            <w:b/>
            <w:sz w:val="16"/>
          </w:rPr>
          <w:t>https://po.tamaulipas.gob.mx/wp-content/uploads/2023/10/cxlviii-123-121023.pdf</w:t>
        </w:r>
      </w:hyperlink>
    </w:p>
    <w:p w14:paraId="6DD1609E" w14:textId="77777777" w:rsidR="00295475" w:rsidRPr="006A4283" w:rsidRDefault="00295475" w:rsidP="00295475">
      <w:pPr>
        <w:pStyle w:val="Prrafodelista"/>
        <w:autoSpaceDE w:val="0"/>
        <w:autoSpaceDN w:val="0"/>
        <w:adjustRightInd w:val="0"/>
        <w:ind w:left="1004"/>
        <w:jc w:val="right"/>
        <w:rPr>
          <w:rFonts w:ascii="Arial" w:hAnsi="Arial" w:cs="Arial"/>
          <w:b/>
          <w:i/>
          <w:kern w:val="28"/>
          <w:sz w:val="20"/>
          <w:szCs w:val="20"/>
          <w:lang w:val="es-MX"/>
        </w:rPr>
      </w:pPr>
    </w:p>
    <w:p w14:paraId="7F840144" w14:textId="47F7382D" w:rsidR="000A57EB" w:rsidRPr="00A76416"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3D2DE7" w:rsidRPr="003D2DE7">
        <w:rPr>
          <w:rFonts w:ascii="Arial" w:hAnsi="Arial" w:cs="Arial"/>
          <w:sz w:val="20"/>
          <w:szCs w:val="20"/>
        </w:rPr>
        <w:t>Será Presidente o Presidenta de la Junta por la duración de la Legislatura, el Coordinador o la Coordinadora del Grupo Parlamentario del partido político que haya obtenido más votos o que haya ganado más distritos de mayoría en el Estado, en la elección correspondiente a la Legislatura en turno.</w:t>
      </w:r>
    </w:p>
    <w:p w14:paraId="06318A17" w14:textId="54EC081D"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358B358D" w14:textId="77777777" w:rsidR="00C128D8" w:rsidRDefault="003316F2" w:rsidP="00C128D8">
      <w:pPr>
        <w:keepLines/>
        <w:ind w:right="50"/>
        <w:jc w:val="right"/>
        <w:rPr>
          <w:rStyle w:val="Hipervnculo"/>
          <w:rFonts w:ascii="Arial" w:hAnsi="Arial" w:cs="Arial"/>
          <w:b/>
          <w:i/>
          <w:kern w:val="28"/>
          <w:sz w:val="16"/>
          <w:szCs w:val="20"/>
          <w:lang w:val="es-MX"/>
        </w:rPr>
      </w:pPr>
      <w:hyperlink r:id="rId34" w:history="1">
        <w:r w:rsidR="00C128D8" w:rsidRPr="000E1E73">
          <w:rPr>
            <w:rStyle w:val="Hipervnculo"/>
            <w:rFonts w:ascii="Arial" w:hAnsi="Arial" w:cs="Arial"/>
            <w:b/>
            <w:i/>
            <w:kern w:val="28"/>
            <w:sz w:val="16"/>
            <w:szCs w:val="20"/>
            <w:lang w:val="es-MX"/>
          </w:rPr>
          <w:t>https://po.tamaulipas.gob.mx/wp-content/uploads/2023/01/cxlviii-Ext-1-130123.pdf</w:t>
        </w:r>
      </w:hyperlink>
    </w:p>
    <w:p w14:paraId="3892279B" w14:textId="77777777" w:rsidR="00A76416" w:rsidRPr="00F75814" w:rsidRDefault="00A76416" w:rsidP="00C128D8">
      <w:pPr>
        <w:keepLines/>
        <w:ind w:right="50"/>
        <w:jc w:val="right"/>
        <w:rPr>
          <w:rStyle w:val="Hipervnculo"/>
          <w:rFonts w:ascii="Arial" w:hAnsi="Arial" w:cs="Arial"/>
          <w:b/>
          <w:i/>
          <w:kern w:val="28"/>
          <w:sz w:val="8"/>
          <w:szCs w:val="20"/>
          <w:lang w:val="es-MX"/>
        </w:rPr>
      </w:pPr>
    </w:p>
    <w:p w14:paraId="5A0646CA" w14:textId="65DB1CB7" w:rsidR="00A76416" w:rsidRPr="00C7732F" w:rsidRDefault="00042380" w:rsidP="00A76416">
      <w:pPr>
        <w:ind w:left="720"/>
        <w:jc w:val="right"/>
        <w:rPr>
          <w:rFonts w:ascii="Arial" w:hAnsi="Arial" w:cs="Arial"/>
          <w:b/>
          <w:i/>
          <w:kern w:val="28"/>
          <w:sz w:val="16"/>
          <w:szCs w:val="20"/>
          <w:lang w:val="es-MX"/>
        </w:rPr>
      </w:pPr>
      <w:r w:rsidRPr="00C7732F">
        <w:rPr>
          <w:rFonts w:ascii="Arial" w:hAnsi="Arial" w:cs="Arial"/>
          <w:b/>
          <w:i/>
          <w:kern w:val="28"/>
          <w:sz w:val="16"/>
          <w:szCs w:val="20"/>
          <w:lang w:val="es-MX"/>
        </w:rPr>
        <w:t xml:space="preserve">Numeral </w:t>
      </w:r>
      <w:r w:rsidR="006A4283">
        <w:rPr>
          <w:rFonts w:ascii="Arial" w:hAnsi="Arial" w:cs="Arial"/>
          <w:b/>
          <w:i/>
          <w:kern w:val="28"/>
          <w:sz w:val="16"/>
          <w:szCs w:val="20"/>
          <w:lang w:val="es-MX"/>
        </w:rPr>
        <w:t>R</w:t>
      </w:r>
      <w:r w:rsidR="00A76416"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P.O. No. 35,</w:t>
      </w:r>
      <w:r w:rsidR="00A76416"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A76416"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3D2DE7">
        <w:rPr>
          <w:rFonts w:ascii="Arial" w:hAnsi="Arial" w:cs="Arial"/>
          <w:b/>
          <w:i/>
          <w:kern w:val="28"/>
          <w:sz w:val="16"/>
          <w:szCs w:val="20"/>
          <w:lang w:val="es-MX"/>
        </w:rPr>
        <w:t>o de 2023</w:t>
      </w:r>
    </w:p>
    <w:p w14:paraId="3DD69949" w14:textId="77777777" w:rsidR="006A4283" w:rsidRDefault="003316F2" w:rsidP="00716509">
      <w:pPr>
        <w:jc w:val="right"/>
        <w:rPr>
          <w:rStyle w:val="Hipervnculo"/>
          <w:rFonts w:ascii="Arial" w:hAnsi="Arial" w:cs="Arial"/>
          <w:b/>
          <w:i/>
          <w:sz w:val="16"/>
          <w:szCs w:val="20"/>
          <w:lang w:val="es-MX"/>
        </w:rPr>
      </w:pPr>
      <w:hyperlink r:id="rId35" w:history="1">
        <w:r w:rsidR="00382685" w:rsidRPr="00B910FF">
          <w:rPr>
            <w:rStyle w:val="Hipervnculo"/>
            <w:rFonts w:ascii="Arial" w:hAnsi="Arial" w:cs="Arial"/>
            <w:b/>
            <w:i/>
            <w:sz w:val="16"/>
            <w:szCs w:val="20"/>
            <w:lang w:val="es-MX"/>
          </w:rPr>
          <w:t>https://po.tamaulipas.gob.mx/wp-content/uploads/2023/03/cxlviii-35-220323.pdf</w:t>
        </w:r>
      </w:hyperlink>
    </w:p>
    <w:p w14:paraId="1E49D1C7" w14:textId="77777777" w:rsidR="002B70CC" w:rsidRPr="00F75814" w:rsidRDefault="002B70CC" w:rsidP="00716509">
      <w:pPr>
        <w:jc w:val="right"/>
        <w:rPr>
          <w:rFonts w:ascii="Arial" w:hAnsi="Arial" w:cs="Arial"/>
          <w:b/>
          <w:i/>
          <w:color w:val="0000FF" w:themeColor="hyperlink"/>
          <w:sz w:val="8"/>
          <w:szCs w:val="8"/>
          <w:u w:val="single"/>
          <w:lang w:val="es-MX"/>
        </w:rPr>
      </w:pPr>
    </w:p>
    <w:p w14:paraId="2533E131" w14:textId="21E991F1" w:rsidR="002A46CE" w:rsidRPr="002A46CE" w:rsidRDefault="002A46CE" w:rsidP="002A46CE">
      <w:pPr>
        <w:ind w:left="720"/>
        <w:jc w:val="right"/>
        <w:rPr>
          <w:rStyle w:val="Hipervnculo"/>
          <w:rFonts w:ascii="Arial" w:hAnsi="Arial" w:cs="Arial"/>
          <w:b/>
          <w:i/>
          <w:color w:val="auto"/>
          <w:kern w:val="28"/>
          <w:sz w:val="16"/>
          <w:szCs w:val="20"/>
          <w:u w:val="none"/>
          <w:lang w:val="es-MX"/>
        </w:rPr>
      </w:pPr>
      <w:r>
        <w:rPr>
          <w:rFonts w:ascii="Arial" w:hAnsi="Arial" w:cs="Arial"/>
          <w:b/>
          <w:i/>
          <w:kern w:val="28"/>
          <w:sz w:val="16"/>
          <w:szCs w:val="20"/>
          <w:lang w:val="es-MX"/>
        </w:rPr>
        <w:t>Artículo</w:t>
      </w:r>
      <w:r w:rsidRPr="00C7732F">
        <w:rPr>
          <w:rFonts w:ascii="Arial" w:hAnsi="Arial" w:cs="Arial"/>
          <w:b/>
          <w:i/>
          <w:kern w:val="28"/>
          <w:sz w:val="16"/>
          <w:szCs w:val="20"/>
          <w:lang w:val="es-MX"/>
        </w:rPr>
        <w:t xml:space="preserve"> </w:t>
      </w:r>
      <w:r>
        <w:rPr>
          <w:rFonts w:ascii="Arial" w:hAnsi="Arial" w:cs="Arial"/>
          <w:b/>
          <w:i/>
          <w:kern w:val="28"/>
          <w:sz w:val="16"/>
          <w:szCs w:val="20"/>
          <w:lang w:val="es-MX"/>
        </w:rPr>
        <w:t>R</w:t>
      </w:r>
      <w:r w:rsidRPr="00C7732F">
        <w:rPr>
          <w:rFonts w:ascii="Arial" w:hAnsi="Arial" w:cs="Arial"/>
          <w:b/>
          <w:i/>
          <w:kern w:val="28"/>
          <w:sz w:val="16"/>
          <w:szCs w:val="20"/>
          <w:lang w:val="es-MX"/>
        </w:rPr>
        <w:t xml:space="preserve">eformado, </w:t>
      </w:r>
      <w:r>
        <w:rPr>
          <w:rFonts w:ascii="Arial" w:hAnsi="Arial" w:cs="Arial"/>
          <w:b/>
          <w:i/>
          <w:kern w:val="28"/>
          <w:sz w:val="16"/>
          <w:szCs w:val="20"/>
          <w:lang w:val="es-MX"/>
        </w:rPr>
        <w:t>P.O. Edición</w:t>
      </w:r>
      <w:r w:rsidR="0095220B">
        <w:rPr>
          <w:rFonts w:ascii="Arial" w:hAnsi="Arial" w:cs="Arial"/>
          <w:b/>
          <w:i/>
          <w:kern w:val="28"/>
          <w:sz w:val="16"/>
          <w:szCs w:val="20"/>
          <w:lang w:val="es-MX"/>
        </w:rPr>
        <w:t xml:space="preserve"> </w:t>
      </w:r>
      <w:r>
        <w:rPr>
          <w:rFonts w:ascii="Arial" w:hAnsi="Arial" w:cs="Arial"/>
          <w:b/>
          <w:i/>
          <w:kern w:val="28"/>
          <w:sz w:val="16"/>
          <w:szCs w:val="20"/>
          <w:lang w:val="es-MX"/>
        </w:rPr>
        <w:t>Vespertina No. 81,</w:t>
      </w:r>
      <w:r w:rsidRPr="00C7732F">
        <w:rPr>
          <w:rFonts w:ascii="Arial" w:hAnsi="Arial" w:cs="Arial"/>
          <w:b/>
          <w:i/>
          <w:kern w:val="28"/>
          <w:sz w:val="16"/>
          <w:szCs w:val="20"/>
          <w:lang w:val="es-MX"/>
        </w:rPr>
        <w:t xml:space="preserve"> del </w:t>
      </w:r>
      <w:r>
        <w:rPr>
          <w:rFonts w:ascii="Arial" w:hAnsi="Arial" w:cs="Arial"/>
          <w:b/>
          <w:i/>
          <w:kern w:val="28"/>
          <w:sz w:val="16"/>
          <w:szCs w:val="20"/>
          <w:lang w:val="es-MX"/>
        </w:rPr>
        <w:t>6</w:t>
      </w:r>
      <w:r w:rsidRPr="00C7732F">
        <w:rPr>
          <w:rFonts w:ascii="Arial" w:hAnsi="Arial" w:cs="Arial"/>
          <w:b/>
          <w:i/>
          <w:kern w:val="28"/>
          <w:sz w:val="16"/>
          <w:szCs w:val="20"/>
          <w:lang w:val="es-MX"/>
        </w:rPr>
        <w:t xml:space="preserve"> de</w:t>
      </w:r>
      <w:r>
        <w:rPr>
          <w:rFonts w:ascii="Arial" w:hAnsi="Arial" w:cs="Arial"/>
          <w:b/>
          <w:i/>
          <w:kern w:val="28"/>
          <w:sz w:val="16"/>
          <w:szCs w:val="20"/>
          <w:lang w:val="es-MX"/>
        </w:rPr>
        <w:t xml:space="preserve"> julio</w:t>
      </w:r>
      <w:r w:rsidRPr="00C7732F">
        <w:rPr>
          <w:rFonts w:ascii="Arial" w:hAnsi="Arial" w:cs="Arial"/>
          <w:b/>
          <w:i/>
          <w:kern w:val="28"/>
          <w:sz w:val="16"/>
          <w:szCs w:val="20"/>
          <w:lang w:val="es-MX"/>
        </w:rPr>
        <w:t xml:space="preserve"> de 2023</w:t>
      </w:r>
    </w:p>
    <w:p w14:paraId="64D5C0B9" w14:textId="42304983" w:rsidR="009A70F9" w:rsidRDefault="003316F2" w:rsidP="009A70F9">
      <w:pPr>
        <w:jc w:val="right"/>
        <w:rPr>
          <w:rFonts w:ascii="Arial" w:hAnsi="Arial" w:cs="Arial"/>
          <w:b/>
          <w:i/>
          <w:color w:val="0000FF" w:themeColor="hyperlink"/>
          <w:sz w:val="16"/>
          <w:szCs w:val="20"/>
          <w:u w:val="single"/>
          <w:lang w:val="es-MX"/>
        </w:rPr>
      </w:pPr>
      <w:hyperlink r:id="rId36" w:history="1">
        <w:r w:rsidR="00623C8B" w:rsidRPr="0099436B">
          <w:rPr>
            <w:rStyle w:val="Hipervnculo"/>
            <w:rFonts w:ascii="Arial" w:hAnsi="Arial" w:cs="Arial"/>
            <w:b/>
            <w:i/>
            <w:sz w:val="16"/>
            <w:szCs w:val="20"/>
            <w:lang w:val="es-MX"/>
          </w:rPr>
          <w:t>https://po.tamaulipas.gob.mx/wp-content/uploads/2023/07/cxlviii-81-060723-EV.pdf</w:t>
        </w:r>
      </w:hyperlink>
    </w:p>
    <w:p w14:paraId="6ADC0A01" w14:textId="77777777" w:rsidR="00623C8B" w:rsidRPr="003D2DE7" w:rsidRDefault="00623C8B" w:rsidP="009A70F9">
      <w:pPr>
        <w:jc w:val="right"/>
        <w:rPr>
          <w:rFonts w:ascii="Arial" w:hAnsi="Arial" w:cs="Arial"/>
          <w:b/>
          <w:i/>
          <w:color w:val="0000FF" w:themeColor="hyperlink"/>
          <w:sz w:val="10"/>
          <w:szCs w:val="20"/>
          <w:u w:val="single"/>
          <w:lang w:val="es-MX"/>
        </w:rPr>
      </w:pPr>
    </w:p>
    <w:p w14:paraId="29AC8019" w14:textId="3C0F162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9BB0D3B" w14:textId="382BE352"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D5241F" w14:textId="77777777" w:rsidR="003D2DE7" w:rsidRPr="009A70F9" w:rsidRDefault="003D2DE7" w:rsidP="009A70F9">
      <w:pPr>
        <w:jc w:val="right"/>
        <w:rPr>
          <w:rFonts w:ascii="Arial" w:hAnsi="Arial" w:cs="Arial"/>
          <w:b/>
          <w:i/>
          <w:color w:val="0000FF" w:themeColor="hyperlink"/>
          <w:sz w:val="16"/>
          <w:szCs w:val="20"/>
          <w:u w:val="single"/>
          <w:lang w:val="es-MX"/>
        </w:rPr>
      </w:pPr>
    </w:p>
    <w:p w14:paraId="6CC3608E" w14:textId="288FA1BE"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30.</w:t>
      </w:r>
    </w:p>
    <w:p w14:paraId="4EABF682" w14:textId="2B915FCC" w:rsidR="000A57EB" w:rsidRPr="006A4283"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caso de ausencia temporal o definitiva del presidente de la Junta de Coordinación Política, el grupo parlamentario al cual pertenezca informará de inmediato al presidente de la Mesa Directiva y a la propia Junta, el nombre del diputado que lo sustituirá.</w:t>
      </w:r>
    </w:p>
    <w:p w14:paraId="3E42D2E4" w14:textId="77777777" w:rsidR="00F75814" w:rsidRDefault="00F75814" w:rsidP="00742702">
      <w:pPr>
        <w:autoSpaceDE w:val="0"/>
        <w:autoSpaceDN w:val="0"/>
        <w:adjustRightInd w:val="0"/>
        <w:jc w:val="both"/>
        <w:rPr>
          <w:rFonts w:ascii="Arial" w:hAnsi="Arial" w:cs="Arial"/>
          <w:sz w:val="20"/>
          <w:szCs w:val="20"/>
        </w:rPr>
      </w:pPr>
    </w:p>
    <w:p w14:paraId="361CBB62" w14:textId="77777777" w:rsidR="00742702" w:rsidRPr="00422AFC" w:rsidRDefault="00742702" w:rsidP="00742702">
      <w:pPr>
        <w:autoSpaceDE w:val="0"/>
        <w:autoSpaceDN w:val="0"/>
        <w:adjustRightInd w:val="0"/>
        <w:jc w:val="both"/>
        <w:rPr>
          <w:rFonts w:ascii="Arial" w:hAnsi="Arial" w:cs="Arial"/>
          <w:sz w:val="20"/>
          <w:szCs w:val="20"/>
        </w:rPr>
      </w:pPr>
      <w:r w:rsidRPr="00422AFC">
        <w:rPr>
          <w:rFonts w:ascii="Arial" w:hAnsi="Arial" w:cs="Arial"/>
          <w:sz w:val="20"/>
          <w:szCs w:val="20"/>
        </w:rPr>
        <w:lastRenderedPageBreak/>
        <w:t xml:space="preserve">2. </w:t>
      </w:r>
      <w:r w:rsidR="00237945" w:rsidRPr="00422AFC">
        <w:rPr>
          <w:rFonts w:ascii="Arial" w:hAnsi="Arial" w:cs="Arial"/>
          <w:sz w:val="20"/>
          <w:szCs w:val="20"/>
          <w:lang w:val="es-ES_tradnl"/>
        </w:rPr>
        <w:t xml:space="preserve">Los integrantes de la Junta de Coordinación Política podrán ser sustituidos temporalmente en términos de las reglas internas de cada grupo parlamentario o fracción parlamentaria. En el caso de los diputados de las representaciones partidistas que se declaren diputados sin partido, </w:t>
      </w:r>
      <w:r w:rsidR="00237945" w:rsidRPr="00422AFC">
        <w:rPr>
          <w:rFonts w:ascii="Arial" w:hAnsi="Arial" w:cs="Arial"/>
          <w:bCs/>
          <w:sz w:val="20"/>
          <w:szCs w:val="20"/>
          <w:lang w:val="es-ES_tradnl"/>
        </w:rPr>
        <w:t>podrán también participar ante el órgano, únicamente con voz, previo acuerdo que emita la propia Junta de Coordinación Política.</w:t>
      </w:r>
      <w:r w:rsidRPr="00422AFC">
        <w:rPr>
          <w:rFonts w:ascii="Arial" w:hAnsi="Arial" w:cs="Arial"/>
          <w:sz w:val="20"/>
          <w:szCs w:val="20"/>
        </w:rPr>
        <w:t xml:space="preserve">  </w:t>
      </w:r>
    </w:p>
    <w:p w14:paraId="33C0BF0B" w14:textId="77777777" w:rsidR="00700AC1" w:rsidRPr="006A4283" w:rsidRDefault="00700AC1" w:rsidP="000A57EB">
      <w:pPr>
        <w:jc w:val="both"/>
        <w:rPr>
          <w:rFonts w:ascii="Arial" w:hAnsi="Arial" w:cs="Arial"/>
          <w:kern w:val="28"/>
          <w:sz w:val="20"/>
          <w:szCs w:val="20"/>
        </w:rPr>
      </w:pPr>
    </w:p>
    <w:p w14:paraId="41C79C1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31.</w:t>
      </w:r>
    </w:p>
    <w:p w14:paraId="5E2F643E" w14:textId="389EFE7D" w:rsidR="0095220B" w:rsidRPr="0095220B" w:rsidRDefault="003D2DE7" w:rsidP="0095220B">
      <w:pPr>
        <w:jc w:val="both"/>
        <w:rPr>
          <w:rFonts w:ascii="Arial" w:hAnsi="Arial" w:cs="Arial"/>
          <w:kern w:val="28"/>
          <w:sz w:val="20"/>
          <w:szCs w:val="20"/>
          <w:lang w:val="es-ES_tradnl"/>
        </w:rPr>
      </w:pPr>
      <w:r>
        <w:rPr>
          <w:rFonts w:ascii="Arial" w:hAnsi="Arial" w:cs="Arial"/>
          <w:kern w:val="28"/>
          <w:sz w:val="20"/>
          <w:szCs w:val="20"/>
          <w:lang w:val="es-ES_tradnl"/>
        </w:rPr>
        <w:t>La</w:t>
      </w:r>
      <w:r w:rsidRPr="003D2DE7">
        <w:t xml:space="preserve"> </w:t>
      </w:r>
      <w:r w:rsidRPr="003D2DE7">
        <w:rPr>
          <w:rFonts w:ascii="Arial" w:hAnsi="Arial" w:cs="Arial"/>
          <w:kern w:val="28"/>
          <w:sz w:val="20"/>
          <w:szCs w:val="20"/>
          <w:lang w:val="es-ES_tradnl"/>
        </w:rPr>
        <w:t>Junta de Coordinación Política será un órgano colegiado que estará conformado de acuerdo al presente capítulo, el cual será un ente coadyuvante de la Junta de Gobierno.</w:t>
      </w:r>
    </w:p>
    <w:p w14:paraId="63D93F60" w14:textId="1A8A996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03CF615E" w14:textId="70CC116E"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D5E5DAE" w14:textId="77777777" w:rsidR="00AC66DB" w:rsidRPr="003D2DE7" w:rsidRDefault="00AC66DB" w:rsidP="000A57EB">
      <w:pPr>
        <w:jc w:val="both"/>
        <w:rPr>
          <w:rFonts w:ascii="Arial" w:hAnsi="Arial" w:cs="Arial"/>
          <w:b/>
          <w:kern w:val="28"/>
          <w:sz w:val="10"/>
          <w:szCs w:val="20"/>
          <w:lang w:val="es-MX"/>
        </w:rPr>
      </w:pPr>
    </w:p>
    <w:p w14:paraId="7CC6671D" w14:textId="79B0F4C2"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26EBCC4" w14:textId="0B2913D0"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8908EE3" w14:textId="77777777" w:rsidR="003D2DE7" w:rsidRDefault="003D2DE7" w:rsidP="000A57EB">
      <w:pPr>
        <w:jc w:val="both"/>
        <w:rPr>
          <w:rFonts w:ascii="Arial" w:hAnsi="Arial" w:cs="Arial"/>
          <w:b/>
          <w:kern w:val="28"/>
          <w:sz w:val="20"/>
          <w:szCs w:val="20"/>
          <w:lang w:val="es-MX"/>
        </w:rPr>
      </w:pPr>
    </w:p>
    <w:p w14:paraId="783C84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32.</w:t>
      </w:r>
    </w:p>
    <w:p w14:paraId="0EF637E4" w14:textId="77777777" w:rsidR="0095220B" w:rsidRPr="0095220B" w:rsidRDefault="0095220B" w:rsidP="0095220B">
      <w:pPr>
        <w:tabs>
          <w:tab w:val="left" w:pos="284"/>
        </w:tabs>
        <w:jc w:val="both"/>
        <w:rPr>
          <w:rFonts w:ascii="Arial" w:hAnsi="Arial" w:cs="Arial"/>
          <w:kern w:val="28"/>
          <w:sz w:val="20"/>
          <w:szCs w:val="20"/>
          <w:lang w:val="es-MX"/>
        </w:rPr>
      </w:pPr>
      <w:r w:rsidRPr="0095220B">
        <w:rPr>
          <w:rFonts w:ascii="Arial" w:hAnsi="Arial" w:cs="Arial"/>
          <w:kern w:val="28"/>
          <w:sz w:val="20"/>
          <w:szCs w:val="20"/>
          <w:lang w:val="es-MX"/>
        </w:rPr>
        <w:t>Son atribuciones de la Junta de Coordinación Política las siguientes:</w:t>
      </w:r>
    </w:p>
    <w:p w14:paraId="16CAE6F2" w14:textId="77777777" w:rsidR="0095220B" w:rsidRPr="0095220B" w:rsidRDefault="0095220B" w:rsidP="0095220B">
      <w:pPr>
        <w:tabs>
          <w:tab w:val="left" w:pos="284"/>
        </w:tabs>
        <w:jc w:val="both"/>
        <w:rPr>
          <w:rFonts w:ascii="Arial" w:hAnsi="Arial" w:cs="Arial"/>
          <w:kern w:val="28"/>
          <w:sz w:val="20"/>
          <w:szCs w:val="20"/>
          <w:lang w:val="es-MX"/>
        </w:rPr>
      </w:pPr>
    </w:p>
    <w:p w14:paraId="010A7F7A" w14:textId="0CB68D74" w:rsidR="0095220B" w:rsidRPr="0095220B" w:rsidRDefault="003D2DE7" w:rsidP="0095220B">
      <w:pPr>
        <w:tabs>
          <w:tab w:val="left" w:pos="284"/>
        </w:tabs>
        <w:jc w:val="both"/>
        <w:rPr>
          <w:rFonts w:ascii="Arial" w:hAnsi="Arial" w:cs="Arial"/>
          <w:kern w:val="28"/>
          <w:sz w:val="20"/>
          <w:szCs w:val="20"/>
          <w:lang w:val="es-MX"/>
        </w:rPr>
      </w:pPr>
      <w:r>
        <w:rPr>
          <w:rFonts w:ascii="Arial" w:hAnsi="Arial" w:cs="Arial"/>
          <w:kern w:val="28"/>
          <w:sz w:val="20"/>
          <w:szCs w:val="20"/>
          <w:lang w:val="es-MX"/>
        </w:rPr>
        <w:t>a)</w:t>
      </w:r>
      <w:r>
        <w:rPr>
          <w:rFonts w:ascii="Arial" w:hAnsi="Arial" w:cs="Arial"/>
          <w:kern w:val="28"/>
          <w:sz w:val="20"/>
          <w:szCs w:val="20"/>
          <w:lang w:val="es-MX"/>
        </w:rPr>
        <w:tab/>
      </w:r>
      <w:r w:rsidRPr="003D2DE7">
        <w:rPr>
          <w:rFonts w:ascii="Arial" w:hAnsi="Arial" w:cs="Arial"/>
          <w:kern w:val="28"/>
          <w:sz w:val="20"/>
          <w:szCs w:val="20"/>
          <w:lang w:val="es-MX"/>
        </w:rPr>
        <w:t>Podrá proponer a la Junta de Gobierno llevar a cabo actividades cívicas, académicas y políticas;</w:t>
      </w:r>
    </w:p>
    <w:p w14:paraId="60EC56FC" w14:textId="70916C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5D1E0C7" w14:textId="404B2036"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AC90938" w14:textId="77777777" w:rsidR="0095220B" w:rsidRPr="0095220B" w:rsidRDefault="0095220B" w:rsidP="0095220B">
      <w:pPr>
        <w:tabs>
          <w:tab w:val="left" w:pos="284"/>
        </w:tabs>
        <w:jc w:val="both"/>
        <w:rPr>
          <w:rFonts w:ascii="Arial" w:hAnsi="Arial" w:cs="Arial"/>
          <w:kern w:val="28"/>
          <w:sz w:val="20"/>
          <w:szCs w:val="20"/>
          <w:lang w:val="es-MX"/>
        </w:rPr>
      </w:pPr>
    </w:p>
    <w:p w14:paraId="5D736F07" w14:textId="6447F0C4" w:rsidR="0095220B" w:rsidRPr="0095220B" w:rsidRDefault="003D2DE7" w:rsidP="0095220B">
      <w:pPr>
        <w:tabs>
          <w:tab w:val="left" w:pos="284"/>
        </w:tabs>
        <w:jc w:val="both"/>
        <w:rPr>
          <w:rFonts w:ascii="Arial" w:hAnsi="Arial" w:cs="Arial"/>
          <w:kern w:val="28"/>
          <w:sz w:val="20"/>
          <w:szCs w:val="20"/>
          <w:lang w:val="es-MX"/>
        </w:rPr>
      </w:pPr>
      <w:r>
        <w:rPr>
          <w:rFonts w:ascii="Arial" w:hAnsi="Arial" w:cs="Arial"/>
          <w:kern w:val="28"/>
          <w:sz w:val="20"/>
          <w:szCs w:val="20"/>
          <w:lang w:val="es-MX"/>
        </w:rPr>
        <w:t>b)</w:t>
      </w:r>
      <w:r>
        <w:rPr>
          <w:rFonts w:ascii="Arial" w:hAnsi="Arial" w:cs="Arial"/>
          <w:kern w:val="28"/>
          <w:sz w:val="20"/>
          <w:szCs w:val="20"/>
          <w:lang w:val="es-MX"/>
        </w:rPr>
        <w:tab/>
      </w:r>
      <w:r w:rsidRPr="003D2DE7">
        <w:rPr>
          <w:rFonts w:ascii="Arial" w:hAnsi="Arial" w:cs="Arial"/>
          <w:kern w:val="28"/>
          <w:sz w:val="20"/>
          <w:szCs w:val="20"/>
          <w:lang w:val="es-MX"/>
        </w:rPr>
        <w:t>Dar a conocer a los demás integrantes la integración del orden del día de las sesiones acordada por la Junta de Gobierno; y</w:t>
      </w:r>
    </w:p>
    <w:p w14:paraId="4E3ACEFA" w14:textId="1DEE459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1233772" w14:textId="5D9DB860"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077420A" w14:textId="77777777" w:rsidR="0095220B" w:rsidRPr="005B390F" w:rsidRDefault="0095220B" w:rsidP="0095220B">
      <w:pPr>
        <w:tabs>
          <w:tab w:val="left" w:pos="284"/>
        </w:tabs>
        <w:jc w:val="both"/>
        <w:rPr>
          <w:rFonts w:ascii="Arial" w:hAnsi="Arial" w:cs="Arial"/>
          <w:kern w:val="28"/>
          <w:sz w:val="16"/>
          <w:szCs w:val="20"/>
          <w:lang w:val="es-MX"/>
        </w:rPr>
      </w:pPr>
    </w:p>
    <w:p w14:paraId="6A2D375F" w14:textId="52F1202D" w:rsidR="0095220B" w:rsidRPr="0095220B" w:rsidRDefault="003D2DE7" w:rsidP="0095220B">
      <w:pPr>
        <w:tabs>
          <w:tab w:val="left" w:pos="284"/>
        </w:tabs>
        <w:jc w:val="both"/>
        <w:rPr>
          <w:rFonts w:ascii="Arial" w:hAnsi="Arial" w:cs="Arial"/>
          <w:kern w:val="28"/>
          <w:sz w:val="20"/>
          <w:szCs w:val="20"/>
          <w:lang w:val="es-MX"/>
        </w:rPr>
      </w:pPr>
      <w:r>
        <w:rPr>
          <w:rFonts w:ascii="Arial" w:hAnsi="Arial" w:cs="Arial"/>
          <w:kern w:val="28"/>
          <w:sz w:val="20"/>
          <w:szCs w:val="20"/>
          <w:lang w:val="es-MX"/>
        </w:rPr>
        <w:t>c)</w:t>
      </w:r>
      <w:r>
        <w:rPr>
          <w:rFonts w:ascii="Arial" w:hAnsi="Arial" w:cs="Arial"/>
          <w:kern w:val="28"/>
          <w:sz w:val="20"/>
          <w:szCs w:val="20"/>
          <w:lang w:val="es-MX"/>
        </w:rPr>
        <w:tab/>
      </w:r>
      <w:r w:rsidRPr="003D2DE7">
        <w:rPr>
          <w:rFonts w:ascii="Arial" w:hAnsi="Arial" w:cs="Arial"/>
          <w:kern w:val="28"/>
          <w:sz w:val="20"/>
          <w:szCs w:val="20"/>
          <w:lang w:val="es-MX"/>
        </w:rPr>
        <w:t>Colaborar, cuando así lo solicite la Junta de Gobierno, al impulso del trabajo de las comisiones ordinarias para la elaboración y el cumplimiento de los programas legislativos.</w:t>
      </w:r>
    </w:p>
    <w:p w14:paraId="35F40F2B" w14:textId="62DE4EC7"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6EF6BD55" w14:textId="7582AD33"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B22FF0E" w14:textId="77777777" w:rsidR="00F700C6" w:rsidRPr="003D2DE7" w:rsidRDefault="00F700C6" w:rsidP="000A57EB">
      <w:pPr>
        <w:jc w:val="both"/>
        <w:rPr>
          <w:rFonts w:ascii="Arial" w:hAnsi="Arial" w:cs="Arial"/>
          <w:kern w:val="28"/>
          <w:sz w:val="8"/>
          <w:szCs w:val="20"/>
          <w:lang w:val="es-MX"/>
        </w:rPr>
      </w:pPr>
    </w:p>
    <w:p w14:paraId="3E012D4A" w14:textId="2BD38B96"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3F32277" w14:textId="7DC195A9" w:rsidR="00140863" w:rsidRDefault="00EF3294" w:rsidP="00EF3294">
      <w:pPr>
        <w:ind w:left="750"/>
        <w:jc w:val="right"/>
        <w:rPr>
          <w:rFonts w:ascii="Arial" w:hAnsi="Arial" w:cs="Arial"/>
          <w:b/>
          <w:i/>
          <w:color w:val="0000FF" w:themeColor="hyperlink"/>
          <w:sz w:val="16"/>
          <w:u w:val="single"/>
        </w:rPr>
      </w:pPr>
      <w:hyperlink r:id="rId37" w:history="1">
        <w:r w:rsidRPr="00FB5996">
          <w:rPr>
            <w:rStyle w:val="Hipervnculo"/>
            <w:rFonts w:ascii="Arial" w:hAnsi="Arial" w:cs="Arial"/>
            <w:b/>
            <w:i/>
            <w:kern w:val="28"/>
            <w:sz w:val="16"/>
            <w:szCs w:val="20"/>
            <w:lang w:val="es-MX"/>
          </w:rPr>
          <w:t>https://po.tamaulipas.gob.mx/wp-content/uploads/2024/08/cxlix-100-200824.pdf</w:t>
        </w:r>
      </w:hyperlink>
    </w:p>
    <w:p w14:paraId="01BFBF95" w14:textId="77777777" w:rsidR="00EF3294" w:rsidRPr="00EF3294" w:rsidRDefault="00EF3294" w:rsidP="00EF3294">
      <w:pPr>
        <w:ind w:left="750"/>
        <w:jc w:val="right"/>
        <w:rPr>
          <w:rFonts w:ascii="Arial" w:hAnsi="Arial" w:cs="Arial"/>
          <w:b/>
          <w:i/>
          <w:color w:val="0000FF" w:themeColor="hyperlink"/>
          <w:sz w:val="20"/>
          <w:u w:val="single"/>
        </w:rPr>
      </w:pPr>
    </w:p>
    <w:p w14:paraId="689FB073" w14:textId="77777777" w:rsidR="000A57EB" w:rsidRPr="002A46CE" w:rsidRDefault="000A57EB" w:rsidP="000A57EB">
      <w:pPr>
        <w:jc w:val="both"/>
        <w:rPr>
          <w:rFonts w:ascii="Arial" w:hAnsi="Arial" w:cs="Arial"/>
          <w:b/>
          <w:kern w:val="28"/>
          <w:sz w:val="20"/>
          <w:szCs w:val="20"/>
          <w:lang w:val="es-MX"/>
        </w:rPr>
      </w:pPr>
      <w:r w:rsidRPr="002A46CE">
        <w:rPr>
          <w:rFonts w:ascii="Arial" w:hAnsi="Arial" w:cs="Arial"/>
          <w:b/>
          <w:kern w:val="28"/>
          <w:sz w:val="20"/>
          <w:szCs w:val="20"/>
          <w:lang w:val="es-MX"/>
        </w:rPr>
        <w:t>ART</w:t>
      </w:r>
      <w:r w:rsidR="00BE3B77" w:rsidRPr="002A46CE">
        <w:rPr>
          <w:rFonts w:ascii="Arial" w:hAnsi="Arial" w:cs="Arial"/>
          <w:b/>
          <w:kern w:val="28"/>
          <w:sz w:val="20"/>
          <w:szCs w:val="20"/>
          <w:lang w:val="es-MX"/>
        </w:rPr>
        <w:t>Í</w:t>
      </w:r>
      <w:r w:rsidRPr="002A46CE">
        <w:rPr>
          <w:rFonts w:ascii="Arial" w:hAnsi="Arial" w:cs="Arial"/>
          <w:b/>
          <w:kern w:val="28"/>
          <w:sz w:val="20"/>
          <w:szCs w:val="20"/>
          <w:lang w:val="es-MX"/>
        </w:rPr>
        <w:t>CULO 33.</w:t>
      </w:r>
    </w:p>
    <w:p w14:paraId="06FA09A6" w14:textId="5A34B2BA" w:rsidR="0095220B" w:rsidRPr="0095220B" w:rsidRDefault="003D2DE7" w:rsidP="0095220B">
      <w:pPr>
        <w:jc w:val="both"/>
        <w:rPr>
          <w:rFonts w:ascii="Arial" w:hAnsi="Arial" w:cs="Arial"/>
          <w:kern w:val="28"/>
          <w:sz w:val="20"/>
          <w:szCs w:val="20"/>
          <w:lang w:val="es-MX"/>
        </w:rPr>
      </w:pPr>
      <w:r>
        <w:rPr>
          <w:rFonts w:ascii="Arial" w:hAnsi="Arial" w:cs="Arial"/>
          <w:kern w:val="28"/>
          <w:sz w:val="20"/>
          <w:szCs w:val="20"/>
          <w:lang w:val="es-MX"/>
        </w:rPr>
        <w:t xml:space="preserve">1. </w:t>
      </w:r>
      <w:r w:rsidRPr="003D2DE7">
        <w:rPr>
          <w:rFonts w:ascii="Arial" w:hAnsi="Arial" w:cs="Arial"/>
          <w:kern w:val="28"/>
          <w:sz w:val="20"/>
          <w:szCs w:val="20"/>
          <w:lang w:val="es-MX"/>
        </w:rPr>
        <w:t>La Junta de Coordinación Política deberá instalarse, a más tardar, en la segunda sesión ordinaria que celebre el Congreso del Estado al inicio de cada Legislatura. Sesionará, por lo menos, una vez a la semana durante los periodos de sesiones y con la periodicidad que así se acuerde durante los recesos.</w:t>
      </w:r>
    </w:p>
    <w:p w14:paraId="4150DC9A" w14:textId="77777777" w:rsidR="0095220B" w:rsidRPr="0095220B" w:rsidRDefault="0095220B" w:rsidP="0095220B">
      <w:pPr>
        <w:jc w:val="both"/>
        <w:rPr>
          <w:rFonts w:ascii="Arial" w:hAnsi="Arial" w:cs="Arial"/>
          <w:kern w:val="28"/>
          <w:sz w:val="20"/>
          <w:szCs w:val="20"/>
          <w:lang w:val="es-MX"/>
        </w:rPr>
      </w:pPr>
    </w:p>
    <w:p w14:paraId="562BDBBB" w14:textId="7AECB897" w:rsidR="0095220B" w:rsidRPr="0095220B" w:rsidRDefault="003D2DE7" w:rsidP="0095220B">
      <w:pPr>
        <w:jc w:val="both"/>
        <w:rPr>
          <w:rFonts w:ascii="Arial" w:hAnsi="Arial" w:cs="Arial"/>
          <w:kern w:val="28"/>
          <w:sz w:val="20"/>
          <w:szCs w:val="20"/>
          <w:lang w:val="es-MX"/>
        </w:rPr>
      </w:pPr>
      <w:r>
        <w:rPr>
          <w:rFonts w:ascii="Arial" w:hAnsi="Arial" w:cs="Arial"/>
          <w:kern w:val="28"/>
          <w:sz w:val="20"/>
          <w:szCs w:val="20"/>
          <w:lang w:val="es-MX"/>
        </w:rPr>
        <w:t xml:space="preserve">2. </w:t>
      </w:r>
      <w:r w:rsidRPr="003D2DE7">
        <w:rPr>
          <w:rFonts w:ascii="Arial" w:hAnsi="Arial" w:cs="Arial"/>
          <w:kern w:val="28"/>
          <w:sz w:val="20"/>
          <w:szCs w:val="20"/>
          <w:lang w:val="es-MX"/>
        </w:rPr>
        <w:t>La Junta de Coordinación Política, adoptará sus decisiones por mayoría absoluta, donde los coordinadores o coordinadoras de los Grupos Parlamentarios y coordinadores o coordinadoras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4B4ACFA8" w14:textId="77777777" w:rsidR="0095220B" w:rsidRDefault="0095220B" w:rsidP="0095220B">
      <w:pPr>
        <w:ind w:left="720"/>
        <w:jc w:val="right"/>
        <w:rPr>
          <w:rFonts w:ascii="Arial" w:hAnsi="Arial" w:cs="Arial"/>
          <w:b/>
          <w:i/>
          <w:kern w:val="28"/>
          <w:sz w:val="16"/>
          <w:szCs w:val="20"/>
          <w:lang w:val="es-MX"/>
        </w:rPr>
      </w:pPr>
      <w:r>
        <w:rPr>
          <w:rFonts w:ascii="Arial" w:hAnsi="Arial" w:cs="Arial"/>
          <w:b/>
          <w:i/>
          <w:kern w:val="28"/>
          <w:sz w:val="16"/>
          <w:szCs w:val="20"/>
          <w:lang w:val="es-MX"/>
        </w:rPr>
        <w:t>Párrafo Reformado, P.O.</w:t>
      </w:r>
      <w:r w:rsidRPr="00CD3F92">
        <w:rPr>
          <w:rFonts w:ascii="Arial" w:hAnsi="Arial" w:cs="Arial"/>
          <w:b/>
          <w:i/>
          <w:kern w:val="28"/>
          <w:sz w:val="16"/>
          <w:szCs w:val="20"/>
          <w:lang w:val="es-MX"/>
        </w:rPr>
        <w:t xml:space="preserve"> </w:t>
      </w:r>
      <w:r>
        <w:rPr>
          <w:rFonts w:ascii="Arial" w:hAnsi="Arial" w:cs="Arial"/>
          <w:b/>
          <w:i/>
          <w:kern w:val="28"/>
          <w:sz w:val="16"/>
          <w:szCs w:val="20"/>
          <w:lang w:val="es-MX"/>
        </w:rPr>
        <w:t xml:space="preserve">Extraordinario </w:t>
      </w:r>
      <w:r w:rsidRPr="00CD3F92">
        <w:rPr>
          <w:rFonts w:ascii="Arial" w:hAnsi="Arial" w:cs="Arial"/>
          <w:b/>
          <w:i/>
          <w:kern w:val="28"/>
          <w:sz w:val="16"/>
          <w:szCs w:val="20"/>
          <w:lang w:val="es-MX"/>
        </w:rPr>
        <w:t>No.</w:t>
      </w:r>
      <w:r>
        <w:rPr>
          <w:rFonts w:ascii="Arial" w:hAnsi="Arial" w:cs="Arial"/>
          <w:b/>
          <w:i/>
          <w:kern w:val="28"/>
          <w:sz w:val="16"/>
          <w:szCs w:val="20"/>
          <w:lang w:val="es-MX"/>
        </w:rPr>
        <w:t xml:space="preserve"> 1</w:t>
      </w:r>
      <w:r w:rsidRPr="00CD3F92">
        <w:rPr>
          <w:rFonts w:ascii="Arial" w:hAnsi="Arial" w:cs="Arial"/>
          <w:b/>
          <w:i/>
          <w:kern w:val="28"/>
          <w:sz w:val="16"/>
          <w:szCs w:val="20"/>
          <w:lang w:val="es-MX"/>
        </w:rPr>
        <w:t xml:space="preserve">, del </w:t>
      </w:r>
      <w:r>
        <w:rPr>
          <w:rFonts w:ascii="Arial" w:hAnsi="Arial" w:cs="Arial"/>
          <w:b/>
          <w:i/>
          <w:kern w:val="28"/>
          <w:sz w:val="16"/>
          <w:szCs w:val="20"/>
          <w:lang w:val="es-MX"/>
        </w:rPr>
        <w:t xml:space="preserve">13 </w:t>
      </w:r>
      <w:r w:rsidRPr="00CD3F92">
        <w:rPr>
          <w:rFonts w:ascii="Arial" w:hAnsi="Arial" w:cs="Arial"/>
          <w:b/>
          <w:i/>
          <w:kern w:val="28"/>
          <w:sz w:val="16"/>
          <w:szCs w:val="20"/>
          <w:lang w:val="es-MX"/>
        </w:rPr>
        <w:t xml:space="preserve">de </w:t>
      </w:r>
      <w:r>
        <w:rPr>
          <w:rFonts w:ascii="Arial" w:hAnsi="Arial" w:cs="Arial"/>
          <w:b/>
          <w:i/>
          <w:kern w:val="28"/>
          <w:sz w:val="16"/>
          <w:szCs w:val="20"/>
          <w:lang w:val="es-MX"/>
        </w:rPr>
        <w:t>enero de 2023</w:t>
      </w:r>
      <w:r w:rsidRPr="00CD3F92">
        <w:rPr>
          <w:rFonts w:ascii="Arial" w:hAnsi="Arial" w:cs="Arial"/>
          <w:b/>
          <w:i/>
          <w:kern w:val="28"/>
          <w:sz w:val="16"/>
          <w:szCs w:val="20"/>
          <w:lang w:val="es-MX"/>
        </w:rPr>
        <w:t>.</w:t>
      </w:r>
    </w:p>
    <w:p w14:paraId="100D4676" w14:textId="77777777" w:rsidR="0095220B" w:rsidRPr="000E1E73" w:rsidRDefault="003316F2" w:rsidP="0095220B">
      <w:pPr>
        <w:keepLines/>
        <w:ind w:right="50"/>
        <w:jc w:val="right"/>
        <w:rPr>
          <w:rStyle w:val="Hipervnculo"/>
          <w:b/>
          <w:i/>
          <w:kern w:val="28"/>
          <w:sz w:val="16"/>
          <w:lang w:val="es-MX"/>
        </w:rPr>
      </w:pPr>
      <w:hyperlink r:id="rId38" w:history="1">
        <w:r w:rsidR="0095220B" w:rsidRPr="000E1E73">
          <w:rPr>
            <w:rStyle w:val="Hipervnculo"/>
            <w:rFonts w:ascii="Arial" w:hAnsi="Arial" w:cs="Arial"/>
            <w:b/>
            <w:i/>
            <w:kern w:val="28"/>
            <w:sz w:val="16"/>
            <w:szCs w:val="20"/>
            <w:lang w:val="es-MX"/>
          </w:rPr>
          <w:t>https://po.tamaulipas.gob.mx/wp-content/uploads/2023/01/cxlviii-Ext-1-130123.pdf</w:t>
        </w:r>
      </w:hyperlink>
    </w:p>
    <w:p w14:paraId="6B998254" w14:textId="77777777" w:rsidR="0095220B" w:rsidRPr="0095220B" w:rsidRDefault="0095220B" w:rsidP="0095220B">
      <w:pPr>
        <w:jc w:val="both"/>
        <w:rPr>
          <w:rFonts w:ascii="Arial" w:hAnsi="Arial" w:cs="Arial"/>
          <w:kern w:val="28"/>
          <w:sz w:val="20"/>
          <w:szCs w:val="20"/>
          <w:lang w:val="es-MX"/>
        </w:rPr>
      </w:pPr>
    </w:p>
    <w:p w14:paraId="486316D2" w14:textId="5948A263" w:rsidR="0095220B" w:rsidRPr="00F75814"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 xml:space="preserve">3. A </w:t>
      </w:r>
      <w:r w:rsidR="003D2DE7" w:rsidRPr="003D2DE7">
        <w:rPr>
          <w:rFonts w:ascii="Arial" w:hAnsi="Arial" w:cs="Arial"/>
          <w:kern w:val="28"/>
          <w:sz w:val="20"/>
          <w:szCs w:val="20"/>
          <w:lang w:val="es-MX"/>
        </w:rPr>
        <w:t>las reuniones de la Junta de Coordinación Política concurrirá la persona titular de la Secretaría General, quien podrá hacer uso de la voz y preparará los documentos necesarios para las reuniones, levantará el acta correspondiente y llevará el registro de los acuerdos que se hayan adoptado.</w:t>
      </w:r>
    </w:p>
    <w:p w14:paraId="4C873705" w14:textId="46A525B0"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7A569CBF" w14:textId="65CD614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3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0EC8B75" w14:textId="77777777" w:rsidR="003D2DE7" w:rsidRPr="003D2DE7" w:rsidRDefault="003D2DE7" w:rsidP="003D2DE7">
      <w:pPr>
        <w:pStyle w:val="Prrafodelista"/>
        <w:ind w:left="750"/>
        <w:jc w:val="right"/>
        <w:rPr>
          <w:rFonts w:ascii="Arial" w:hAnsi="Arial" w:cs="Arial"/>
          <w:b/>
          <w:i/>
          <w:kern w:val="28"/>
          <w:sz w:val="8"/>
          <w:szCs w:val="20"/>
          <w:lang w:val="es-MX"/>
        </w:rPr>
      </w:pPr>
    </w:p>
    <w:p w14:paraId="57A893CF" w14:textId="00AE1A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93B3EFE" w14:textId="77CCC7C3"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3C2CAE8" w14:textId="77777777" w:rsidR="00065B97" w:rsidRPr="00F75814" w:rsidRDefault="00065B97" w:rsidP="000A57EB">
      <w:pPr>
        <w:jc w:val="both"/>
        <w:rPr>
          <w:rFonts w:ascii="Arial" w:hAnsi="Arial" w:cs="Arial"/>
          <w:b/>
          <w:kern w:val="28"/>
          <w:sz w:val="20"/>
          <w:szCs w:val="20"/>
          <w:lang w:val="es-MX"/>
        </w:rPr>
      </w:pPr>
    </w:p>
    <w:p w14:paraId="42EF0F55" w14:textId="77777777" w:rsidR="000044A1"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BE3B77" w:rsidRPr="00F75814">
        <w:rPr>
          <w:rFonts w:ascii="Arial" w:hAnsi="Arial" w:cs="Arial"/>
          <w:b/>
          <w:kern w:val="28"/>
          <w:sz w:val="20"/>
          <w:szCs w:val="20"/>
          <w:lang w:val="es-MX"/>
        </w:rPr>
        <w:t>Í</w:t>
      </w:r>
      <w:r w:rsidRPr="00F75814">
        <w:rPr>
          <w:rFonts w:ascii="Arial" w:hAnsi="Arial" w:cs="Arial"/>
          <w:b/>
          <w:kern w:val="28"/>
          <w:sz w:val="20"/>
          <w:szCs w:val="20"/>
          <w:lang w:val="es-MX"/>
        </w:rPr>
        <w:t>CULO 34.</w:t>
      </w:r>
    </w:p>
    <w:p w14:paraId="30855E9B" w14:textId="77777777" w:rsidR="003D2DE7" w:rsidRPr="003D2DE7" w:rsidRDefault="003D2DE7" w:rsidP="003D2DE7">
      <w:pPr>
        <w:tabs>
          <w:tab w:val="left" w:pos="284"/>
        </w:tabs>
        <w:jc w:val="both"/>
        <w:rPr>
          <w:rFonts w:ascii="Arial" w:hAnsi="Arial" w:cs="Arial"/>
          <w:kern w:val="28"/>
          <w:sz w:val="20"/>
          <w:szCs w:val="20"/>
          <w:lang w:val="es-MX"/>
        </w:rPr>
      </w:pPr>
      <w:r w:rsidRPr="003D2DE7">
        <w:rPr>
          <w:rFonts w:ascii="Arial" w:hAnsi="Arial" w:cs="Arial"/>
          <w:kern w:val="28"/>
          <w:sz w:val="20"/>
          <w:szCs w:val="20"/>
          <w:lang w:val="es-MX"/>
        </w:rPr>
        <w:t>Son atribuciones de quien presida la Junta de Coordinación Política las siguientes:</w:t>
      </w:r>
    </w:p>
    <w:p w14:paraId="078B2AA4" w14:textId="77777777" w:rsidR="003D2DE7" w:rsidRPr="003D2DE7" w:rsidRDefault="003D2DE7" w:rsidP="003D2DE7">
      <w:pPr>
        <w:tabs>
          <w:tab w:val="left" w:pos="284"/>
        </w:tabs>
        <w:jc w:val="both"/>
        <w:rPr>
          <w:rFonts w:ascii="Arial" w:hAnsi="Arial" w:cs="Arial"/>
          <w:kern w:val="28"/>
          <w:sz w:val="20"/>
          <w:szCs w:val="20"/>
          <w:lang w:val="es-MX"/>
        </w:rPr>
      </w:pPr>
    </w:p>
    <w:p w14:paraId="00EF9040" w14:textId="77777777" w:rsidR="003D2DE7" w:rsidRPr="003D2DE7" w:rsidRDefault="003D2DE7" w:rsidP="003D2DE7">
      <w:pPr>
        <w:tabs>
          <w:tab w:val="left" w:pos="284"/>
        </w:tabs>
        <w:jc w:val="both"/>
        <w:rPr>
          <w:rFonts w:ascii="Arial" w:hAnsi="Arial" w:cs="Arial"/>
          <w:kern w:val="28"/>
          <w:sz w:val="20"/>
          <w:szCs w:val="20"/>
          <w:lang w:val="es-MX"/>
        </w:rPr>
      </w:pPr>
      <w:r w:rsidRPr="003D2DE7">
        <w:rPr>
          <w:rFonts w:ascii="Arial" w:hAnsi="Arial" w:cs="Arial"/>
          <w:kern w:val="28"/>
          <w:sz w:val="20"/>
          <w:szCs w:val="20"/>
          <w:lang w:val="es-MX"/>
        </w:rPr>
        <w:t>a)</w:t>
      </w:r>
      <w:r w:rsidRPr="003D2DE7">
        <w:rPr>
          <w:rFonts w:ascii="Arial" w:hAnsi="Arial" w:cs="Arial"/>
          <w:kern w:val="28"/>
          <w:sz w:val="20"/>
          <w:szCs w:val="20"/>
          <w:lang w:val="es-MX"/>
        </w:rPr>
        <w:tab/>
        <w:t>Convocar a las reuniones de trabajo de dicho órgano y conducir su desarrollo; y</w:t>
      </w:r>
    </w:p>
    <w:p w14:paraId="017DA359" w14:textId="77777777" w:rsidR="003D2DE7" w:rsidRPr="003D2DE7" w:rsidRDefault="003D2DE7" w:rsidP="003D2DE7">
      <w:pPr>
        <w:tabs>
          <w:tab w:val="left" w:pos="284"/>
        </w:tabs>
        <w:jc w:val="both"/>
        <w:rPr>
          <w:rFonts w:ascii="Arial" w:hAnsi="Arial" w:cs="Arial"/>
          <w:kern w:val="28"/>
          <w:sz w:val="20"/>
          <w:szCs w:val="20"/>
          <w:lang w:val="es-MX"/>
        </w:rPr>
      </w:pPr>
    </w:p>
    <w:p w14:paraId="3F67D777" w14:textId="4BF0345F" w:rsidR="003D2DE7" w:rsidRPr="0095220B" w:rsidRDefault="003D2DE7" w:rsidP="003D2DE7">
      <w:pPr>
        <w:tabs>
          <w:tab w:val="left" w:pos="284"/>
        </w:tabs>
        <w:jc w:val="both"/>
        <w:rPr>
          <w:rFonts w:ascii="Arial" w:hAnsi="Arial" w:cs="Arial"/>
          <w:kern w:val="28"/>
          <w:sz w:val="20"/>
          <w:szCs w:val="20"/>
          <w:lang w:val="es-MX"/>
        </w:rPr>
      </w:pPr>
      <w:r w:rsidRPr="003D2DE7">
        <w:rPr>
          <w:rFonts w:ascii="Arial" w:hAnsi="Arial" w:cs="Arial"/>
          <w:kern w:val="28"/>
          <w:sz w:val="20"/>
          <w:szCs w:val="20"/>
          <w:lang w:val="es-MX"/>
        </w:rPr>
        <w:t>b)</w:t>
      </w:r>
      <w:r w:rsidRPr="003D2DE7">
        <w:rPr>
          <w:rFonts w:ascii="Arial" w:hAnsi="Arial" w:cs="Arial"/>
          <w:kern w:val="28"/>
          <w:sz w:val="20"/>
          <w:szCs w:val="20"/>
          <w:lang w:val="es-MX"/>
        </w:rPr>
        <w:tab/>
        <w:t>Velar por el cumplimiento de las decisiones y acuerdos adoptados.</w:t>
      </w:r>
    </w:p>
    <w:p w14:paraId="15BE21CF" w14:textId="7BA5E039"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Artículo Reformado</w:t>
      </w:r>
      <w:r w:rsidR="00EF3294">
        <w:rPr>
          <w:rFonts w:ascii="Arial" w:hAnsi="Arial" w:cs="Arial"/>
          <w:b/>
          <w:i/>
          <w:sz w:val="16"/>
          <w:szCs w:val="16"/>
          <w:lang w:val="es-MX"/>
        </w:rPr>
        <w:t>, mediante P.O. Extraordinario No. 14, del 8 de julio de 2023</w:t>
      </w:r>
    </w:p>
    <w:p w14:paraId="3A23D080" w14:textId="4411F51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4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1ED7004" w14:textId="77777777" w:rsidR="003D2DE7" w:rsidRPr="003D2DE7" w:rsidRDefault="003D2DE7" w:rsidP="003D2DE7">
      <w:pPr>
        <w:pStyle w:val="Prrafodelista"/>
        <w:ind w:left="750"/>
        <w:jc w:val="right"/>
        <w:rPr>
          <w:rFonts w:ascii="Arial" w:hAnsi="Arial" w:cs="Arial"/>
          <w:b/>
          <w:i/>
          <w:kern w:val="28"/>
          <w:sz w:val="8"/>
          <w:szCs w:val="20"/>
          <w:lang w:val="es-MX"/>
        </w:rPr>
      </w:pPr>
    </w:p>
    <w:p w14:paraId="3540A033" w14:textId="39D36C3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0B4E9D19" w14:textId="73C5603A"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D2FC743" w14:textId="77777777" w:rsidR="009A70F9" w:rsidRPr="002E0CDD" w:rsidRDefault="009A70F9" w:rsidP="0095220B">
      <w:pPr>
        <w:rPr>
          <w:rFonts w:ascii="Arial" w:hAnsi="Arial" w:cs="Arial"/>
          <w:b/>
          <w:kern w:val="28"/>
          <w:sz w:val="22"/>
          <w:szCs w:val="20"/>
          <w:lang w:val="es-MX"/>
        </w:rPr>
      </w:pPr>
    </w:p>
    <w:p w14:paraId="2C27783E"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14:paraId="013CBE3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 Y COMIT</w:t>
      </w:r>
      <w:r w:rsidR="0015566E"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125AEA3A" w14:textId="77777777" w:rsidR="000A57EB" w:rsidRPr="002E0CDD" w:rsidRDefault="000A57EB" w:rsidP="000A57EB">
      <w:pPr>
        <w:jc w:val="center"/>
        <w:rPr>
          <w:rFonts w:ascii="Arial" w:hAnsi="Arial" w:cs="Arial"/>
          <w:b/>
          <w:kern w:val="28"/>
          <w:sz w:val="20"/>
          <w:szCs w:val="16"/>
          <w:lang w:val="es-MX"/>
        </w:rPr>
      </w:pPr>
    </w:p>
    <w:p w14:paraId="44D87229"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15566E"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3EA071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w:t>
      </w:r>
    </w:p>
    <w:p w14:paraId="2C41C609" w14:textId="77777777" w:rsidR="00E03710" w:rsidRPr="002E0CDD" w:rsidRDefault="00E03710" w:rsidP="000A57EB">
      <w:pPr>
        <w:jc w:val="center"/>
        <w:rPr>
          <w:rFonts w:ascii="Arial" w:hAnsi="Arial" w:cs="Arial"/>
          <w:b/>
          <w:kern w:val="28"/>
          <w:sz w:val="20"/>
          <w:szCs w:val="20"/>
          <w:lang w:val="es-MX"/>
        </w:rPr>
      </w:pPr>
    </w:p>
    <w:p w14:paraId="725719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223F2" w:rsidRPr="00422AFC">
        <w:rPr>
          <w:rFonts w:ascii="Arial" w:hAnsi="Arial" w:cs="Arial"/>
          <w:b/>
          <w:kern w:val="28"/>
          <w:sz w:val="20"/>
          <w:szCs w:val="20"/>
          <w:lang w:val="es-MX"/>
        </w:rPr>
        <w:t>Í</w:t>
      </w:r>
      <w:r w:rsidRPr="00422AFC">
        <w:rPr>
          <w:rFonts w:ascii="Arial" w:hAnsi="Arial" w:cs="Arial"/>
          <w:b/>
          <w:kern w:val="28"/>
          <w:sz w:val="20"/>
          <w:szCs w:val="20"/>
          <w:lang w:val="es-MX"/>
        </w:rPr>
        <w:t>CULO 35.</w:t>
      </w:r>
    </w:p>
    <w:p w14:paraId="128A0D4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52B8281" w14:textId="77777777" w:rsidR="000A57EB" w:rsidRPr="002E0CDD" w:rsidRDefault="000A57EB" w:rsidP="000A57EB">
      <w:pPr>
        <w:jc w:val="both"/>
        <w:rPr>
          <w:rFonts w:ascii="Arial" w:hAnsi="Arial" w:cs="Arial"/>
          <w:kern w:val="28"/>
          <w:sz w:val="20"/>
          <w:szCs w:val="16"/>
          <w:lang w:val="es-MX"/>
        </w:rPr>
      </w:pPr>
    </w:p>
    <w:p w14:paraId="013A6D6D" w14:textId="77777777" w:rsidR="00065B97" w:rsidRPr="00F75814" w:rsidRDefault="000A57EB" w:rsidP="006A4283">
      <w:pPr>
        <w:pStyle w:val="Prrafodelista"/>
        <w:numPr>
          <w:ilvl w:val="0"/>
          <w:numId w:val="38"/>
        </w:numPr>
        <w:tabs>
          <w:tab w:val="left" w:pos="284"/>
        </w:tabs>
        <w:ind w:left="0" w:firstLine="0"/>
        <w:jc w:val="both"/>
        <w:rPr>
          <w:rFonts w:ascii="Arial" w:hAnsi="Arial" w:cs="Arial"/>
          <w:kern w:val="28"/>
          <w:sz w:val="20"/>
          <w:szCs w:val="20"/>
          <w:lang w:val="es-MX"/>
        </w:rPr>
      </w:pPr>
      <w:r w:rsidRPr="00F75814">
        <w:rPr>
          <w:rFonts w:ascii="Arial" w:hAnsi="Arial" w:cs="Arial"/>
          <w:kern w:val="28"/>
          <w:sz w:val="20"/>
          <w:szCs w:val="20"/>
          <w:lang w:val="es-MX"/>
        </w:rPr>
        <w:t>Las Comisiones Ordinarias a cargo de las tareas de dictamen legislativo y de información y control de la gestión pública, en términos de lo dispuesto por el artículo 93 de la Constitución Política del Estado, son las siguientes:</w:t>
      </w:r>
    </w:p>
    <w:p w14:paraId="319DB551" w14:textId="77777777" w:rsidR="000A57EB" w:rsidRPr="00F75814" w:rsidRDefault="000A57EB" w:rsidP="000A57EB">
      <w:pPr>
        <w:jc w:val="both"/>
        <w:rPr>
          <w:rFonts w:ascii="Arial" w:hAnsi="Arial" w:cs="Arial"/>
          <w:kern w:val="28"/>
          <w:sz w:val="20"/>
          <w:szCs w:val="20"/>
          <w:lang w:val="es-MX"/>
        </w:rPr>
      </w:pPr>
    </w:p>
    <w:p w14:paraId="0A41AF5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Gobernación;</w:t>
      </w:r>
    </w:p>
    <w:p w14:paraId="14F1021D" w14:textId="77777777" w:rsidR="000A57EB" w:rsidRPr="003506D1" w:rsidRDefault="000A57EB" w:rsidP="000A57EB">
      <w:pPr>
        <w:jc w:val="both"/>
        <w:rPr>
          <w:rFonts w:ascii="Arial" w:hAnsi="Arial" w:cs="Arial"/>
          <w:kern w:val="28"/>
          <w:sz w:val="16"/>
          <w:szCs w:val="20"/>
          <w:lang w:val="es-MX"/>
        </w:rPr>
      </w:pPr>
    </w:p>
    <w:p w14:paraId="7CEAD405" w14:textId="77777777" w:rsidR="000A57EB" w:rsidRPr="00F75814" w:rsidRDefault="00975A15"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t>Seguridad Pública, Prevención y Reinserción Social</w:t>
      </w:r>
      <w:r w:rsidR="000A57EB" w:rsidRPr="00F75814">
        <w:rPr>
          <w:rFonts w:ascii="Arial" w:hAnsi="Arial" w:cs="Arial"/>
          <w:kern w:val="28"/>
          <w:sz w:val="20"/>
          <w:szCs w:val="20"/>
          <w:lang w:val="es-MX"/>
        </w:rPr>
        <w:t>;</w:t>
      </w:r>
    </w:p>
    <w:p w14:paraId="57D4BA94" w14:textId="77777777" w:rsidR="000A57EB" w:rsidRPr="003506D1" w:rsidRDefault="000A57EB" w:rsidP="000A57EB">
      <w:pPr>
        <w:ind w:left="360"/>
        <w:jc w:val="both"/>
        <w:rPr>
          <w:rFonts w:ascii="Arial" w:hAnsi="Arial" w:cs="Arial"/>
          <w:kern w:val="28"/>
          <w:sz w:val="16"/>
          <w:szCs w:val="20"/>
          <w:lang w:val="es-MX"/>
        </w:rPr>
      </w:pPr>
    </w:p>
    <w:p w14:paraId="170695D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Finanzas, Planeación, Presupuesto y Deuda Pública;</w:t>
      </w:r>
    </w:p>
    <w:p w14:paraId="72AFE772" w14:textId="77777777" w:rsidR="000A57EB" w:rsidRPr="003506D1" w:rsidRDefault="000A57EB" w:rsidP="000A57EB">
      <w:pPr>
        <w:ind w:left="360"/>
        <w:jc w:val="both"/>
        <w:rPr>
          <w:rFonts w:ascii="Arial" w:hAnsi="Arial" w:cs="Arial"/>
          <w:kern w:val="28"/>
          <w:sz w:val="16"/>
          <w:szCs w:val="20"/>
          <w:lang w:val="es-MX"/>
        </w:rPr>
      </w:pPr>
    </w:p>
    <w:p w14:paraId="614EE80A"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Administración;</w:t>
      </w:r>
    </w:p>
    <w:p w14:paraId="2B28A991" w14:textId="77777777" w:rsidR="000A57EB" w:rsidRPr="003506D1" w:rsidRDefault="000A57EB" w:rsidP="000A57EB">
      <w:pPr>
        <w:jc w:val="both"/>
        <w:rPr>
          <w:rFonts w:ascii="Arial" w:hAnsi="Arial" w:cs="Arial"/>
          <w:kern w:val="28"/>
          <w:sz w:val="16"/>
          <w:szCs w:val="20"/>
          <w:lang w:val="es-MX"/>
        </w:rPr>
      </w:pPr>
    </w:p>
    <w:p w14:paraId="51FDE2A9" w14:textId="77777777" w:rsidR="004A4D1F" w:rsidRPr="00F75814" w:rsidRDefault="006515BA"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t>Bienestar</w:t>
      </w:r>
      <w:r w:rsidR="000A57EB" w:rsidRPr="00F75814">
        <w:rPr>
          <w:rFonts w:ascii="Arial" w:hAnsi="Arial" w:cs="Arial"/>
          <w:kern w:val="28"/>
          <w:sz w:val="20"/>
          <w:szCs w:val="20"/>
          <w:lang w:val="es-MX"/>
        </w:rPr>
        <w:t xml:space="preserve"> Social; </w:t>
      </w:r>
    </w:p>
    <w:p w14:paraId="13ED5613" w14:textId="77777777" w:rsidR="004A4D1F" w:rsidRPr="003506D1" w:rsidRDefault="004A4D1F" w:rsidP="004A4D1F">
      <w:pPr>
        <w:ind w:left="750"/>
        <w:jc w:val="both"/>
        <w:rPr>
          <w:rFonts w:ascii="Arial" w:hAnsi="Arial" w:cs="Arial"/>
          <w:kern w:val="28"/>
          <w:sz w:val="16"/>
          <w:szCs w:val="20"/>
          <w:lang w:val="es-MX"/>
        </w:rPr>
      </w:pPr>
    </w:p>
    <w:p w14:paraId="130BC0DE" w14:textId="77777777" w:rsidR="004A4D1F" w:rsidRPr="00F75814" w:rsidRDefault="004A4D1F"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Cultura;</w:t>
      </w:r>
    </w:p>
    <w:p w14:paraId="44F2AD56" w14:textId="77777777" w:rsidR="004A4D1F" w:rsidRPr="003506D1" w:rsidRDefault="004A4D1F" w:rsidP="004A4D1F">
      <w:pPr>
        <w:ind w:left="750"/>
        <w:jc w:val="both"/>
        <w:rPr>
          <w:rFonts w:ascii="Arial" w:hAnsi="Arial" w:cs="Arial"/>
          <w:kern w:val="28"/>
          <w:sz w:val="16"/>
          <w:szCs w:val="20"/>
          <w:lang w:val="es-MX"/>
        </w:rPr>
      </w:pPr>
    </w:p>
    <w:p w14:paraId="2CF087EC"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Deporte;</w:t>
      </w:r>
    </w:p>
    <w:p w14:paraId="229B2DBF" w14:textId="77777777" w:rsidR="000A57EB" w:rsidRPr="003506D1" w:rsidRDefault="000A57EB" w:rsidP="000A57EB">
      <w:pPr>
        <w:ind w:left="360"/>
        <w:jc w:val="both"/>
        <w:rPr>
          <w:rFonts w:ascii="Arial" w:hAnsi="Arial" w:cs="Arial"/>
          <w:kern w:val="28"/>
          <w:sz w:val="16"/>
          <w:szCs w:val="20"/>
          <w:lang w:val="es-MX"/>
        </w:rPr>
      </w:pPr>
    </w:p>
    <w:p w14:paraId="3636B707"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Educación;</w:t>
      </w:r>
    </w:p>
    <w:p w14:paraId="6C185BAF" w14:textId="77777777" w:rsidR="000A57EB" w:rsidRPr="003506D1" w:rsidRDefault="000A57EB" w:rsidP="000A57EB">
      <w:pPr>
        <w:ind w:left="360"/>
        <w:jc w:val="both"/>
        <w:rPr>
          <w:rFonts w:ascii="Arial" w:hAnsi="Arial" w:cs="Arial"/>
          <w:kern w:val="28"/>
          <w:sz w:val="16"/>
          <w:szCs w:val="20"/>
          <w:lang w:val="es-MX"/>
        </w:rPr>
      </w:pPr>
    </w:p>
    <w:p w14:paraId="7D824819" w14:textId="77777777" w:rsidR="000A57EB" w:rsidRPr="00F75814" w:rsidRDefault="00E03FBE"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ES_tradnl"/>
        </w:rPr>
        <w:t>Innovación, Ciencia y Tecnología;</w:t>
      </w:r>
    </w:p>
    <w:p w14:paraId="0A14ED48" w14:textId="77777777" w:rsidR="000A57EB" w:rsidRPr="003506D1" w:rsidRDefault="000A57EB" w:rsidP="000A57EB">
      <w:pPr>
        <w:ind w:left="360"/>
        <w:jc w:val="both"/>
        <w:rPr>
          <w:rFonts w:ascii="Arial" w:hAnsi="Arial" w:cs="Arial"/>
          <w:kern w:val="28"/>
          <w:sz w:val="16"/>
          <w:szCs w:val="20"/>
          <w:lang w:val="es-MX"/>
        </w:rPr>
      </w:pPr>
    </w:p>
    <w:p w14:paraId="5FDFA2EB"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Salud;</w:t>
      </w:r>
    </w:p>
    <w:p w14:paraId="217A0151" w14:textId="77777777" w:rsidR="000A57EB" w:rsidRPr="003506D1" w:rsidRDefault="000A57EB" w:rsidP="000A57EB">
      <w:pPr>
        <w:ind w:left="360"/>
        <w:jc w:val="both"/>
        <w:rPr>
          <w:rFonts w:ascii="Arial" w:hAnsi="Arial" w:cs="Arial"/>
          <w:kern w:val="28"/>
          <w:sz w:val="16"/>
          <w:szCs w:val="20"/>
          <w:lang w:val="es-MX"/>
        </w:rPr>
      </w:pPr>
    </w:p>
    <w:p w14:paraId="60914223"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Desarrollo Urbano</w:t>
      </w:r>
      <w:r w:rsidR="00241400" w:rsidRPr="00F75814">
        <w:rPr>
          <w:sz w:val="20"/>
          <w:szCs w:val="20"/>
        </w:rPr>
        <w:t xml:space="preserve"> </w:t>
      </w:r>
      <w:r w:rsidR="00241400" w:rsidRPr="00F75814">
        <w:rPr>
          <w:rFonts w:ascii="Arial" w:hAnsi="Arial" w:cs="Arial"/>
          <w:kern w:val="28"/>
          <w:sz w:val="20"/>
          <w:szCs w:val="20"/>
          <w:lang w:val="es-MX"/>
        </w:rPr>
        <w:t>y Puertos</w:t>
      </w:r>
      <w:r w:rsidRPr="00F75814">
        <w:rPr>
          <w:rFonts w:ascii="Arial" w:hAnsi="Arial" w:cs="Arial"/>
          <w:kern w:val="28"/>
          <w:sz w:val="20"/>
          <w:szCs w:val="20"/>
          <w:lang w:val="es-MX"/>
        </w:rPr>
        <w:t>;</w:t>
      </w:r>
    </w:p>
    <w:p w14:paraId="3FA31E05" w14:textId="77777777" w:rsidR="000A57EB" w:rsidRPr="003506D1" w:rsidRDefault="000A57EB" w:rsidP="000A57EB">
      <w:pPr>
        <w:ind w:left="360"/>
        <w:jc w:val="both"/>
        <w:rPr>
          <w:rFonts w:ascii="Arial" w:hAnsi="Arial" w:cs="Arial"/>
          <w:kern w:val="28"/>
          <w:sz w:val="16"/>
          <w:szCs w:val="20"/>
          <w:lang w:val="es-MX"/>
        </w:rPr>
      </w:pPr>
    </w:p>
    <w:p w14:paraId="6FC36F78"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Desarrollo Sustentable;</w:t>
      </w:r>
    </w:p>
    <w:p w14:paraId="37983DA3" w14:textId="77777777" w:rsidR="000A57EB" w:rsidRPr="003506D1" w:rsidRDefault="000A57EB" w:rsidP="000A57EB">
      <w:pPr>
        <w:ind w:left="360"/>
        <w:jc w:val="both"/>
        <w:rPr>
          <w:rFonts w:ascii="Arial" w:hAnsi="Arial" w:cs="Arial"/>
          <w:kern w:val="28"/>
          <w:sz w:val="16"/>
          <w:szCs w:val="20"/>
          <w:lang w:val="es-MX"/>
        </w:rPr>
      </w:pPr>
    </w:p>
    <w:p w14:paraId="6681778B" w14:textId="77777777" w:rsidR="009120A7" w:rsidRPr="00EA31F3" w:rsidRDefault="005D13CF" w:rsidP="009120A7">
      <w:pPr>
        <w:numPr>
          <w:ilvl w:val="0"/>
          <w:numId w:val="34"/>
        </w:numPr>
        <w:jc w:val="both"/>
        <w:rPr>
          <w:rFonts w:ascii="Arial" w:hAnsi="Arial" w:cs="Arial"/>
          <w:kern w:val="28"/>
          <w:sz w:val="20"/>
          <w:szCs w:val="20"/>
          <w:lang w:val="es-MX"/>
        </w:rPr>
      </w:pPr>
      <w:r w:rsidRPr="00EA31F3">
        <w:rPr>
          <w:rFonts w:ascii="Arial" w:hAnsi="Arial" w:cs="Arial"/>
          <w:kern w:val="28"/>
          <w:sz w:val="20"/>
          <w:szCs w:val="20"/>
          <w:lang w:val="es-MX"/>
        </w:rPr>
        <w:t xml:space="preserve">Comunicaciones, </w:t>
      </w:r>
      <w:r w:rsidR="000A57EB" w:rsidRPr="00EA31F3">
        <w:rPr>
          <w:rFonts w:ascii="Arial" w:hAnsi="Arial" w:cs="Arial"/>
          <w:kern w:val="28"/>
          <w:sz w:val="20"/>
          <w:szCs w:val="20"/>
          <w:lang w:val="es-MX"/>
        </w:rPr>
        <w:t>Transportes</w:t>
      </w:r>
      <w:r w:rsidRPr="00EA31F3">
        <w:rPr>
          <w:rFonts w:ascii="Arial" w:hAnsi="Arial" w:cs="Arial"/>
          <w:kern w:val="28"/>
          <w:sz w:val="20"/>
          <w:szCs w:val="20"/>
          <w:lang w:val="es-MX"/>
        </w:rPr>
        <w:t xml:space="preserve"> y Movilidad</w:t>
      </w:r>
      <w:r w:rsidR="000A57EB" w:rsidRPr="00EA31F3">
        <w:rPr>
          <w:rFonts w:ascii="Arial" w:hAnsi="Arial" w:cs="Arial"/>
          <w:kern w:val="28"/>
          <w:sz w:val="20"/>
          <w:szCs w:val="20"/>
          <w:lang w:val="es-MX"/>
        </w:rPr>
        <w:t>;</w:t>
      </w:r>
    </w:p>
    <w:p w14:paraId="0FD40DD4" w14:textId="6B4E3EBB" w:rsidR="009120A7" w:rsidRPr="00422AFC" w:rsidRDefault="00B76B37" w:rsidP="009120A7">
      <w:pPr>
        <w:ind w:left="750"/>
        <w:jc w:val="right"/>
        <w:rPr>
          <w:rFonts w:ascii="Arial" w:hAnsi="Arial" w:cs="Arial"/>
          <w:b/>
          <w:i/>
          <w:kern w:val="28"/>
          <w:sz w:val="16"/>
          <w:szCs w:val="20"/>
          <w:lang w:val="es-MX"/>
        </w:rPr>
      </w:pPr>
      <w:r>
        <w:rPr>
          <w:rFonts w:ascii="Arial" w:hAnsi="Arial" w:cs="Arial"/>
          <w:b/>
          <w:i/>
          <w:kern w:val="28"/>
          <w:sz w:val="16"/>
          <w:szCs w:val="20"/>
          <w:lang w:val="es-MX"/>
        </w:rPr>
        <w:t>Inciso</w:t>
      </w:r>
      <w:r w:rsidR="006A4283">
        <w:rPr>
          <w:rFonts w:ascii="Arial" w:hAnsi="Arial" w:cs="Arial"/>
          <w:b/>
          <w:i/>
          <w:kern w:val="28"/>
          <w:sz w:val="16"/>
          <w:szCs w:val="20"/>
          <w:lang w:val="es-MX"/>
        </w:rPr>
        <w:t xml:space="preserve"> R</w:t>
      </w:r>
      <w:r w:rsidR="009120A7" w:rsidRPr="00422AFC">
        <w:rPr>
          <w:rFonts w:ascii="Arial" w:hAnsi="Arial" w:cs="Arial"/>
          <w:b/>
          <w:i/>
          <w:kern w:val="28"/>
          <w:sz w:val="16"/>
          <w:szCs w:val="20"/>
          <w:lang w:val="es-MX"/>
        </w:rPr>
        <w:t>eformado, P.O. No. 1, del 4 de enero de 2022</w:t>
      </w:r>
    </w:p>
    <w:p w14:paraId="55233AEE" w14:textId="77777777" w:rsidR="000A57EB" w:rsidRDefault="003316F2" w:rsidP="006500B9">
      <w:pPr>
        <w:ind w:left="750"/>
        <w:jc w:val="right"/>
        <w:rPr>
          <w:rStyle w:val="Hipervnculo"/>
          <w:rFonts w:ascii="Arial" w:hAnsi="Arial" w:cs="Arial"/>
          <w:b/>
          <w:i/>
          <w:kern w:val="28"/>
          <w:sz w:val="16"/>
          <w:szCs w:val="20"/>
          <w:lang w:val="es-MX"/>
        </w:rPr>
      </w:pPr>
      <w:hyperlink r:id="rId41" w:history="1">
        <w:r w:rsidR="009120A7" w:rsidRPr="00422AFC">
          <w:rPr>
            <w:rStyle w:val="Hipervnculo"/>
            <w:rFonts w:ascii="Arial" w:hAnsi="Arial" w:cs="Arial"/>
            <w:b/>
            <w:i/>
            <w:kern w:val="28"/>
            <w:sz w:val="16"/>
            <w:szCs w:val="20"/>
            <w:lang w:val="es-MX"/>
          </w:rPr>
          <w:t>https://po.tamaulipas.gob.mx/wp-content/uploads/2022/01/cxlvii-01-040122F.pdf</w:t>
        </w:r>
      </w:hyperlink>
    </w:p>
    <w:p w14:paraId="4398B026" w14:textId="77777777" w:rsidR="002E0CDD" w:rsidRPr="003506D1" w:rsidRDefault="002E0CDD" w:rsidP="006500B9">
      <w:pPr>
        <w:ind w:left="750"/>
        <w:jc w:val="right"/>
        <w:rPr>
          <w:rFonts w:ascii="Arial" w:hAnsi="Arial" w:cs="Arial"/>
          <w:b/>
          <w:i/>
          <w:kern w:val="28"/>
          <w:sz w:val="16"/>
          <w:szCs w:val="20"/>
          <w:lang w:val="es-MX"/>
        </w:rPr>
      </w:pPr>
    </w:p>
    <w:p w14:paraId="53AA8D07"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sz w:val="20"/>
          <w:szCs w:val="20"/>
        </w:rPr>
        <w:t>Desarrollo Rural;</w:t>
      </w:r>
    </w:p>
    <w:p w14:paraId="50F11C9C" w14:textId="77777777" w:rsidR="000A57EB" w:rsidRPr="003506D1" w:rsidRDefault="000A57EB" w:rsidP="000A57EB">
      <w:pPr>
        <w:ind w:left="360"/>
        <w:jc w:val="both"/>
        <w:rPr>
          <w:rFonts w:ascii="Arial" w:hAnsi="Arial" w:cs="Arial"/>
          <w:kern w:val="28"/>
          <w:sz w:val="16"/>
          <w:szCs w:val="20"/>
          <w:lang w:val="es-MX"/>
        </w:rPr>
      </w:pPr>
    </w:p>
    <w:p w14:paraId="4CE3690F" w14:textId="77777777" w:rsidR="000A57EB" w:rsidRPr="00F75814" w:rsidRDefault="00551433" w:rsidP="000A57EB">
      <w:pPr>
        <w:ind w:left="360"/>
        <w:jc w:val="both"/>
        <w:rPr>
          <w:rFonts w:ascii="Arial" w:hAnsi="Arial" w:cs="Arial"/>
          <w:kern w:val="28"/>
          <w:sz w:val="20"/>
          <w:szCs w:val="20"/>
          <w:lang w:val="es-MX"/>
        </w:rPr>
      </w:pPr>
      <w:r w:rsidRPr="00F75814">
        <w:rPr>
          <w:rFonts w:ascii="Arial" w:hAnsi="Arial" w:cs="Arial"/>
          <w:kern w:val="28"/>
          <w:sz w:val="20"/>
          <w:szCs w:val="20"/>
          <w:lang w:val="es-MX"/>
        </w:rPr>
        <w:t>ñ</w:t>
      </w:r>
      <w:r w:rsidR="000A57EB" w:rsidRPr="00F75814">
        <w:rPr>
          <w:rFonts w:ascii="Arial" w:hAnsi="Arial" w:cs="Arial"/>
          <w:kern w:val="28"/>
          <w:sz w:val="20"/>
          <w:szCs w:val="20"/>
          <w:lang w:val="es-MX"/>
        </w:rPr>
        <w:t>)</w:t>
      </w:r>
      <w:r w:rsidR="000A57EB" w:rsidRPr="00F75814">
        <w:rPr>
          <w:rFonts w:ascii="Arial" w:hAnsi="Arial" w:cs="Arial"/>
          <w:kern w:val="28"/>
          <w:sz w:val="20"/>
          <w:szCs w:val="20"/>
          <w:lang w:val="es-MX"/>
        </w:rPr>
        <w:tab/>
        <w:t xml:space="preserve"> Desarrollo Industrial y Comercial;</w:t>
      </w:r>
    </w:p>
    <w:p w14:paraId="4B423CDD" w14:textId="77777777" w:rsidR="000A57EB" w:rsidRPr="003506D1" w:rsidRDefault="000A57EB" w:rsidP="000A57EB">
      <w:pPr>
        <w:ind w:left="360"/>
        <w:jc w:val="both"/>
        <w:rPr>
          <w:rFonts w:ascii="Arial" w:hAnsi="Arial" w:cs="Arial"/>
          <w:kern w:val="28"/>
          <w:sz w:val="16"/>
          <w:szCs w:val="20"/>
          <w:lang w:val="es-MX"/>
        </w:rPr>
      </w:pPr>
    </w:p>
    <w:p w14:paraId="4725D103"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Turismo;</w:t>
      </w:r>
    </w:p>
    <w:p w14:paraId="10D03B0E" w14:textId="77777777" w:rsidR="000A57EB" w:rsidRPr="003506D1" w:rsidRDefault="000A57EB" w:rsidP="000A57EB">
      <w:pPr>
        <w:ind w:left="360"/>
        <w:jc w:val="both"/>
        <w:rPr>
          <w:rFonts w:ascii="Arial" w:hAnsi="Arial" w:cs="Arial"/>
          <w:kern w:val="28"/>
          <w:sz w:val="16"/>
          <w:szCs w:val="20"/>
          <w:lang w:val="es-MX"/>
        </w:rPr>
      </w:pPr>
    </w:p>
    <w:p w14:paraId="1F764F32" w14:textId="154C9379" w:rsidR="000A57EB"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 xml:space="preserve">Trabajo y </w:t>
      </w:r>
      <w:r w:rsidR="005961D2">
        <w:rPr>
          <w:rFonts w:ascii="Arial" w:hAnsi="Arial" w:cs="Arial"/>
          <w:kern w:val="28"/>
          <w:sz w:val="20"/>
          <w:szCs w:val="20"/>
          <w:lang w:val="es-MX"/>
        </w:rPr>
        <w:t>Previsión</w:t>
      </w:r>
      <w:r w:rsidRPr="00F75814">
        <w:rPr>
          <w:rFonts w:ascii="Arial" w:hAnsi="Arial" w:cs="Arial"/>
          <w:kern w:val="28"/>
          <w:sz w:val="20"/>
          <w:szCs w:val="20"/>
          <w:lang w:val="es-MX"/>
        </w:rPr>
        <w:t xml:space="preserve"> Social;</w:t>
      </w:r>
    </w:p>
    <w:p w14:paraId="0E5AC83D" w14:textId="27614B09" w:rsidR="003506D1" w:rsidRDefault="005961D2" w:rsidP="003506D1">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326666">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sidR="00326666">
        <w:rPr>
          <w:rFonts w:ascii="Arial" w:hAnsi="Arial" w:cs="Arial"/>
          <w:b/>
          <w:i/>
          <w:kern w:val="28"/>
          <w:sz w:val="16"/>
          <w:szCs w:val="20"/>
          <w:lang w:val="es-MX"/>
        </w:rPr>
        <w:t xml:space="preserve">20 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 de 202</w:t>
      </w:r>
      <w:r>
        <w:rPr>
          <w:rFonts w:ascii="Arial" w:hAnsi="Arial" w:cs="Arial"/>
          <w:b/>
          <w:i/>
          <w:kern w:val="28"/>
          <w:sz w:val="16"/>
          <w:szCs w:val="20"/>
          <w:lang w:val="es-MX"/>
        </w:rPr>
        <w:t>4</w:t>
      </w:r>
      <w:r w:rsidR="003506D1">
        <w:rPr>
          <w:rFonts w:ascii="Arial" w:hAnsi="Arial" w:cs="Arial"/>
          <w:b/>
          <w:i/>
          <w:kern w:val="28"/>
          <w:sz w:val="16"/>
          <w:szCs w:val="20"/>
          <w:lang w:val="es-MX"/>
        </w:rPr>
        <w:t xml:space="preserve"> </w:t>
      </w:r>
    </w:p>
    <w:p w14:paraId="18C8F31B" w14:textId="0D0ACF0A" w:rsidR="000A57EB" w:rsidRPr="003506D1" w:rsidRDefault="00326666" w:rsidP="005961D2">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09CEFA8B" w14:textId="37EF4752" w:rsidR="00551433" w:rsidRDefault="000A57EB" w:rsidP="003506D1">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Justicia</w:t>
      </w:r>
      <w:r w:rsidR="00551433" w:rsidRPr="00F75814">
        <w:rPr>
          <w:rFonts w:ascii="Arial" w:hAnsi="Arial" w:cs="Arial"/>
          <w:kern w:val="28"/>
          <w:sz w:val="20"/>
          <w:szCs w:val="20"/>
          <w:lang w:val="es-MX"/>
        </w:rPr>
        <w:t>;</w:t>
      </w:r>
      <w:r w:rsidRPr="00F75814">
        <w:rPr>
          <w:rFonts w:ascii="Arial" w:hAnsi="Arial" w:cs="Arial"/>
          <w:kern w:val="28"/>
          <w:sz w:val="20"/>
          <w:szCs w:val="20"/>
          <w:lang w:val="es-MX"/>
        </w:rPr>
        <w:t xml:space="preserve"> </w:t>
      </w:r>
    </w:p>
    <w:p w14:paraId="48AF136F" w14:textId="77777777" w:rsidR="003506D1" w:rsidRPr="003506D1" w:rsidRDefault="003506D1" w:rsidP="003506D1">
      <w:pPr>
        <w:ind w:left="750"/>
        <w:jc w:val="both"/>
        <w:rPr>
          <w:rFonts w:ascii="Arial" w:hAnsi="Arial" w:cs="Arial"/>
          <w:kern w:val="28"/>
          <w:sz w:val="16"/>
          <w:szCs w:val="20"/>
          <w:lang w:val="es-MX"/>
        </w:rPr>
      </w:pPr>
    </w:p>
    <w:p w14:paraId="646E4A16" w14:textId="77777777" w:rsidR="000A57EB"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Derechos Humanos;</w:t>
      </w:r>
    </w:p>
    <w:p w14:paraId="761D128B" w14:textId="77777777" w:rsidR="000A57EB" w:rsidRPr="003506D1" w:rsidRDefault="000A57EB" w:rsidP="00326666">
      <w:pPr>
        <w:jc w:val="both"/>
        <w:rPr>
          <w:rFonts w:ascii="Arial" w:hAnsi="Arial" w:cs="Arial"/>
          <w:kern w:val="28"/>
          <w:sz w:val="16"/>
          <w:szCs w:val="20"/>
          <w:lang w:val="es-MX"/>
        </w:rPr>
      </w:pPr>
    </w:p>
    <w:p w14:paraId="545D558E" w14:textId="33093D3C" w:rsidR="000A57EB" w:rsidRDefault="00BC0A4C"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rPr>
        <w:t>Igualdad de</w:t>
      </w:r>
      <w:r w:rsidR="00551433" w:rsidRPr="00F75814">
        <w:rPr>
          <w:rFonts w:ascii="Arial" w:hAnsi="Arial" w:cs="Arial"/>
          <w:kern w:val="28"/>
          <w:sz w:val="20"/>
          <w:szCs w:val="20"/>
          <w:lang w:val="es-MX"/>
        </w:rPr>
        <w:t xml:space="preserve"> </w:t>
      </w:r>
      <w:r w:rsidR="00B76B37">
        <w:rPr>
          <w:rFonts w:ascii="Arial" w:hAnsi="Arial" w:cs="Arial"/>
          <w:kern w:val="28"/>
          <w:sz w:val="20"/>
          <w:szCs w:val="20"/>
          <w:lang w:val="es-MX"/>
        </w:rPr>
        <w:t>Género y de la Diversidad;</w:t>
      </w:r>
    </w:p>
    <w:p w14:paraId="7CCB16FF" w14:textId="79C761D0" w:rsidR="00B76B37" w:rsidRPr="00B76B37" w:rsidRDefault="00B76B37" w:rsidP="00B76B3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 xml:space="preserve">Inciso </w:t>
      </w:r>
      <w:r w:rsidRPr="00B76B37">
        <w:rPr>
          <w:rFonts w:ascii="Arial" w:hAnsi="Arial" w:cs="Arial"/>
          <w:b/>
          <w:i/>
          <w:kern w:val="28"/>
          <w:sz w:val="16"/>
          <w:szCs w:val="20"/>
          <w:lang w:val="es-MX"/>
        </w:rPr>
        <w:t xml:space="preserve">Reformado, </w:t>
      </w:r>
      <w:r w:rsidR="00024951">
        <w:rPr>
          <w:rFonts w:ascii="Arial" w:hAnsi="Arial" w:cs="Arial"/>
          <w:b/>
          <w:i/>
          <w:kern w:val="28"/>
          <w:sz w:val="16"/>
          <w:szCs w:val="20"/>
          <w:lang w:val="es-MX"/>
        </w:rPr>
        <w:t>P.O. No. 152</w:t>
      </w:r>
      <w:r w:rsidR="00E72101">
        <w:rPr>
          <w:rFonts w:ascii="Arial" w:hAnsi="Arial" w:cs="Arial"/>
          <w:b/>
          <w:i/>
          <w:kern w:val="28"/>
          <w:sz w:val="16"/>
          <w:szCs w:val="20"/>
          <w:lang w:val="es-MX"/>
        </w:rPr>
        <w:t xml:space="preserve">, </w:t>
      </w:r>
      <w:r w:rsidRPr="00B76B37">
        <w:rPr>
          <w:rFonts w:ascii="Arial" w:hAnsi="Arial" w:cs="Arial"/>
          <w:b/>
          <w:i/>
          <w:kern w:val="28"/>
          <w:sz w:val="16"/>
          <w:szCs w:val="20"/>
          <w:lang w:val="es-MX"/>
        </w:rPr>
        <w:t>del</w:t>
      </w:r>
      <w:r>
        <w:rPr>
          <w:rFonts w:ascii="Arial" w:hAnsi="Arial" w:cs="Arial"/>
          <w:b/>
          <w:i/>
          <w:kern w:val="28"/>
          <w:sz w:val="16"/>
          <w:szCs w:val="20"/>
          <w:lang w:val="es-MX"/>
        </w:rPr>
        <w:t xml:space="preserve"> </w:t>
      </w:r>
      <w:r w:rsidR="00024951">
        <w:rPr>
          <w:rFonts w:ascii="Arial" w:hAnsi="Arial" w:cs="Arial"/>
          <w:b/>
          <w:i/>
          <w:kern w:val="28"/>
          <w:sz w:val="16"/>
          <w:szCs w:val="20"/>
          <w:lang w:val="es-MX"/>
        </w:rPr>
        <w:t>20</w:t>
      </w:r>
      <w:r w:rsidRPr="00B76B37">
        <w:rPr>
          <w:rFonts w:ascii="Arial" w:hAnsi="Arial" w:cs="Arial"/>
          <w:b/>
          <w:i/>
          <w:kern w:val="28"/>
          <w:sz w:val="16"/>
          <w:szCs w:val="20"/>
          <w:lang w:val="es-MX"/>
        </w:rPr>
        <w:t xml:space="preserve"> de </w:t>
      </w:r>
      <w:r>
        <w:rPr>
          <w:rFonts w:ascii="Arial" w:hAnsi="Arial" w:cs="Arial"/>
          <w:b/>
          <w:i/>
          <w:kern w:val="28"/>
          <w:sz w:val="16"/>
          <w:szCs w:val="20"/>
          <w:lang w:val="es-MX"/>
        </w:rPr>
        <w:t>diciembre</w:t>
      </w:r>
      <w:r w:rsidRPr="00B76B37">
        <w:rPr>
          <w:rFonts w:ascii="Arial" w:hAnsi="Arial" w:cs="Arial"/>
          <w:b/>
          <w:i/>
          <w:kern w:val="28"/>
          <w:sz w:val="16"/>
          <w:szCs w:val="20"/>
          <w:lang w:val="es-MX"/>
        </w:rPr>
        <w:t xml:space="preserve"> de 202</w:t>
      </w:r>
      <w:r>
        <w:rPr>
          <w:rFonts w:ascii="Arial" w:hAnsi="Arial" w:cs="Arial"/>
          <w:b/>
          <w:i/>
          <w:kern w:val="28"/>
          <w:sz w:val="16"/>
          <w:szCs w:val="20"/>
          <w:lang w:val="es-MX"/>
        </w:rPr>
        <w:t>3</w:t>
      </w:r>
    </w:p>
    <w:p w14:paraId="6B83AD97" w14:textId="6E886FDC" w:rsidR="00B76B37" w:rsidRDefault="003316F2" w:rsidP="00B76B37">
      <w:pPr>
        <w:ind w:left="750"/>
        <w:jc w:val="right"/>
        <w:rPr>
          <w:rFonts w:ascii="Arial" w:hAnsi="Arial" w:cs="Arial"/>
          <w:b/>
          <w:i/>
          <w:kern w:val="28"/>
          <w:sz w:val="16"/>
          <w:szCs w:val="20"/>
          <w:lang w:val="es-MX"/>
        </w:rPr>
      </w:pPr>
      <w:hyperlink r:id="rId42" w:history="1">
        <w:r w:rsidR="00024951" w:rsidRPr="00024951">
          <w:rPr>
            <w:rStyle w:val="Hipervnculo"/>
            <w:rFonts w:ascii="Arial" w:hAnsi="Arial" w:cs="Arial"/>
            <w:b/>
            <w:i/>
            <w:kern w:val="28"/>
            <w:sz w:val="16"/>
            <w:szCs w:val="20"/>
            <w:lang w:val="es-MX"/>
          </w:rPr>
          <w:t>https://po.tamaulipas.gob.mx/wp-content/uploads/2023/12/cxlviii-152-201223.pdf</w:t>
        </w:r>
      </w:hyperlink>
      <w:r w:rsidR="00024951">
        <w:rPr>
          <w:rFonts w:ascii="Arial" w:hAnsi="Arial" w:cs="Arial"/>
          <w:b/>
          <w:i/>
          <w:kern w:val="28"/>
          <w:sz w:val="16"/>
          <w:szCs w:val="20"/>
          <w:lang w:val="es-MX"/>
        </w:rPr>
        <w:t xml:space="preserve"> </w:t>
      </w:r>
    </w:p>
    <w:p w14:paraId="1BA81A8E" w14:textId="77777777" w:rsidR="000A57EB" w:rsidRPr="00F75814" w:rsidRDefault="000A57EB" w:rsidP="000A57EB">
      <w:pPr>
        <w:ind w:left="360"/>
        <w:jc w:val="both"/>
        <w:rPr>
          <w:rFonts w:ascii="Arial" w:hAnsi="Arial" w:cs="Arial"/>
          <w:kern w:val="28"/>
          <w:sz w:val="20"/>
          <w:szCs w:val="20"/>
          <w:lang w:val="es-MX"/>
        </w:rPr>
      </w:pPr>
    </w:p>
    <w:p w14:paraId="1B0F77A1" w14:textId="77777777" w:rsidR="000A57EB" w:rsidRPr="00F75814" w:rsidRDefault="000A57EB" w:rsidP="00B20D93">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 xml:space="preserve">Asuntos Fronterizos y Migratorios; </w:t>
      </w:r>
    </w:p>
    <w:p w14:paraId="3B6D1E40" w14:textId="77777777" w:rsidR="00845B1D" w:rsidRPr="003506D1" w:rsidRDefault="00845B1D" w:rsidP="00845B1D">
      <w:pPr>
        <w:ind w:left="360"/>
        <w:jc w:val="both"/>
        <w:rPr>
          <w:rFonts w:ascii="Arial" w:hAnsi="Arial" w:cs="Arial"/>
          <w:kern w:val="28"/>
          <w:sz w:val="16"/>
          <w:szCs w:val="20"/>
          <w:lang w:val="es-MX"/>
        </w:rPr>
      </w:pPr>
    </w:p>
    <w:p w14:paraId="642E5105" w14:textId="77777777" w:rsidR="000A57EB" w:rsidRPr="00F75814" w:rsidRDefault="000A57EB"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Atención a grupos Vulnerables</w:t>
      </w:r>
      <w:r w:rsidR="006D4D78" w:rsidRPr="00F75814">
        <w:rPr>
          <w:rFonts w:ascii="Arial" w:hAnsi="Arial" w:cs="Arial"/>
          <w:kern w:val="28"/>
          <w:sz w:val="20"/>
          <w:szCs w:val="20"/>
          <w:lang w:val="es-MX"/>
        </w:rPr>
        <w:t>;</w:t>
      </w:r>
    </w:p>
    <w:p w14:paraId="5FE70980" w14:textId="77777777" w:rsidR="00845B1D" w:rsidRPr="00F75814" w:rsidRDefault="00845B1D" w:rsidP="00845B1D">
      <w:pPr>
        <w:ind w:left="360"/>
        <w:jc w:val="both"/>
        <w:rPr>
          <w:rFonts w:ascii="Arial" w:hAnsi="Arial" w:cs="Arial"/>
          <w:kern w:val="28"/>
          <w:sz w:val="20"/>
          <w:szCs w:val="20"/>
          <w:lang w:val="es-MX"/>
        </w:rPr>
      </w:pPr>
    </w:p>
    <w:p w14:paraId="3D6467CA" w14:textId="55792BBA" w:rsidR="00216EAA" w:rsidRPr="00F75814" w:rsidRDefault="00E64ADF"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 xml:space="preserve">Recurso </w:t>
      </w:r>
      <w:r w:rsidR="003506D1">
        <w:rPr>
          <w:rFonts w:ascii="Arial" w:hAnsi="Arial" w:cs="Arial"/>
          <w:kern w:val="28"/>
          <w:sz w:val="20"/>
          <w:szCs w:val="20"/>
          <w:lang w:val="es-MX"/>
        </w:rPr>
        <w:t>Hidráulico</w:t>
      </w:r>
      <w:r w:rsidRPr="00F75814">
        <w:rPr>
          <w:rFonts w:ascii="Arial" w:hAnsi="Arial" w:cs="Arial"/>
          <w:kern w:val="28"/>
          <w:sz w:val="20"/>
          <w:szCs w:val="20"/>
          <w:lang w:val="es-MX"/>
        </w:rPr>
        <w:t>;</w:t>
      </w:r>
    </w:p>
    <w:p w14:paraId="234FFAFC" w14:textId="77777777" w:rsidR="00326666" w:rsidRDefault="00326666" w:rsidP="00326666">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Pr>
          <w:rFonts w:ascii="Arial" w:hAnsi="Arial" w:cs="Arial"/>
          <w:b/>
          <w:i/>
          <w:kern w:val="28"/>
          <w:sz w:val="16"/>
          <w:szCs w:val="20"/>
          <w:lang w:val="es-MX"/>
        </w:rPr>
        <w:t xml:space="preserve">20 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 de 202</w:t>
      </w:r>
      <w:r>
        <w:rPr>
          <w:rFonts w:ascii="Arial" w:hAnsi="Arial" w:cs="Arial"/>
          <w:b/>
          <w:i/>
          <w:kern w:val="28"/>
          <w:sz w:val="16"/>
          <w:szCs w:val="20"/>
          <w:lang w:val="es-MX"/>
        </w:rPr>
        <w:t xml:space="preserve">4 </w:t>
      </w:r>
    </w:p>
    <w:p w14:paraId="4E5C5DDA" w14:textId="77777777" w:rsidR="00326666" w:rsidRPr="003506D1" w:rsidRDefault="00326666" w:rsidP="00326666">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68D67B6D" w14:textId="77777777" w:rsidR="003506D1" w:rsidRPr="003506D1" w:rsidRDefault="003506D1" w:rsidP="003506D1">
      <w:pPr>
        <w:pStyle w:val="Prrafodelista"/>
        <w:ind w:left="750"/>
        <w:jc w:val="right"/>
        <w:rPr>
          <w:rFonts w:ascii="Arial" w:hAnsi="Arial" w:cs="Arial"/>
          <w:b/>
          <w:i/>
          <w:kern w:val="28"/>
          <w:sz w:val="16"/>
          <w:szCs w:val="20"/>
          <w:lang w:val="es-MX"/>
        </w:rPr>
      </w:pPr>
    </w:p>
    <w:p w14:paraId="0CAF8497" w14:textId="77777777" w:rsidR="00E64ADF" w:rsidRPr="00F75814" w:rsidRDefault="00E64ADF"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Fomento al Comercio Exterior</w:t>
      </w:r>
      <w:r w:rsidR="00216EAA" w:rsidRPr="00F75814">
        <w:rPr>
          <w:rFonts w:ascii="Arial" w:hAnsi="Arial" w:cs="Arial"/>
          <w:kern w:val="28"/>
          <w:sz w:val="20"/>
          <w:szCs w:val="20"/>
          <w:lang w:val="es-MX"/>
        </w:rPr>
        <w:t xml:space="preserve">; </w:t>
      </w:r>
    </w:p>
    <w:p w14:paraId="447E4DE0" w14:textId="77777777" w:rsidR="00845B1D" w:rsidRPr="003506D1" w:rsidRDefault="00845B1D" w:rsidP="00845B1D">
      <w:pPr>
        <w:ind w:left="360"/>
        <w:jc w:val="both"/>
        <w:rPr>
          <w:rFonts w:ascii="Arial" w:hAnsi="Arial" w:cs="Arial"/>
          <w:kern w:val="28"/>
          <w:sz w:val="16"/>
          <w:szCs w:val="20"/>
          <w:lang w:val="es-MX"/>
        </w:rPr>
      </w:pPr>
    </w:p>
    <w:p w14:paraId="3C7E6CFB" w14:textId="77777777" w:rsidR="00216EAA" w:rsidRPr="00F75814" w:rsidRDefault="001F4A5A"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ES_tradnl"/>
        </w:rPr>
        <w:t>Niñez, Adolescencia y Juventud</w:t>
      </w:r>
      <w:r w:rsidR="00A623C7" w:rsidRPr="00F75814">
        <w:rPr>
          <w:rFonts w:ascii="Arial" w:hAnsi="Arial" w:cs="Arial"/>
          <w:kern w:val="28"/>
          <w:sz w:val="20"/>
          <w:szCs w:val="20"/>
          <w:lang w:val="es-MX"/>
        </w:rPr>
        <w:t xml:space="preserve">; </w:t>
      </w:r>
    </w:p>
    <w:p w14:paraId="5927B485" w14:textId="77777777" w:rsidR="00845B1D" w:rsidRPr="00F75814" w:rsidRDefault="00845B1D" w:rsidP="00845B1D">
      <w:pPr>
        <w:ind w:left="360"/>
        <w:jc w:val="both"/>
        <w:rPr>
          <w:rFonts w:ascii="Arial" w:hAnsi="Arial" w:cs="Arial"/>
          <w:kern w:val="28"/>
          <w:sz w:val="20"/>
          <w:szCs w:val="20"/>
          <w:lang w:val="es-MX"/>
        </w:rPr>
      </w:pPr>
    </w:p>
    <w:p w14:paraId="63453C43" w14:textId="77777777" w:rsidR="00241400" w:rsidRPr="00F75814" w:rsidRDefault="00092903"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 xml:space="preserve">Desarrollo de Zonas </w:t>
      </w:r>
      <w:r w:rsidR="00534A81" w:rsidRPr="00F75814">
        <w:rPr>
          <w:rFonts w:ascii="Arial" w:hAnsi="Arial" w:cs="Arial"/>
          <w:kern w:val="28"/>
          <w:sz w:val="20"/>
          <w:szCs w:val="20"/>
          <w:lang w:val="es-MX"/>
        </w:rPr>
        <w:t>Metropolitanas;</w:t>
      </w:r>
    </w:p>
    <w:p w14:paraId="7225D065" w14:textId="77777777" w:rsidR="00845B1D" w:rsidRPr="00F75814" w:rsidRDefault="00845B1D" w:rsidP="00845B1D">
      <w:pPr>
        <w:ind w:left="360"/>
        <w:jc w:val="both"/>
        <w:rPr>
          <w:rFonts w:ascii="Arial" w:hAnsi="Arial" w:cs="Arial"/>
          <w:kern w:val="28"/>
          <w:sz w:val="20"/>
          <w:szCs w:val="20"/>
          <w:lang w:val="es-MX"/>
        </w:rPr>
      </w:pPr>
    </w:p>
    <w:p w14:paraId="2FB8AEC6" w14:textId="77777777" w:rsidR="00534A81" w:rsidRPr="00F75814" w:rsidRDefault="00845B1D"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Transparencia y Acceso a la Información Pública;</w:t>
      </w:r>
    </w:p>
    <w:p w14:paraId="5B15B3FA" w14:textId="77777777" w:rsidR="00845B1D" w:rsidRPr="003506D1" w:rsidRDefault="00845B1D" w:rsidP="00845B1D">
      <w:pPr>
        <w:ind w:left="360"/>
        <w:jc w:val="both"/>
        <w:rPr>
          <w:rFonts w:ascii="Arial" w:hAnsi="Arial" w:cs="Arial"/>
          <w:kern w:val="28"/>
          <w:sz w:val="16"/>
          <w:szCs w:val="20"/>
          <w:lang w:val="es-MX"/>
        </w:rPr>
      </w:pPr>
    </w:p>
    <w:p w14:paraId="6AA653B0" w14:textId="77777777" w:rsidR="006515BA" w:rsidRPr="00F75814" w:rsidRDefault="006515BA" w:rsidP="00845B1D">
      <w:pPr>
        <w:numPr>
          <w:ilvl w:val="0"/>
          <w:numId w:val="34"/>
        </w:numPr>
        <w:jc w:val="both"/>
        <w:rPr>
          <w:rFonts w:ascii="Arial" w:hAnsi="Arial" w:cs="Arial"/>
          <w:kern w:val="28"/>
          <w:sz w:val="20"/>
          <w:szCs w:val="20"/>
          <w:lang w:val="es-MX"/>
        </w:rPr>
      </w:pPr>
      <w:r w:rsidRPr="00F75814">
        <w:rPr>
          <w:rFonts w:ascii="Arial" w:hAnsi="Arial" w:cs="Arial"/>
          <w:kern w:val="28"/>
          <w:sz w:val="20"/>
          <w:szCs w:val="20"/>
          <w:lang w:val="es-MX"/>
        </w:rPr>
        <w:t>Pesca y Acuacultura</w:t>
      </w:r>
      <w:r w:rsidR="00845B1D" w:rsidRPr="00F75814">
        <w:rPr>
          <w:rFonts w:ascii="Arial" w:hAnsi="Arial" w:cs="Arial"/>
          <w:kern w:val="28"/>
          <w:sz w:val="20"/>
          <w:szCs w:val="20"/>
          <w:lang w:val="es-MX"/>
        </w:rPr>
        <w:t>;</w:t>
      </w:r>
    </w:p>
    <w:p w14:paraId="09E566ED" w14:textId="77777777" w:rsidR="00845B1D" w:rsidRPr="003506D1" w:rsidRDefault="00845B1D" w:rsidP="00845B1D">
      <w:pPr>
        <w:ind w:left="360"/>
        <w:jc w:val="both"/>
        <w:rPr>
          <w:rFonts w:ascii="Arial" w:hAnsi="Arial" w:cs="Arial"/>
          <w:kern w:val="28"/>
          <w:sz w:val="16"/>
          <w:szCs w:val="20"/>
          <w:lang w:val="es-MX"/>
        </w:rPr>
      </w:pPr>
    </w:p>
    <w:p w14:paraId="40AA395C" w14:textId="77777777" w:rsidR="00845B1D" w:rsidRPr="00F75814" w:rsidRDefault="00845B1D" w:rsidP="00845B1D">
      <w:pPr>
        <w:ind w:left="360"/>
        <w:jc w:val="both"/>
        <w:rPr>
          <w:rFonts w:ascii="Arial" w:hAnsi="Arial" w:cs="Arial"/>
          <w:kern w:val="28"/>
          <w:sz w:val="20"/>
          <w:szCs w:val="20"/>
          <w:lang w:val="es-MX"/>
        </w:rPr>
      </w:pPr>
      <w:proofErr w:type="gramStart"/>
      <w:r w:rsidRPr="00F75814">
        <w:rPr>
          <w:rFonts w:ascii="Arial" w:hAnsi="Arial" w:cs="Arial"/>
          <w:kern w:val="28"/>
          <w:sz w:val="20"/>
          <w:szCs w:val="20"/>
          <w:lang w:val="es-MX"/>
        </w:rPr>
        <w:t>ab</w:t>
      </w:r>
      <w:proofErr w:type="gramEnd"/>
      <w:r w:rsidRPr="00F75814">
        <w:rPr>
          <w:rFonts w:ascii="Arial" w:hAnsi="Arial" w:cs="Arial"/>
          <w:kern w:val="28"/>
          <w:sz w:val="20"/>
          <w:szCs w:val="20"/>
          <w:lang w:val="es-MX"/>
        </w:rPr>
        <w:t>)</w:t>
      </w:r>
      <w:r w:rsidRPr="00F75814">
        <w:rPr>
          <w:rFonts w:ascii="Arial" w:hAnsi="Arial" w:cs="Arial"/>
          <w:kern w:val="28"/>
          <w:sz w:val="20"/>
          <w:szCs w:val="20"/>
          <w:lang w:val="es-MX"/>
        </w:rPr>
        <w:tab/>
        <w:t>Familia</w:t>
      </w:r>
      <w:r w:rsidR="00CA503E" w:rsidRPr="00F75814">
        <w:rPr>
          <w:rFonts w:ascii="Arial" w:hAnsi="Arial" w:cs="Arial"/>
          <w:kern w:val="28"/>
          <w:sz w:val="20"/>
          <w:szCs w:val="20"/>
          <w:lang w:val="es-MX"/>
        </w:rPr>
        <w:t>;</w:t>
      </w:r>
    </w:p>
    <w:p w14:paraId="5D675F27" w14:textId="77777777" w:rsidR="00D45D20" w:rsidRPr="003506D1" w:rsidRDefault="00D45D20" w:rsidP="00845B1D">
      <w:pPr>
        <w:ind w:left="360"/>
        <w:jc w:val="both"/>
        <w:rPr>
          <w:rFonts w:ascii="Arial" w:hAnsi="Arial" w:cs="Arial"/>
          <w:kern w:val="28"/>
          <w:sz w:val="16"/>
          <w:szCs w:val="20"/>
          <w:lang w:val="es-MX"/>
        </w:rPr>
      </w:pPr>
    </w:p>
    <w:p w14:paraId="61BA481D" w14:textId="7B4B4310" w:rsidR="00D45D20" w:rsidRDefault="00D45D20" w:rsidP="00845B1D">
      <w:pPr>
        <w:ind w:left="360"/>
        <w:jc w:val="both"/>
        <w:rPr>
          <w:rFonts w:ascii="Arial" w:hAnsi="Arial" w:cs="Arial"/>
          <w:kern w:val="28"/>
          <w:sz w:val="20"/>
          <w:szCs w:val="20"/>
          <w:lang w:val="es-ES_tradnl"/>
        </w:rPr>
      </w:pPr>
      <w:proofErr w:type="spellStart"/>
      <w:proofErr w:type="gramStart"/>
      <w:r w:rsidRPr="00F75814">
        <w:rPr>
          <w:rFonts w:ascii="Arial" w:hAnsi="Arial" w:cs="Arial"/>
          <w:kern w:val="28"/>
          <w:sz w:val="20"/>
          <w:szCs w:val="20"/>
        </w:rPr>
        <w:t>ac</w:t>
      </w:r>
      <w:proofErr w:type="spellEnd"/>
      <w:proofErr w:type="gramEnd"/>
      <w:r w:rsidRPr="00F75814">
        <w:rPr>
          <w:rFonts w:ascii="Arial" w:hAnsi="Arial" w:cs="Arial"/>
          <w:kern w:val="28"/>
          <w:sz w:val="20"/>
          <w:szCs w:val="20"/>
        </w:rPr>
        <w:t>)</w:t>
      </w:r>
      <w:r w:rsidRPr="00F75814">
        <w:rPr>
          <w:rFonts w:ascii="Arial" w:hAnsi="Arial" w:cs="Arial"/>
          <w:b/>
          <w:kern w:val="28"/>
          <w:sz w:val="20"/>
          <w:szCs w:val="20"/>
        </w:rPr>
        <w:t xml:space="preserve"> </w:t>
      </w:r>
      <w:r w:rsidR="00CA503E" w:rsidRPr="00F75814">
        <w:rPr>
          <w:rFonts w:ascii="Arial" w:hAnsi="Arial" w:cs="Arial"/>
          <w:kern w:val="28"/>
          <w:sz w:val="20"/>
          <w:szCs w:val="20"/>
          <w:lang w:val="es-ES_tradnl"/>
        </w:rPr>
        <w:t>Anticorrupción;</w:t>
      </w:r>
    </w:p>
    <w:p w14:paraId="3DC40D66" w14:textId="4A81579F"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w:t>
      </w:r>
      <w:r w:rsidRPr="005961D2">
        <w:rPr>
          <w:rFonts w:ascii="Arial" w:hAnsi="Arial" w:cs="Arial"/>
          <w:b/>
          <w:i/>
          <w:kern w:val="28"/>
          <w:sz w:val="16"/>
          <w:szCs w:val="20"/>
          <w:lang w:val="es-MX"/>
        </w:rPr>
        <w:t xml:space="preserve">, del </w:t>
      </w:r>
      <w:r w:rsidR="00BA6D1F">
        <w:rPr>
          <w:rFonts w:ascii="Arial" w:hAnsi="Arial" w:cs="Arial"/>
          <w:b/>
          <w:i/>
          <w:kern w:val="28"/>
          <w:sz w:val="16"/>
          <w:szCs w:val="20"/>
          <w:lang w:val="es-MX"/>
        </w:rPr>
        <w:t>19</w:t>
      </w:r>
      <w:r>
        <w:rPr>
          <w:rFonts w:ascii="Arial" w:hAnsi="Arial" w:cs="Arial"/>
          <w:b/>
          <w:i/>
          <w:kern w:val="28"/>
          <w:sz w:val="16"/>
          <w:szCs w:val="20"/>
          <w:lang w:val="es-MX"/>
        </w:rPr>
        <w:t xml:space="preserve"> de agosto </w:t>
      </w:r>
      <w:r w:rsidRPr="005961D2">
        <w:rPr>
          <w:rFonts w:ascii="Arial" w:hAnsi="Arial" w:cs="Arial"/>
          <w:b/>
          <w:i/>
          <w:kern w:val="28"/>
          <w:sz w:val="16"/>
          <w:szCs w:val="20"/>
          <w:lang w:val="es-MX"/>
        </w:rPr>
        <w:t>de 202</w:t>
      </w:r>
      <w:r>
        <w:rPr>
          <w:rFonts w:ascii="Arial" w:hAnsi="Arial" w:cs="Arial"/>
          <w:b/>
          <w:i/>
          <w:kern w:val="28"/>
          <w:sz w:val="16"/>
          <w:szCs w:val="20"/>
          <w:lang w:val="es-MX"/>
        </w:rPr>
        <w:t xml:space="preserve">4 </w:t>
      </w:r>
    </w:p>
    <w:p w14:paraId="04C2BC72" w14:textId="393A9DE2"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26D5E6C" w14:textId="77777777" w:rsidR="00CA503E" w:rsidRPr="003506D1" w:rsidRDefault="00CA503E" w:rsidP="00845B1D">
      <w:pPr>
        <w:ind w:left="360"/>
        <w:jc w:val="both"/>
        <w:rPr>
          <w:rFonts w:ascii="Arial" w:hAnsi="Arial" w:cs="Arial"/>
          <w:kern w:val="28"/>
          <w:sz w:val="16"/>
          <w:szCs w:val="20"/>
          <w:lang w:val="es-ES_tradnl"/>
        </w:rPr>
      </w:pPr>
    </w:p>
    <w:p w14:paraId="78CC1F8F" w14:textId="63DE78D9" w:rsidR="00CA503E" w:rsidRDefault="00B50683" w:rsidP="00845B1D">
      <w:pPr>
        <w:ind w:left="360"/>
        <w:jc w:val="both"/>
        <w:rPr>
          <w:rFonts w:ascii="Arial" w:hAnsi="Arial" w:cs="Arial"/>
          <w:kern w:val="28"/>
          <w:sz w:val="20"/>
          <w:szCs w:val="20"/>
          <w:lang w:val="es-ES_tradnl"/>
        </w:rPr>
      </w:pPr>
      <w:proofErr w:type="gramStart"/>
      <w:r>
        <w:rPr>
          <w:rFonts w:ascii="Arial" w:hAnsi="Arial" w:cs="Arial"/>
          <w:kern w:val="28"/>
          <w:sz w:val="20"/>
          <w:szCs w:val="20"/>
          <w:lang w:val="es-ES_tradnl"/>
        </w:rPr>
        <w:t>ad</w:t>
      </w:r>
      <w:proofErr w:type="gramEnd"/>
      <w:r>
        <w:rPr>
          <w:rFonts w:ascii="Arial" w:hAnsi="Arial" w:cs="Arial"/>
          <w:kern w:val="28"/>
          <w:sz w:val="20"/>
          <w:szCs w:val="20"/>
          <w:lang w:val="es-ES_tradnl"/>
        </w:rPr>
        <w:t xml:space="preserve">) Cohesión Social; </w:t>
      </w:r>
    </w:p>
    <w:p w14:paraId="68FC1D95" w14:textId="13518AA9"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8CF04E8" w14:textId="4286AC1E"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9E3B858" w14:textId="77777777" w:rsidR="00807018" w:rsidRPr="003506D1" w:rsidRDefault="00807018" w:rsidP="00845B1D">
      <w:pPr>
        <w:ind w:left="360"/>
        <w:jc w:val="both"/>
        <w:rPr>
          <w:rFonts w:ascii="Arial" w:hAnsi="Arial" w:cs="Arial"/>
          <w:kern w:val="28"/>
          <w:sz w:val="16"/>
          <w:szCs w:val="20"/>
          <w:lang w:val="es-ES_tradnl"/>
        </w:rPr>
      </w:pPr>
    </w:p>
    <w:p w14:paraId="53341AC1" w14:textId="77777777" w:rsidR="00B50683" w:rsidRDefault="001A371F" w:rsidP="00B50683">
      <w:pPr>
        <w:ind w:left="360"/>
        <w:jc w:val="both"/>
        <w:rPr>
          <w:rFonts w:ascii="Arial" w:hAnsi="Arial" w:cs="Arial"/>
          <w:kern w:val="28"/>
          <w:sz w:val="20"/>
          <w:szCs w:val="20"/>
          <w:lang w:val="es-ES_tradnl"/>
        </w:rPr>
      </w:pPr>
      <w:proofErr w:type="spellStart"/>
      <w:proofErr w:type="gramStart"/>
      <w:r w:rsidRPr="00F75814">
        <w:rPr>
          <w:rFonts w:ascii="Arial" w:hAnsi="Arial" w:cs="Arial"/>
          <w:kern w:val="28"/>
          <w:sz w:val="20"/>
          <w:szCs w:val="20"/>
          <w:lang w:val="es-ES_tradnl"/>
        </w:rPr>
        <w:t>ae</w:t>
      </w:r>
      <w:proofErr w:type="spellEnd"/>
      <w:proofErr w:type="gramEnd"/>
      <w:r w:rsidRPr="00F75814">
        <w:rPr>
          <w:rFonts w:ascii="Arial" w:hAnsi="Arial" w:cs="Arial"/>
          <w:kern w:val="28"/>
          <w:sz w:val="20"/>
          <w:szCs w:val="20"/>
          <w:lang w:val="es-ES_tradnl"/>
        </w:rPr>
        <w:t>) Energía y Cambio Climático</w:t>
      </w:r>
      <w:r w:rsidR="00B50683">
        <w:rPr>
          <w:rFonts w:ascii="Arial" w:hAnsi="Arial" w:cs="Arial"/>
          <w:kern w:val="28"/>
          <w:sz w:val="20"/>
          <w:szCs w:val="20"/>
          <w:lang w:val="es-ES_tradnl"/>
        </w:rPr>
        <w:t xml:space="preserve">; y </w:t>
      </w:r>
    </w:p>
    <w:p w14:paraId="5C7FEB47" w14:textId="72EBEC1C"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3271F343" w14:textId="029ACD2D"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588E1D77" w14:textId="77777777" w:rsidR="00B50683" w:rsidRDefault="00B50683" w:rsidP="00B50683">
      <w:pPr>
        <w:ind w:left="360"/>
        <w:jc w:val="both"/>
        <w:rPr>
          <w:rFonts w:ascii="Arial" w:hAnsi="Arial" w:cs="Arial"/>
          <w:sz w:val="20"/>
          <w:szCs w:val="20"/>
        </w:rPr>
      </w:pPr>
    </w:p>
    <w:p w14:paraId="2E8A6F02" w14:textId="77777777" w:rsidR="00B50683" w:rsidRDefault="00B50683" w:rsidP="00B50683">
      <w:pPr>
        <w:ind w:left="360"/>
        <w:jc w:val="both"/>
        <w:rPr>
          <w:rFonts w:ascii="Arial" w:hAnsi="Arial" w:cs="Arial"/>
          <w:sz w:val="20"/>
          <w:szCs w:val="20"/>
        </w:rPr>
      </w:pPr>
      <w:proofErr w:type="spellStart"/>
      <w:proofErr w:type="gramStart"/>
      <w:r>
        <w:rPr>
          <w:rFonts w:ascii="Arial" w:hAnsi="Arial" w:cs="Arial"/>
          <w:sz w:val="20"/>
          <w:szCs w:val="20"/>
        </w:rPr>
        <w:t>af</w:t>
      </w:r>
      <w:proofErr w:type="spellEnd"/>
      <w:proofErr w:type="gramEnd"/>
      <w:r>
        <w:rPr>
          <w:rFonts w:ascii="Arial" w:hAnsi="Arial" w:cs="Arial"/>
          <w:sz w:val="20"/>
          <w:szCs w:val="20"/>
        </w:rPr>
        <w:t xml:space="preserve">) Participación Ciudadana. </w:t>
      </w:r>
    </w:p>
    <w:p w14:paraId="716E0A24" w14:textId="77D1C68E"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w:t>
      </w:r>
      <w:r>
        <w:rPr>
          <w:rFonts w:ascii="Arial" w:hAnsi="Arial" w:cs="Arial"/>
          <w:b/>
          <w:i/>
          <w:kern w:val="28"/>
          <w:sz w:val="16"/>
          <w:szCs w:val="20"/>
          <w:lang w:val="es-MX"/>
        </w:rPr>
        <w:t>Adicionado</w:t>
      </w:r>
      <w:r w:rsidRPr="005961D2">
        <w:rPr>
          <w:rFonts w:ascii="Arial" w:hAnsi="Arial" w:cs="Arial"/>
          <w:b/>
          <w:i/>
          <w:kern w:val="28"/>
          <w:sz w:val="16"/>
          <w:szCs w:val="20"/>
          <w:lang w:val="es-MX"/>
        </w:rPr>
        <w:t xml:space="preserve">, </w:t>
      </w:r>
      <w:r w:rsidR="00BA6D1F">
        <w:rPr>
          <w:rFonts w:ascii="Arial" w:hAnsi="Arial" w:cs="Arial"/>
          <w:b/>
          <w:i/>
          <w:kern w:val="28"/>
          <w:sz w:val="16"/>
          <w:szCs w:val="20"/>
          <w:lang w:val="es-MX"/>
        </w:rPr>
        <w:t>P.O Extraordinario No. 18, del 19 de agosto de 2024</w:t>
      </w:r>
    </w:p>
    <w:p w14:paraId="2587EC29" w14:textId="1E5ED5E1"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CE804DF" w14:textId="0FD17479" w:rsidR="00216EAA" w:rsidRPr="00F75814" w:rsidRDefault="00B50683" w:rsidP="00B50683">
      <w:pPr>
        <w:ind w:left="360"/>
        <w:jc w:val="both"/>
        <w:rPr>
          <w:rFonts w:ascii="Arial" w:hAnsi="Arial" w:cs="Arial"/>
          <w:sz w:val="20"/>
          <w:szCs w:val="20"/>
        </w:rPr>
      </w:pPr>
      <w:r w:rsidRPr="00F75814">
        <w:rPr>
          <w:rFonts w:ascii="Arial" w:hAnsi="Arial" w:cs="Arial"/>
          <w:sz w:val="20"/>
          <w:szCs w:val="20"/>
        </w:rPr>
        <w:t xml:space="preserve"> </w:t>
      </w:r>
    </w:p>
    <w:p w14:paraId="2C0FA6B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La competencia de las comisiones enunciadas en el párrafo anterior se corresponde, en lo general, con las otorgadas a las dependencias de la administración pública del Estado en esas esferas.</w:t>
      </w:r>
    </w:p>
    <w:p w14:paraId="6F7BB429" w14:textId="77777777" w:rsidR="000A57EB" w:rsidRPr="00F75814" w:rsidRDefault="000A57EB" w:rsidP="000A57EB">
      <w:pPr>
        <w:jc w:val="both"/>
        <w:rPr>
          <w:rFonts w:ascii="Arial" w:hAnsi="Arial" w:cs="Arial"/>
          <w:kern w:val="28"/>
          <w:sz w:val="20"/>
          <w:szCs w:val="20"/>
          <w:lang w:val="es-MX"/>
        </w:rPr>
      </w:pPr>
    </w:p>
    <w:p w14:paraId="77BB887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707056DC" w14:textId="77777777" w:rsidR="00F700C6" w:rsidRPr="00F75814" w:rsidRDefault="00F700C6" w:rsidP="000A57EB">
      <w:pPr>
        <w:jc w:val="both"/>
        <w:rPr>
          <w:rFonts w:ascii="Arial" w:hAnsi="Arial" w:cs="Arial"/>
          <w:kern w:val="28"/>
          <w:sz w:val="20"/>
          <w:szCs w:val="20"/>
          <w:lang w:val="es-MX"/>
        </w:rPr>
      </w:pPr>
    </w:p>
    <w:p w14:paraId="20C13753"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36.</w:t>
      </w:r>
    </w:p>
    <w:p w14:paraId="2F74394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Para el desarrollo de tareas específicas de la competencia constitucional del Congreso se establecen las siguientes comisiones ordinarias:</w:t>
      </w:r>
    </w:p>
    <w:p w14:paraId="18C72A1F" w14:textId="77777777" w:rsidR="000A57EB" w:rsidRPr="00F75814" w:rsidRDefault="000A57EB" w:rsidP="000A57EB">
      <w:pPr>
        <w:jc w:val="both"/>
        <w:rPr>
          <w:rFonts w:ascii="Arial" w:hAnsi="Arial" w:cs="Arial"/>
          <w:b/>
          <w:kern w:val="28"/>
          <w:sz w:val="20"/>
          <w:szCs w:val="20"/>
          <w:lang w:val="es-MX"/>
        </w:rPr>
      </w:pPr>
    </w:p>
    <w:p w14:paraId="2BA7B75D" w14:textId="77777777" w:rsidR="000A57EB" w:rsidRPr="00F75814" w:rsidRDefault="000A57EB" w:rsidP="000A57EB">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t>De Puntos Constitucionales, a cargo de los asuntos que impliquen adiciones o reformas a la Constitución Política de los Estados Unidos Mexicanos o a la Constitución Política del Estado.</w:t>
      </w:r>
    </w:p>
    <w:p w14:paraId="5C3224EE" w14:textId="77777777" w:rsidR="00C33EC6" w:rsidRPr="00F75814" w:rsidRDefault="00C33EC6" w:rsidP="00C33EC6">
      <w:pPr>
        <w:ind w:left="360"/>
        <w:jc w:val="both"/>
        <w:rPr>
          <w:rFonts w:ascii="Arial" w:hAnsi="Arial" w:cs="Arial"/>
          <w:kern w:val="28"/>
          <w:sz w:val="20"/>
          <w:szCs w:val="20"/>
          <w:lang w:val="es-MX"/>
        </w:rPr>
      </w:pPr>
    </w:p>
    <w:p w14:paraId="0ABF9681" w14:textId="77777777" w:rsidR="000A57EB" w:rsidRPr="00F75814" w:rsidRDefault="00C602C9" w:rsidP="000A57EB">
      <w:pPr>
        <w:numPr>
          <w:ilvl w:val="0"/>
          <w:numId w:val="20"/>
        </w:numPr>
        <w:jc w:val="both"/>
        <w:rPr>
          <w:rFonts w:ascii="Arial" w:hAnsi="Arial" w:cs="Arial"/>
          <w:kern w:val="28"/>
          <w:sz w:val="20"/>
          <w:szCs w:val="20"/>
          <w:lang w:val="es-MX"/>
        </w:rPr>
      </w:pPr>
      <w:r w:rsidRPr="00F75814">
        <w:rPr>
          <w:rFonts w:ascii="Arial" w:hAnsi="Arial" w:cs="Arial"/>
          <w:bCs/>
          <w:sz w:val="20"/>
          <w:szCs w:val="20"/>
        </w:rPr>
        <w:t>De Patrimonio Estatal y Municipal, a cargo de los asuntos que entrañan solicitud de autorización para disponer del patrimonio inmueble de las haciendas del Estado y de los Municipios.</w:t>
      </w:r>
    </w:p>
    <w:p w14:paraId="72FD96BF" w14:textId="77777777" w:rsidR="006D4D78" w:rsidRPr="00EF3294" w:rsidRDefault="006D4D78" w:rsidP="006D4D78">
      <w:pPr>
        <w:pStyle w:val="Prrafodelista"/>
        <w:rPr>
          <w:rFonts w:ascii="Arial" w:hAnsi="Arial" w:cs="Arial"/>
          <w:kern w:val="28"/>
          <w:sz w:val="18"/>
          <w:szCs w:val="20"/>
          <w:lang w:val="es-MX"/>
        </w:rPr>
      </w:pPr>
    </w:p>
    <w:p w14:paraId="058D0CF5" w14:textId="77777777" w:rsidR="000A57EB" w:rsidRPr="00F75814" w:rsidRDefault="000A57EB" w:rsidP="000A57EB">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t>De Asuntos Municipales, a cargo de analizar las iniciativas y propuestas inherentes a las funciones constitucionales de los Ayuntamientos, actuando por sí o de consuno con otras comisiones, según se acuerde por el presidente de la Mesa Directiva.</w:t>
      </w:r>
    </w:p>
    <w:p w14:paraId="0F36D851" w14:textId="77777777" w:rsidR="000A57EB" w:rsidRPr="00F75814" w:rsidRDefault="000A57EB" w:rsidP="000A57EB">
      <w:pPr>
        <w:ind w:left="360"/>
        <w:jc w:val="both"/>
        <w:rPr>
          <w:rFonts w:ascii="Arial" w:hAnsi="Arial" w:cs="Arial"/>
          <w:kern w:val="28"/>
          <w:sz w:val="20"/>
          <w:szCs w:val="20"/>
          <w:lang w:val="es-MX"/>
        </w:rPr>
      </w:pPr>
    </w:p>
    <w:p w14:paraId="54BD3CB4" w14:textId="206D5E5F" w:rsidR="00B50683" w:rsidRPr="00EF3294" w:rsidRDefault="00B50683" w:rsidP="00EF3294">
      <w:pPr>
        <w:numPr>
          <w:ilvl w:val="0"/>
          <w:numId w:val="20"/>
        </w:numPr>
        <w:jc w:val="both"/>
        <w:rPr>
          <w:rFonts w:ascii="Arial" w:hAnsi="Arial" w:cs="Arial"/>
          <w:kern w:val="28"/>
          <w:sz w:val="20"/>
          <w:szCs w:val="20"/>
          <w:lang w:val="es-MX"/>
        </w:rPr>
      </w:pPr>
      <w:r>
        <w:rPr>
          <w:rFonts w:ascii="Arial" w:hAnsi="Arial" w:cs="Arial"/>
          <w:bCs/>
          <w:sz w:val="20"/>
          <w:szCs w:val="20"/>
        </w:rPr>
        <w:t xml:space="preserve">De </w:t>
      </w:r>
      <w:r w:rsidRPr="00B50683">
        <w:rPr>
          <w:rFonts w:ascii="Arial" w:hAnsi="Arial" w:cs="Arial"/>
          <w:bCs/>
          <w:sz w:val="20"/>
          <w:szCs w:val="20"/>
        </w:rPr>
        <w:t>Estudios Legislativos Primera y de Estudios Legislativos Segunda, ambas a cargo de contribuir con el análisis, estudio y dictamen de las iniciativas de carácter legislativo.</w:t>
      </w:r>
    </w:p>
    <w:p w14:paraId="4E75A4B9" w14:textId="3670A192"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B45182C" w14:textId="2547B2A7"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A9AA46D" w14:textId="77777777" w:rsidR="000A57EB" w:rsidRPr="00326666" w:rsidRDefault="000A57EB" w:rsidP="000A57EB">
      <w:pPr>
        <w:jc w:val="both"/>
        <w:rPr>
          <w:rFonts w:ascii="Arial" w:hAnsi="Arial" w:cs="Arial"/>
          <w:kern w:val="28"/>
          <w:sz w:val="22"/>
          <w:szCs w:val="20"/>
          <w:lang w:val="es-MX"/>
        </w:rPr>
      </w:pPr>
    </w:p>
    <w:p w14:paraId="54500FF0" w14:textId="5558BF48" w:rsidR="001B5723" w:rsidRPr="003506D1" w:rsidRDefault="001B5723" w:rsidP="001B5723">
      <w:pPr>
        <w:numPr>
          <w:ilvl w:val="0"/>
          <w:numId w:val="20"/>
        </w:numPr>
        <w:autoSpaceDE w:val="0"/>
        <w:autoSpaceDN w:val="0"/>
        <w:adjustRightInd w:val="0"/>
        <w:ind w:right="-91"/>
        <w:jc w:val="both"/>
        <w:rPr>
          <w:rFonts w:ascii="Arial" w:hAnsi="Arial" w:cs="Arial"/>
          <w:sz w:val="20"/>
          <w:szCs w:val="20"/>
        </w:rPr>
      </w:pPr>
      <w:r w:rsidRPr="00F75814">
        <w:rPr>
          <w:rFonts w:ascii="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4ED1A3EC" w14:textId="77777777" w:rsidR="009A70F9" w:rsidRPr="00326666" w:rsidRDefault="009A70F9" w:rsidP="001B5723">
      <w:pPr>
        <w:pStyle w:val="Prrafodelista"/>
        <w:rPr>
          <w:rFonts w:ascii="Arial" w:hAnsi="Arial" w:cs="Arial"/>
          <w:szCs w:val="20"/>
        </w:rPr>
      </w:pPr>
    </w:p>
    <w:p w14:paraId="1E803C9C" w14:textId="77777777" w:rsidR="00523784" w:rsidRPr="00523784" w:rsidRDefault="000A57EB" w:rsidP="00523784">
      <w:pPr>
        <w:numPr>
          <w:ilvl w:val="0"/>
          <w:numId w:val="20"/>
        </w:numPr>
        <w:jc w:val="both"/>
        <w:rPr>
          <w:rFonts w:ascii="Arial" w:hAnsi="Arial" w:cs="Arial"/>
          <w:kern w:val="28"/>
          <w:sz w:val="20"/>
          <w:szCs w:val="20"/>
          <w:lang w:val="es-MX"/>
        </w:rPr>
      </w:pPr>
      <w:r w:rsidRPr="00F75814">
        <w:rPr>
          <w:rFonts w:ascii="Arial" w:hAnsi="Arial" w:cs="Arial"/>
          <w:kern w:val="28"/>
          <w:sz w:val="20"/>
          <w:szCs w:val="20"/>
          <w:lang w:val="es-MX"/>
        </w:rPr>
        <w:t>De la Medalla al Mérito “Luis García de Arellano”, a cargo de la recepción de postulaciones a esa presea y de proponer al Pleno</w:t>
      </w:r>
      <w:r w:rsidR="00523784" w:rsidRPr="00F75814">
        <w:rPr>
          <w:rFonts w:ascii="Arial" w:hAnsi="Arial" w:cs="Arial"/>
          <w:kern w:val="28"/>
          <w:sz w:val="20"/>
          <w:szCs w:val="20"/>
          <w:lang w:val="es-MX"/>
        </w:rPr>
        <w:t>, mediante dictamen aprobado y suscrito por una mayoría de 5 integrantes de la Comisión, una terna de personas seleccionadas para que, de entre ellas, el Pleno decida</w:t>
      </w:r>
      <w:r w:rsidRPr="00F75814">
        <w:rPr>
          <w:rFonts w:ascii="Arial" w:hAnsi="Arial" w:cs="Arial"/>
          <w:kern w:val="28"/>
          <w:sz w:val="20"/>
          <w:szCs w:val="20"/>
          <w:lang w:val="es-MX"/>
        </w:rPr>
        <w:t xml:space="preserve"> quien deba recibirla anualmente, </w:t>
      </w:r>
      <w:r w:rsidR="00523784" w:rsidRPr="00F75814">
        <w:rPr>
          <w:rFonts w:ascii="Arial" w:hAnsi="Arial" w:cs="Arial"/>
          <w:kern w:val="28"/>
          <w:sz w:val="20"/>
          <w:szCs w:val="20"/>
          <w:lang w:val="es-MX"/>
        </w:rPr>
        <w:t>conforme a la legislación aplicable</w:t>
      </w:r>
      <w:r w:rsidR="00523784" w:rsidRPr="00523784">
        <w:rPr>
          <w:rFonts w:ascii="Arial" w:hAnsi="Arial" w:cs="Arial"/>
          <w:kern w:val="28"/>
          <w:sz w:val="20"/>
          <w:szCs w:val="20"/>
          <w:lang w:val="es-MX"/>
        </w:rPr>
        <w:t>.</w:t>
      </w:r>
    </w:p>
    <w:p w14:paraId="38A1FF05" w14:textId="488958E6" w:rsidR="009465D8" w:rsidRPr="00710F94" w:rsidRDefault="006A4283"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372EDD">
        <w:rPr>
          <w:rFonts w:ascii="Arial" w:hAnsi="Arial" w:cs="Arial"/>
          <w:b/>
          <w:i/>
          <w:sz w:val="16"/>
          <w:szCs w:val="20"/>
          <w:lang w:val="es-ES_tradnl"/>
        </w:rPr>
        <w:t xml:space="preserve">do, mediante </w:t>
      </w:r>
      <w:r w:rsidR="00326666">
        <w:rPr>
          <w:rFonts w:ascii="Arial" w:hAnsi="Arial" w:cs="Arial"/>
          <w:b/>
          <w:i/>
          <w:sz w:val="16"/>
          <w:szCs w:val="20"/>
          <w:lang w:val="es-ES_tradnl"/>
        </w:rPr>
        <w:t xml:space="preserve"> </w:t>
      </w:r>
      <w:r w:rsidR="009465D8">
        <w:rPr>
          <w:rFonts w:ascii="Arial" w:hAnsi="Arial" w:cs="Arial"/>
          <w:b/>
          <w:i/>
          <w:sz w:val="16"/>
          <w:szCs w:val="20"/>
          <w:lang w:val="es-ES_tradnl"/>
        </w:rPr>
        <w:t>P.O.  No. 22, del 22</w:t>
      </w:r>
      <w:r w:rsidR="009465D8" w:rsidRPr="00523784">
        <w:rPr>
          <w:rFonts w:ascii="Arial" w:hAnsi="Arial" w:cs="Arial"/>
          <w:b/>
          <w:i/>
          <w:sz w:val="16"/>
          <w:szCs w:val="20"/>
          <w:lang w:val="es-ES_tradnl"/>
        </w:rPr>
        <w:t xml:space="preserve"> de febrero de 2022.</w:t>
      </w:r>
    </w:p>
    <w:p w14:paraId="39C12E32" w14:textId="77777777" w:rsidR="00523784" w:rsidRPr="009465D8" w:rsidRDefault="003316F2" w:rsidP="009465D8">
      <w:pPr>
        <w:jc w:val="right"/>
        <w:rPr>
          <w:rFonts w:ascii="Arial" w:hAnsi="Arial" w:cs="Arial"/>
          <w:b/>
          <w:i/>
          <w:color w:val="0000FF" w:themeColor="hyperlink"/>
          <w:kern w:val="28"/>
          <w:sz w:val="16"/>
          <w:szCs w:val="20"/>
          <w:u w:val="single"/>
        </w:rPr>
      </w:pPr>
      <w:hyperlink r:id="rId43"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431603AA" w14:textId="77777777" w:rsidR="00523784" w:rsidRPr="00422AFC" w:rsidRDefault="00523784" w:rsidP="00523784">
      <w:pPr>
        <w:jc w:val="right"/>
        <w:rPr>
          <w:rFonts w:ascii="Arial" w:hAnsi="Arial" w:cs="Arial"/>
          <w:kern w:val="28"/>
          <w:sz w:val="20"/>
          <w:szCs w:val="20"/>
          <w:lang w:val="es-MX"/>
        </w:rPr>
      </w:pPr>
    </w:p>
    <w:p w14:paraId="3E975FE2"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37.</w:t>
      </w:r>
    </w:p>
    <w:p w14:paraId="504633BF" w14:textId="77777777" w:rsidR="000A57EB" w:rsidRPr="00EF329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La Comisión Instructora está a cargo de las tareas relacionadas con los procedimientos de juicio político y de declaración de procedencia de enjuiciamiento penal previsto en la Constitución Política del Estado y la </w:t>
      </w:r>
      <w:r w:rsidRPr="00EF3294">
        <w:rPr>
          <w:rFonts w:ascii="Arial" w:hAnsi="Arial" w:cs="Arial"/>
          <w:kern w:val="28"/>
          <w:sz w:val="20"/>
          <w:szCs w:val="20"/>
          <w:lang w:val="es-MX"/>
        </w:rPr>
        <w:t>Ley de Responsabilidades de los Servidores Públicos del Estado.</w:t>
      </w:r>
    </w:p>
    <w:p w14:paraId="303C0DA4" w14:textId="77777777" w:rsidR="000A57EB" w:rsidRPr="00EF3294" w:rsidRDefault="000A57EB" w:rsidP="000A57EB">
      <w:pPr>
        <w:jc w:val="both"/>
        <w:rPr>
          <w:rFonts w:ascii="Arial" w:hAnsi="Arial" w:cs="Arial"/>
          <w:kern w:val="28"/>
          <w:sz w:val="20"/>
          <w:szCs w:val="20"/>
          <w:lang w:val="es-MX"/>
        </w:rPr>
      </w:pPr>
    </w:p>
    <w:p w14:paraId="0AE40B99"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2. Se integra por siete diputados en carácter de propietarios y otros siete en carácter de suplentes, debiéndose designar en la primera sesión ordinaria de cada Legislatura. Durará en su ejercicio el término de la misma.</w:t>
      </w:r>
    </w:p>
    <w:p w14:paraId="699D96D7" w14:textId="77777777" w:rsidR="000A57EB" w:rsidRPr="00EF3294" w:rsidRDefault="000A57EB" w:rsidP="000A57EB">
      <w:pPr>
        <w:jc w:val="both"/>
        <w:rPr>
          <w:rFonts w:ascii="Arial" w:hAnsi="Arial" w:cs="Arial"/>
          <w:kern w:val="28"/>
          <w:sz w:val="20"/>
          <w:szCs w:val="20"/>
          <w:lang w:val="es-MX"/>
        </w:rPr>
      </w:pPr>
    </w:p>
    <w:p w14:paraId="5DB0A107"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Política de los Estados Unidos Mexicanos y la Ley Federal de Responsabilidades de los Servidores Públicos.</w:t>
      </w:r>
    </w:p>
    <w:p w14:paraId="5C1E6B19" w14:textId="77777777" w:rsidR="000A57EB" w:rsidRPr="00EF3294" w:rsidRDefault="000A57EB" w:rsidP="000A57EB">
      <w:pPr>
        <w:jc w:val="both"/>
        <w:rPr>
          <w:rFonts w:ascii="Arial" w:hAnsi="Arial" w:cs="Arial"/>
          <w:kern w:val="28"/>
          <w:sz w:val="20"/>
          <w:szCs w:val="20"/>
          <w:lang w:val="es-MX"/>
        </w:rPr>
      </w:pPr>
    </w:p>
    <w:p w14:paraId="15FF8AF5"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4. También conocerá y dictaminará los asuntos de eventual incompatibilidad para el servicio público de los diputados al Congreso del Estado.</w:t>
      </w:r>
    </w:p>
    <w:p w14:paraId="07828990" w14:textId="77777777" w:rsidR="000C3160" w:rsidRPr="00EF3294" w:rsidRDefault="000C3160" w:rsidP="000A57EB">
      <w:pPr>
        <w:jc w:val="both"/>
        <w:rPr>
          <w:rFonts w:ascii="Arial" w:hAnsi="Arial" w:cs="Arial"/>
          <w:kern w:val="28"/>
          <w:sz w:val="20"/>
          <w:szCs w:val="20"/>
          <w:lang w:val="es-MX"/>
        </w:rPr>
      </w:pPr>
    </w:p>
    <w:p w14:paraId="35E40166" w14:textId="77777777" w:rsidR="00E60111" w:rsidRPr="00EF3294" w:rsidRDefault="000A57EB" w:rsidP="000A57EB">
      <w:pPr>
        <w:jc w:val="both"/>
        <w:rPr>
          <w:rFonts w:ascii="Arial" w:hAnsi="Arial" w:cs="Arial"/>
          <w:b/>
          <w:kern w:val="28"/>
          <w:sz w:val="20"/>
          <w:szCs w:val="20"/>
          <w:lang w:val="es-MX"/>
        </w:rPr>
      </w:pPr>
      <w:r w:rsidRPr="00EF3294">
        <w:rPr>
          <w:rFonts w:ascii="Arial" w:hAnsi="Arial" w:cs="Arial"/>
          <w:b/>
          <w:kern w:val="28"/>
          <w:sz w:val="20"/>
          <w:szCs w:val="20"/>
          <w:lang w:val="es-MX"/>
        </w:rPr>
        <w:t>ART</w:t>
      </w:r>
      <w:r w:rsidR="00806600" w:rsidRPr="00EF3294">
        <w:rPr>
          <w:rFonts w:ascii="Arial" w:hAnsi="Arial" w:cs="Arial"/>
          <w:b/>
          <w:kern w:val="28"/>
          <w:sz w:val="20"/>
          <w:szCs w:val="20"/>
          <w:lang w:val="es-MX"/>
        </w:rPr>
        <w:t>Í</w:t>
      </w:r>
      <w:r w:rsidRPr="00EF3294">
        <w:rPr>
          <w:rFonts w:ascii="Arial" w:hAnsi="Arial" w:cs="Arial"/>
          <w:b/>
          <w:kern w:val="28"/>
          <w:sz w:val="20"/>
          <w:szCs w:val="20"/>
          <w:lang w:val="es-MX"/>
        </w:rPr>
        <w:t>CULO 38.</w:t>
      </w:r>
    </w:p>
    <w:p w14:paraId="071686B7" w14:textId="77777777" w:rsidR="000A57EB" w:rsidRPr="00F7581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1. El Pleno podrá acordar la conformación de comisiones especiales para hacerse cargo de un asunto concreto, cuya naturaleza requiera esta determinación. El acuerdo que las establezca señalará su objeto, el número de sus integrantes</w:t>
      </w:r>
      <w:r w:rsidRPr="00F75814">
        <w:rPr>
          <w:rFonts w:ascii="Arial" w:hAnsi="Arial" w:cs="Arial"/>
          <w:kern w:val="28"/>
          <w:sz w:val="20"/>
          <w:szCs w:val="20"/>
          <w:lang w:val="es-MX"/>
        </w:rPr>
        <w:t xml:space="preserve"> y el plazo para efectuar las tareas que se les encomienden. </w:t>
      </w:r>
    </w:p>
    <w:p w14:paraId="063ADA19" w14:textId="77777777" w:rsidR="000A57EB" w:rsidRPr="00140863" w:rsidRDefault="000A57EB" w:rsidP="000A57EB">
      <w:pPr>
        <w:jc w:val="both"/>
        <w:rPr>
          <w:rFonts w:ascii="Arial" w:hAnsi="Arial" w:cs="Arial"/>
          <w:kern w:val="28"/>
          <w:sz w:val="16"/>
          <w:szCs w:val="20"/>
          <w:lang w:val="es-MX"/>
        </w:rPr>
      </w:pPr>
    </w:p>
    <w:p w14:paraId="1ACDACBA" w14:textId="4D399CCE"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BF10F0">
        <w:rPr>
          <w:rFonts w:ascii="Arial" w:hAnsi="Arial" w:cs="Arial"/>
          <w:kern w:val="28"/>
          <w:sz w:val="20"/>
          <w:szCs w:val="20"/>
          <w:lang w:val="es-MX"/>
        </w:rPr>
        <w:t>Las</w:t>
      </w:r>
      <w:r w:rsidR="00BF10F0" w:rsidRPr="00BF10F0">
        <w:t xml:space="preserve"> </w:t>
      </w:r>
      <w:r w:rsidR="00BF10F0" w:rsidRPr="00BF10F0">
        <w:rPr>
          <w:rFonts w:ascii="Arial" w:hAnsi="Arial" w:cs="Arial"/>
          <w:kern w:val="28"/>
          <w:sz w:val="20"/>
          <w:szCs w:val="20"/>
          <w:lang w:val="es-MX"/>
        </w:rPr>
        <w:t>comisiones especiales se extinguirán al cumplir su objeto, pero cuando no se haya agotado el mismo y esté próximo a culminar el periodo constitucional de la Legislatura, la Junta de Gobierno planteará al Pleno Legislativo, por conducto de la Presidencia de la Mesa Directiva, la declaración de su extinción, entregándose los antecedentes de su constitución y actuación a la Legislatura entrante.</w:t>
      </w:r>
    </w:p>
    <w:p w14:paraId="7D291E85" w14:textId="1901DF6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D84DD5D" w14:textId="1756E3FB" w:rsidR="0095220B" w:rsidRPr="00F50408"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B3C699" w14:textId="77777777" w:rsidR="00BF10F0" w:rsidRPr="00BF10F0" w:rsidRDefault="00BF10F0" w:rsidP="00BF10F0">
      <w:pPr>
        <w:pStyle w:val="Prrafodelista"/>
        <w:ind w:left="750"/>
        <w:jc w:val="right"/>
        <w:rPr>
          <w:rFonts w:ascii="Arial" w:hAnsi="Arial" w:cs="Arial"/>
          <w:b/>
          <w:i/>
          <w:kern w:val="28"/>
          <w:sz w:val="6"/>
          <w:szCs w:val="20"/>
          <w:lang w:val="es-MX"/>
        </w:rPr>
      </w:pPr>
    </w:p>
    <w:p w14:paraId="7E1EECB2" w14:textId="32CF61BC"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36B76A8" w14:textId="687B9793"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F682586" w14:textId="77777777" w:rsidR="000A57EB" w:rsidRPr="00F75814" w:rsidRDefault="000A57EB" w:rsidP="000A57EB">
      <w:pPr>
        <w:jc w:val="both"/>
        <w:rPr>
          <w:rFonts w:ascii="Arial" w:hAnsi="Arial" w:cs="Arial"/>
          <w:kern w:val="28"/>
          <w:sz w:val="20"/>
          <w:szCs w:val="20"/>
          <w:lang w:val="es-MX"/>
        </w:rPr>
      </w:pPr>
    </w:p>
    <w:p w14:paraId="39746A3C"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39.</w:t>
      </w:r>
    </w:p>
    <w:p w14:paraId="421C507F" w14:textId="52B2F0F9" w:rsidR="00551433" w:rsidRDefault="009A40BD" w:rsidP="00551433">
      <w:pPr>
        <w:autoSpaceDE w:val="0"/>
        <w:autoSpaceDN w:val="0"/>
        <w:adjustRightInd w:val="0"/>
        <w:ind w:right="48"/>
        <w:jc w:val="both"/>
        <w:rPr>
          <w:rFonts w:ascii="Arial" w:hAnsi="Arial" w:cs="Arial"/>
          <w:kern w:val="28"/>
          <w:sz w:val="20"/>
          <w:szCs w:val="20"/>
          <w:lang w:val="es-MX"/>
        </w:rPr>
      </w:pPr>
      <w:r w:rsidRPr="00F75814">
        <w:rPr>
          <w:rFonts w:ascii="Arial" w:hAnsi="Arial" w:cs="Arial"/>
          <w:kern w:val="28"/>
          <w:sz w:val="20"/>
          <w:szCs w:val="20"/>
          <w:lang w:val="es-MX"/>
        </w:rPr>
        <w:t>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w:t>
      </w:r>
      <w:r w:rsidR="003B5A24">
        <w:rPr>
          <w:rFonts w:ascii="Arial" w:hAnsi="Arial" w:cs="Arial"/>
          <w:kern w:val="28"/>
          <w:sz w:val="20"/>
          <w:szCs w:val="20"/>
          <w:lang w:val="es-MX"/>
        </w:rPr>
        <w:t xml:space="preserve"> </w:t>
      </w:r>
    </w:p>
    <w:p w14:paraId="5348E3AA" w14:textId="77777777" w:rsidR="000A57EB" w:rsidRPr="00F75814" w:rsidRDefault="000A57EB" w:rsidP="000A57EB">
      <w:pPr>
        <w:jc w:val="both"/>
        <w:rPr>
          <w:rFonts w:ascii="Arial" w:hAnsi="Arial" w:cs="Arial"/>
          <w:kern w:val="28"/>
          <w:sz w:val="20"/>
          <w:szCs w:val="20"/>
        </w:rPr>
      </w:pPr>
    </w:p>
    <w:p w14:paraId="2E52CE32" w14:textId="30FB7361" w:rsidR="000A57EB" w:rsidRPr="00F75814" w:rsidRDefault="007218FB" w:rsidP="000A57EB">
      <w:pPr>
        <w:jc w:val="both"/>
        <w:rPr>
          <w:rFonts w:ascii="Arial" w:hAnsi="Arial" w:cs="Arial"/>
          <w:kern w:val="28"/>
          <w:sz w:val="20"/>
          <w:szCs w:val="20"/>
          <w:lang w:val="es-MX"/>
        </w:rPr>
      </w:pPr>
      <w:r w:rsidRPr="00F75814">
        <w:rPr>
          <w:rFonts w:ascii="Arial" w:hAnsi="Arial" w:cs="Arial"/>
          <w:kern w:val="28"/>
          <w:sz w:val="20"/>
          <w:szCs w:val="20"/>
          <w:lang w:val="es-ES_tradnl"/>
        </w:rPr>
        <w:lastRenderedPageBreak/>
        <w:t xml:space="preserve">2. </w:t>
      </w:r>
      <w:r w:rsidR="00BF10F0" w:rsidRPr="00BF10F0">
        <w:rPr>
          <w:rFonts w:ascii="Arial" w:hAnsi="Arial" w:cs="Arial"/>
          <w:kern w:val="28"/>
          <w:sz w:val="20"/>
          <w:szCs w:val="20"/>
          <w:lang w:val="es-ES_tradnl"/>
        </w:rPr>
        <w:t>Corresponde a la Junta de Gobierno proponer al Pleno Legislativo la integración de las comisiones, tomando en cuenta la pluralidad y el criterio de proporcionalidad entre la integración del Pleno y la conformación de las Comisiones.</w:t>
      </w:r>
    </w:p>
    <w:p w14:paraId="12C295E9" w14:textId="73B16D2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DFDCC28" w14:textId="053A9EDD"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2D38C7B" w14:textId="77777777" w:rsidR="00BF10F0" w:rsidRPr="00BF10F0" w:rsidRDefault="00BF10F0" w:rsidP="00BF10F0">
      <w:pPr>
        <w:pStyle w:val="Prrafodelista"/>
        <w:ind w:left="750"/>
        <w:jc w:val="right"/>
        <w:rPr>
          <w:rFonts w:ascii="Arial" w:hAnsi="Arial" w:cs="Arial"/>
          <w:b/>
          <w:i/>
          <w:kern w:val="28"/>
          <w:sz w:val="10"/>
          <w:szCs w:val="20"/>
          <w:lang w:val="es-MX"/>
        </w:rPr>
      </w:pPr>
    </w:p>
    <w:p w14:paraId="6485F823" w14:textId="6D16F55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28D53C6" w14:textId="15FF98F0"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9BD1B0C" w14:textId="77777777" w:rsidR="00BF0BEA" w:rsidRPr="00F75814" w:rsidRDefault="00BF0BEA" w:rsidP="000A57EB">
      <w:pPr>
        <w:jc w:val="both"/>
        <w:rPr>
          <w:rFonts w:ascii="Arial" w:hAnsi="Arial" w:cs="Arial"/>
          <w:kern w:val="28"/>
          <w:sz w:val="20"/>
          <w:szCs w:val="20"/>
          <w:lang w:val="es-MX"/>
        </w:rPr>
      </w:pPr>
    </w:p>
    <w:p w14:paraId="26C36EC2" w14:textId="71D8ADFF" w:rsidR="00742702" w:rsidRPr="00F75814" w:rsidRDefault="003B5A24" w:rsidP="00742702">
      <w:pPr>
        <w:autoSpaceDE w:val="0"/>
        <w:autoSpaceDN w:val="0"/>
        <w:adjustRightInd w:val="0"/>
        <w:jc w:val="both"/>
        <w:rPr>
          <w:rFonts w:ascii="Arial" w:hAnsi="Arial" w:cs="Arial"/>
          <w:sz w:val="20"/>
          <w:szCs w:val="20"/>
        </w:rPr>
      </w:pPr>
      <w:r>
        <w:rPr>
          <w:rFonts w:ascii="Arial" w:hAnsi="Arial" w:cs="Arial"/>
          <w:sz w:val="20"/>
          <w:szCs w:val="20"/>
          <w:lang w:val="es-ES_tradnl"/>
        </w:rPr>
        <w:t xml:space="preserve">3. </w:t>
      </w:r>
      <w:r w:rsidR="00BF10F0" w:rsidRPr="00BF10F0">
        <w:rPr>
          <w:rFonts w:ascii="Arial" w:hAnsi="Arial" w:cs="Arial"/>
          <w:sz w:val="20"/>
          <w:szCs w:val="20"/>
          <w:lang w:val="es-ES_tradnl"/>
        </w:rPr>
        <w:t>Al proponer la integración de las comisiones, la Junta de Gobierno señalará en quiénes recaerá la responsabilidad de fungir como presidente o presidenta y como secretario o secretaria. Al hacerlo, tomará en cuenta los antecedentes y la experiencia de los diputados y las diputadas, y procurará que su propuesta incorpore a los diputados y las diputadas pertenecientes a las diversas formas de agrupación por afiliación partidista, de tal suerte que en lo conducente se refleje la proporción que representen en el Pleno Legislativo.</w:t>
      </w:r>
    </w:p>
    <w:p w14:paraId="687B2494" w14:textId="3E2D8C80"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27CC253" w14:textId="50D3F4C4" w:rsidR="00742702" w:rsidRDefault="008156D6" w:rsidP="00BF10F0">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4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E61DFE3" w14:textId="77777777" w:rsidR="00BF10F0" w:rsidRPr="00BF10F0" w:rsidRDefault="00BF10F0" w:rsidP="00BF10F0">
      <w:pPr>
        <w:pStyle w:val="Prrafodelista"/>
        <w:autoSpaceDE w:val="0"/>
        <w:autoSpaceDN w:val="0"/>
        <w:adjustRightInd w:val="0"/>
        <w:ind w:left="1004"/>
        <w:jc w:val="right"/>
        <w:rPr>
          <w:rFonts w:ascii="Arial" w:hAnsi="Arial" w:cs="Arial"/>
          <w:b/>
          <w:sz w:val="8"/>
        </w:rPr>
      </w:pPr>
    </w:p>
    <w:p w14:paraId="4184F15B" w14:textId="44C20D7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42C0C86" w14:textId="17C250BE"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BD6FBC1" w14:textId="77777777" w:rsidR="00BF10F0" w:rsidRPr="00BF10F0" w:rsidRDefault="00BF10F0" w:rsidP="00BF10F0">
      <w:pPr>
        <w:pStyle w:val="Prrafodelista"/>
        <w:autoSpaceDE w:val="0"/>
        <w:autoSpaceDN w:val="0"/>
        <w:adjustRightInd w:val="0"/>
        <w:ind w:left="1004"/>
        <w:jc w:val="right"/>
        <w:rPr>
          <w:rFonts w:ascii="Arial" w:hAnsi="Arial" w:cs="Arial"/>
          <w:b/>
          <w:sz w:val="16"/>
        </w:rPr>
      </w:pPr>
    </w:p>
    <w:p w14:paraId="7737A651" w14:textId="62134319"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 xml:space="preserve">4. </w:t>
      </w:r>
      <w:r w:rsidR="00BF10F0">
        <w:rPr>
          <w:rFonts w:ascii="Arial" w:hAnsi="Arial" w:cs="Arial"/>
          <w:sz w:val="20"/>
          <w:szCs w:val="20"/>
        </w:rPr>
        <w:t>En</w:t>
      </w:r>
      <w:r w:rsidR="00BF10F0" w:rsidRPr="00BF10F0">
        <w:t xml:space="preserve"> </w:t>
      </w:r>
      <w:r w:rsidR="00BF10F0" w:rsidRPr="00BF10F0">
        <w:rPr>
          <w:rFonts w:ascii="Arial" w:hAnsi="Arial" w:cs="Arial"/>
          <w:sz w:val="20"/>
          <w:szCs w:val="20"/>
        </w:rPr>
        <w:t>su propuesta, la Junta de Gobierno buscará incluir dentro de las comisiones de su preferencia a los integrantes de las diversas formas de agrupación por afiliación partidista cuya dimensión no les permita participar en la totalidad de las comisiones establecidas en la presente ley.</w:t>
      </w:r>
    </w:p>
    <w:p w14:paraId="4FCE61DE" w14:textId="1D3F6CF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B8D6527" w14:textId="305BE469"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058EA38" w14:textId="77777777" w:rsidR="00BF10F0" w:rsidRPr="00BF10F0" w:rsidRDefault="00BF10F0" w:rsidP="00BF10F0">
      <w:pPr>
        <w:pStyle w:val="Prrafodelista"/>
        <w:ind w:left="750"/>
        <w:jc w:val="right"/>
        <w:rPr>
          <w:rFonts w:ascii="Arial" w:hAnsi="Arial" w:cs="Arial"/>
          <w:b/>
          <w:i/>
          <w:kern w:val="28"/>
          <w:sz w:val="8"/>
          <w:szCs w:val="20"/>
          <w:lang w:val="es-MX"/>
        </w:rPr>
      </w:pPr>
    </w:p>
    <w:p w14:paraId="7C8D67A6" w14:textId="6ED5006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7CE4C7B" w14:textId="6118995D"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CF46C29" w14:textId="77777777" w:rsidR="000A57EB" w:rsidRPr="00EF3294" w:rsidRDefault="000A57EB" w:rsidP="000A57EB">
      <w:pPr>
        <w:jc w:val="both"/>
        <w:rPr>
          <w:rFonts w:ascii="Arial" w:hAnsi="Arial" w:cs="Arial"/>
          <w:kern w:val="28"/>
          <w:sz w:val="20"/>
          <w:szCs w:val="20"/>
        </w:rPr>
      </w:pPr>
    </w:p>
    <w:p w14:paraId="37E628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5. Si un diputado se separa del grupo parlamentario al que pertenecía en el momento de conformarse las comisiones, el coordinador de dicho grupo podrá solicitar su sustitución.</w:t>
      </w:r>
    </w:p>
    <w:p w14:paraId="6C06493E" w14:textId="77777777" w:rsidR="00700AC1" w:rsidRPr="00F75814" w:rsidRDefault="00700AC1" w:rsidP="000A57EB">
      <w:pPr>
        <w:jc w:val="both"/>
        <w:rPr>
          <w:rFonts w:ascii="Arial" w:hAnsi="Arial" w:cs="Arial"/>
          <w:kern w:val="28"/>
          <w:sz w:val="20"/>
          <w:szCs w:val="20"/>
          <w:lang w:val="es-MX"/>
        </w:rPr>
      </w:pPr>
    </w:p>
    <w:p w14:paraId="6CF8109B"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SECCI</w:t>
      </w:r>
      <w:r w:rsidR="00806600" w:rsidRPr="00F75814">
        <w:rPr>
          <w:rFonts w:ascii="Arial" w:hAnsi="Arial" w:cs="Arial"/>
          <w:b/>
          <w:kern w:val="28"/>
          <w:sz w:val="20"/>
          <w:szCs w:val="20"/>
          <w:lang w:val="es-MX"/>
        </w:rPr>
        <w:t>Ó</w:t>
      </w:r>
      <w:r w:rsidRPr="00F75814">
        <w:rPr>
          <w:rFonts w:ascii="Arial" w:hAnsi="Arial" w:cs="Arial"/>
          <w:b/>
          <w:kern w:val="28"/>
          <w:sz w:val="20"/>
          <w:szCs w:val="20"/>
          <w:lang w:val="es-MX"/>
        </w:rPr>
        <w:t>N SEGUNDA</w:t>
      </w:r>
    </w:p>
    <w:p w14:paraId="03A1FDA1"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DEL FUNCIONAMIENTO DE LAS COMISIONES</w:t>
      </w:r>
    </w:p>
    <w:p w14:paraId="788BAB94" w14:textId="77777777" w:rsidR="006A4283" w:rsidRPr="00F75814" w:rsidRDefault="006A4283" w:rsidP="000A57EB">
      <w:pPr>
        <w:jc w:val="center"/>
        <w:rPr>
          <w:rFonts w:ascii="Arial" w:hAnsi="Arial" w:cs="Arial"/>
          <w:b/>
          <w:kern w:val="28"/>
          <w:sz w:val="20"/>
          <w:szCs w:val="20"/>
          <w:lang w:val="es-MX"/>
        </w:rPr>
      </w:pPr>
    </w:p>
    <w:p w14:paraId="21423F68"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40.</w:t>
      </w:r>
    </w:p>
    <w:p w14:paraId="05874F54" w14:textId="77777777" w:rsidR="00AF3153" w:rsidRPr="00F75814" w:rsidRDefault="00AF3153" w:rsidP="00AF3153">
      <w:pPr>
        <w:jc w:val="both"/>
        <w:rPr>
          <w:rFonts w:ascii="Arial" w:hAnsi="Arial" w:cs="Arial"/>
          <w:kern w:val="28"/>
          <w:sz w:val="20"/>
          <w:szCs w:val="20"/>
          <w:lang w:val="es-ES_tradnl"/>
        </w:rPr>
      </w:pPr>
      <w:r w:rsidRPr="00F75814">
        <w:rPr>
          <w:rFonts w:ascii="Arial" w:hAnsi="Arial" w:cs="Arial"/>
          <w:kern w:val="28"/>
          <w:sz w:val="20"/>
          <w:szCs w:val="20"/>
          <w:lang w:val="es-ES_tradnl"/>
        </w:rPr>
        <w:t>1. Los miembros de las comisiones, están obligados a asistir puntualmente a sus reuniones. Quien no pueda concurrir a la cita hecha, comunicará oportunamente al presidente de la comisión la causa que lo justifique.</w:t>
      </w:r>
    </w:p>
    <w:p w14:paraId="32FAF520" w14:textId="77777777" w:rsidR="00AF3153" w:rsidRPr="00F75814" w:rsidRDefault="00AF3153" w:rsidP="00AF3153">
      <w:pPr>
        <w:jc w:val="both"/>
        <w:rPr>
          <w:rFonts w:ascii="Arial" w:hAnsi="Arial" w:cs="Arial"/>
          <w:kern w:val="28"/>
          <w:sz w:val="20"/>
          <w:szCs w:val="20"/>
          <w:lang w:val="es-ES_tradnl"/>
        </w:rPr>
      </w:pPr>
    </w:p>
    <w:p w14:paraId="609A9B86" w14:textId="535BC404" w:rsidR="000A57EB" w:rsidRPr="00F75814" w:rsidRDefault="00AF3153" w:rsidP="00AF3153">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BF10F0" w:rsidRPr="00BF10F0">
        <w:rPr>
          <w:rFonts w:ascii="Arial" w:hAnsi="Arial" w:cs="Arial"/>
          <w:kern w:val="28"/>
          <w:sz w:val="20"/>
          <w:szCs w:val="20"/>
          <w:lang w:val="es-ES_tradnl"/>
        </w:rPr>
        <w:t>El coordinador o coordinadora del grupo parlamentario al que pertenezcan las diputadas o los diputados miembros de las comisiones podrá solicitar a la Junta de Gobierno su sustitución temporal, en caso de ausencia que así lo justifique, a efecto de que se haga la propuesta respectiva al Pleno Legislativo.</w:t>
      </w:r>
    </w:p>
    <w:p w14:paraId="03B295B4" w14:textId="29E74CF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525C087" w14:textId="147794E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EE9C9F2" w14:textId="77777777" w:rsidR="00BF10F0" w:rsidRPr="00EF3294" w:rsidRDefault="00BF10F0" w:rsidP="00BF10F0">
      <w:pPr>
        <w:pStyle w:val="Prrafodelista"/>
        <w:ind w:left="750"/>
        <w:jc w:val="right"/>
        <w:rPr>
          <w:rFonts w:ascii="Arial" w:hAnsi="Arial" w:cs="Arial"/>
          <w:b/>
          <w:i/>
          <w:kern w:val="28"/>
          <w:sz w:val="8"/>
          <w:szCs w:val="20"/>
          <w:lang w:val="es-MX"/>
        </w:rPr>
      </w:pPr>
    </w:p>
    <w:p w14:paraId="078C31A2" w14:textId="6CFA5FF3"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858BA24" w14:textId="79AA756A"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64D47C9" w14:textId="77777777" w:rsidR="000A57EB" w:rsidRPr="00EF3294" w:rsidRDefault="000A57EB" w:rsidP="000A57EB">
      <w:pPr>
        <w:jc w:val="both"/>
        <w:rPr>
          <w:rFonts w:ascii="Arial" w:hAnsi="Arial" w:cs="Arial"/>
          <w:kern w:val="28"/>
          <w:sz w:val="16"/>
          <w:szCs w:val="20"/>
          <w:lang w:val="es-MX"/>
        </w:rPr>
      </w:pPr>
    </w:p>
    <w:p w14:paraId="7DC7B744" w14:textId="7777777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3. Las comisiones podrán establecer subcomisiones o grupos de trabajo para atender el cumplimiento de sus tareas. En este caso se buscará, dentro de lo posible, reflejar la pluralidad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 xml:space="preserve"> que integra la Legislatura.</w:t>
      </w:r>
    </w:p>
    <w:p w14:paraId="71CEB651" w14:textId="77777777" w:rsidR="004031D4" w:rsidRPr="00F75814" w:rsidRDefault="004031D4" w:rsidP="000A57EB">
      <w:pPr>
        <w:jc w:val="both"/>
        <w:rPr>
          <w:rFonts w:ascii="Arial" w:hAnsi="Arial" w:cs="Arial"/>
          <w:kern w:val="28"/>
          <w:sz w:val="20"/>
          <w:szCs w:val="20"/>
        </w:rPr>
      </w:pPr>
    </w:p>
    <w:p w14:paraId="22354321"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41.</w:t>
      </w:r>
    </w:p>
    <w:p w14:paraId="705D0CA5" w14:textId="77777777" w:rsidR="000A57EB" w:rsidRPr="00F75814" w:rsidRDefault="000A57EB" w:rsidP="000A57EB">
      <w:pPr>
        <w:autoSpaceDE w:val="0"/>
        <w:autoSpaceDN w:val="0"/>
        <w:adjustRightInd w:val="0"/>
        <w:jc w:val="both"/>
        <w:rPr>
          <w:rFonts w:ascii="Arial" w:hAnsi="Arial" w:cs="Arial"/>
          <w:kern w:val="28"/>
          <w:sz w:val="20"/>
          <w:szCs w:val="20"/>
          <w:lang w:bidi="es-ES"/>
        </w:rPr>
      </w:pPr>
      <w:r w:rsidRPr="00F75814">
        <w:rPr>
          <w:rFonts w:ascii="Arial" w:hAnsi="Arial" w:cs="Arial"/>
          <w:kern w:val="28"/>
          <w:sz w:val="20"/>
          <w:szCs w:val="20"/>
          <w:lang w:val="es-MX"/>
        </w:rPr>
        <w:t xml:space="preserve">1. </w:t>
      </w:r>
      <w:r w:rsidR="006F51B3" w:rsidRPr="00F75814">
        <w:rPr>
          <w:rFonts w:ascii="Arial" w:hAnsi="Arial" w:cs="Arial"/>
          <w:kern w:val="28"/>
          <w:sz w:val="20"/>
          <w:szCs w:val="20"/>
          <w:lang w:bidi="es-ES"/>
        </w:rPr>
        <w:t>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14:paraId="3CBB16F8"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06CF9D6"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1FB98D77" w14:textId="77777777" w:rsidR="000A57EB" w:rsidRPr="009A70F9" w:rsidRDefault="000A57EB" w:rsidP="000A57EB">
      <w:pPr>
        <w:jc w:val="both"/>
        <w:rPr>
          <w:rFonts w:ascii="Arial" w:hAnsi="Arial" w:cs="Arial"/>
          <w:kern w:val="28"/>
          <w:sz w:val="16"/>
          <w:szCs w:val="20"/>
          <w:lang w:val="es-MX"/>
        </w:rPr>
      </w:pPr>
    </w:p>
    <w:p w14:paraId="2C74D87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6F51B3" w:rsidRPr="00F75814">
        <w:rPr>
          <w:rFonts w:ascii="Arial" w:hAnsi="Arial" w:cs="Arial"/>
          <w:kern w:val="28"/>
          <w:sz w:val="20"/>
          <w:szCs w:val="20"/>
          <w:lang w:val="es-MX"/>
        </w:rPr>
        <w:t>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14:paraId="19A1E71D"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32C03BF"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7A98A9C6" w14:textId="77777777" w:rsidR="000A57EB" w:rsidRPr="00EF3294" w:rsidRDefault="000A57EB" w:rsidP="000A57EB">
      <w:pPr>
        <w:jc w:val="both"/>
        <w:rPr>
          <w:rFonts w:ascii="Arial" w:hAnsi="Arial" w:cs="Arial"/>
          <w:kern w:val="28"/>
          <w:sz w:val="20"/>
          <w:szCs w:val="20"/>
          <w:lang w:val="es-MX"/>
        </w:rPr>
      </w:pPr>
    </w:p>
    <w:p w14:paraId="4DB606A4"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Si la información solicitada tiene carácter reservado conforme a las disposiciones legales aplicables, el ente público requerido deberá manifestarlo debidamente motivado y fundado.</w:t>
      </w:r>
    </w:p>
    <w:p w14:paraId="5B29A934" w14:textId="77777777" w:rsidR="00523784" w:rsidRPr="00F75814" w:rsidRDefault="00523784" w:rsidP="000A57EB">
      <w:pPr>
        <w:jc w:val="both"/>
        <w:rPr>
          <w:rFonts w:ascii="Arial" w:hAnsi="Arial" w:cs="Arial"/>
          <w:kern w:val="28"/>
          <w:sz w:val="20"/>
          <w:szCs w:val="20"/>
          <w:lang w:val="es-MX"/>
        </w:rPr>
      </w:pPr>
    </w:p>
    <w:p w14:paraId="684D11BF"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42. </w:t>
      </w:r>
    </w:p>
    <w:p w14:paraId="6FAEAEC4" w14:textId="28A706F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BF10F0" w:rsidRPr="00BF10F0">
        <w:rPr>
          <w:rFonts w:ascii="Arial" w:hAnsi="Arial" w:cs="Arial"/>
          <w:kern w:val="28"/>
          <w:sz w:val="20"/>
          <w:szCs w:val="20"/>
          <w:lang w:val="es-MX"/>
        </w:rPr>
        <w:t>Las comisiones ordinarias cuya materia se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servidores públicos ante la propia comisión. Si de las conclusiones se desprende la necesidad de que el titular del ente público comparezca ante el Pleno Legislativo, la Comisión competente formulará la solicitud correspondiente a la Junta de Gobierno. En todo caso se estará a lo dispuesto por la parte final del cuarto párrafo del artículo 93 de la Constitución Política del Estado.</w:t>
      </w:r>
    </w:p>
    <w:p w14:paraId="08AB8501" w14:textId="29A8F1DD"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71A357B" w14:textId="1E1739B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4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A272AED" w14:textId="77777777" w:rsidR="00BF10F0" w:rsidRPr="00BF10F0" w:rsidRDefault="00BF10F0" w:rsidP="00BF10F0">
      <w:pPr>
        <w:pStyle w:val="Prrafodelista"/>
        <w:ind w:left="750"/>
        <w:jc w:val="right"/>
        <w:rPr>
          <w:rFonts w:ascii="Arial" w:hAnsi="Arial" w:cs="Arial"/>
          <w:b/>
          <w:i/>
          <w:kern w:val="28"/>
          <w:sz w:val="10"/>
          <w:szCs w:val="20"/>
          <w:lang w:val="es-MX"/>
        </w:rPr>
      </w:pPr>
    </w:p>
    <w:p w14:paraId="19F56978" w14:textId="180B418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6DBD27E" w14:textId="68634F1F"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B738200" w14:textId="77777777" w:rsidR="00BF0BEA" w:rsidRPr="00F75814" w:rsidRDefault="00BF0BEA" w:rsidP="000A57EB">
      <w:pPr>
        <w:jc w:val="both"/>
        <w:rPr>
          <w:rFonts w:ascii="Arial" w:hAnsi="Arial" w:cs="Arial"/>
          <w:kern w:val="28"/>
          <w:sz w:val="20"/>
          <w:szCs w:val="20"/>
          <w:lang w:val="es-MX"/>
        </w:rPr>
      </w:pPr>
    </w:p>
    <w:p w14:paraId="394F09F3" w14:textId="77777777" w:rsidR="001B5723" w:rsidRPr="00F75814" w:rsidRDefault="000A57EB" w:rsidP="001B5723">
      <w:pPr>
        <w:autoSpaceDE w:val="0"/>
        <w:autoSpaceDN w:val="0"/>
        <w:adjustRightInd w:val="0"/>
        <w:ind w:right="-91"/>
        <w:jc w:val="both"/>
        <w:rPr>
          <w:rFonts w:ascii="Arial" w:hAnsi="Arial" w:cs="Arial"/>
          <w:sz w:val="20"/>
          <w:szCs w:val="20"/>
          <w:lang w:val="es-MX"/>
        </w:rPr>
      </w:pPr>
      <w:r w:rsidRPr="00F75814">
        <w:rPr>
          <w:rFonts w:ascii="Arial" w:hAnsi="Arial" w:cs="Arial"/>
          <w:kern w:val="28"/>
          <w:sz w:val="20"/>
          <w:szCs w:val="20"/>
          <w:lang w:val="es-MX"/>
        </w:rPr>
        <w:t xml:space="preserve">2. </w:t>
      </w:r>
      <w:r w:rsidR="001B5723" w:rsidRPr="00F75814">
        <w:rPr>
          <w:rFonts w:ascii="Arial" w:hAnsi="Arial" w:cs="Arial"/>
          <w:sz w:val="20"/>
          <w:szCs w:val="20"/>
        </w:rPr>
        <w:t xml:space="preserve">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w:t>
      </w:r>
      <w:r w:rsidR="001B5723" w:rsidRPr="00F75814">
        <w:rPr>
          <w:rFonts w:ascii="Arial" w:hAnsi="Arial" w:cs="Arial"/>
          <w:sz w:val="20"/>
          <w:szCs w:val="20"/>
          <w:lang w:val="es-MX"/>
        </w:rPr>
        <w:t>Esta opinión buscará hacer aportaciones sobre aspectos presupuestales específicos en materia de cumplimiento de los objetivos de los programas del ente público de que se trate, a fin de que se consideren en la revisión de las cuentas públicas.</w:t>
      </w:r>
    </w:p>
    <w:p w14:paraId="283D81DA" w14:textId="77777777" w:rsidR="006A712D" w:rsidRPr="00F75814" w:rsidRDefault="006A712D" w:rsidP="001B5723">
      <w:pPr>
        <w:autoSpaceDE w:val="0"/>
        <w:autoSpaceDN w:val="0"/>
        <w:adjustRightInd w:val="0"/>
        <w:ind w:right="-91"/>
        <w:jc w:val="both"/>
        <w:rPr>
          <w:rFonts w:ascii="Arial" w:hAnsi="Arial" w:cs="Arial"/>
          <w:sz w:val="20"/>
          <w:szCs w:val="20"/>
          <w:lang w:val="es-MX"/>
        </w:rPr>
      </w:pPr>
    </w:p>
    <w:p w14:paraId="5AAB421D"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43.</w:t>
      </w:r>
    </w:p>
    <w:p w14:paraId="77143C0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Las comisiones ordinarias llevarán a cabo las tareas siguientes:</w:t>
      </w:r>
    </w:p>
    <w:p w14:paraId="5E4FF584" w14:textId="77777777" w:rsidR="000A57EB" w:rsidRPr="00AB51F3" w:rsidRDefault="000A57EB" w:rsidP="000A57EB">
      <w:pPr>
        <w:jc w:val="both"/>
        <w:rPr>
          <w:rFonts w:ascii="Arial" w:hAnsi="Arial" w:cs="Arial"/>
          <w:kern w:val="28"/>
          <w:sz w:val="16"/>
          <w:szCs w:val="20"/>
          <w:lang w:val="es-MX"/>
        </w:rPr>
      </w:pPr>
    </w:p>
    <w:p w14:paraId="3C8AB779" w14:textId="77777777" w:rsidR="000A57EB" w:rsidRPr="00F75814" w:rsidRDefault="00832A12"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ES_tradnl"/>
        </w:rPr>
        <w:t>Elaborar su programa de trabajo,</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el cual podrá modificarse durante el ejercicio de la Legislatura;</w:t>
      </w:r>
    </w:p>
    <w:p w14:paraId="30AD73BA" w14:textId="77777777" w:rsidR="000A57EB" w:rsidRPr="00AB51F3" w:rsidRDefault="000A57EB" w:rsidP="000A57EB">
      <w:pPr>
        <w:ind w:left="360"/>
        <w:jc w:val="both"/>
        <w:rPr>
          <w:rFonts w:ascii="Arial" w:hAnsi="Arial" w:cs="Arial"/>
          <w:kern w:val="28"/>
          <w:sz w:val="16"/>
          <w:szCs w:val="20"/>
          <w:lang w:val="es-MX"/>
        </w:rPr>
      </w:pPr>
    </w:p>
    <w:p w14:paraId="093D6716" w14:textId="082C2BD6" w:rsidR="000A57EB" w:rsidRPr="00F75814" w:rsidRDefault="00BF10F0" w:rsidP="00BF10F0">
      <w:pPr>
        <w:numPr>
          <w:ilvl w:val="0"/>
          <w:numId w:val="7"/>
        </w:numPr>
        <w:jc w:val="both"/>
        <w:rPr>
          <w:rFonts w:ascii="Arial" w:hAnsi="Arial" w:cs="Arial"/>
          <w:kern w:val="28"/>
          <w:sz w:val="20"/>
          <w:szCs w:val="20"/>
          <w:lang w:val="es-MX"/>
        </w:rPr>
      </w:pPr>
      <w:r w:rsidRPr="00BF10F0">
        <w:rPr>
          <w:rFonts w:ascii="Arial" w:hAnsi="Arial" w:cs="Arial"/>
          <w:kern w:val="28"/>
          <w:sz w:val="20"/>
          <w:szCs w:val="20"/>
          <w:lang w:val="es-ES_tradnl"/>
        </w:rPr>
        <w:t>Rendir un informe anual de sus actividades a la Junta de Gobierno; y entregar un ejemplar a la Secretaría General del Congreso del Estado para su archivo y publicación en la Plataforma Nacional de Transparencia;</w:t>
      </w:r>
    </w:p>
    <w:p w14:paraId="16C70695" w14:textId="0C82EA2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6C5437DA" w14:textId="5CCF22BA"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A87988" w14:textId="77777777" w:rsidR="000A57EB" w:rsidRPr="00BF10F0" w:rsidRDefault="000A57EB" w:rsidP="000A57EB">
      <w:pPr>
        <w:jc w:val="both"/>
        <w:rPr>
          <w:rFonts w:ascii="Arial" w:hAnsi="Arial" w:cs="Arial"/>
          <w:kern w:val="28"/>
          <w:sz w:val="10"/>
          <w:szCs w:val="20"/>
          <w:lang w:val="es-MX"/>
        </w:rPr>
      </w:pPr>
    </w:p>
    <w:p w14:paraId="063E2772" w14:textId="0533420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97BFC49" w14:textId="43C827A4"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3BC34B1" w14:textId="77777777" w:rsidR="00BF10F0" w:rsidRPr="00AB51F3" w:rsidRDefault="00BF10F0" w:rsidP="000A57EB">
      <w:pPr>
        <w:jc w:val="both"/>
        <w:rPr>
          <w:rFonts w:ascii="Arial" w:hAnsi="Arial" w:cs="Arial"/>
          <w:kern w:val="28"/>
          <w:sz w:val="18"/>
          <w:szCs w:val="20"/>
          <w:lang w:val="es-MX"/>
        </w:rPr>
      </w:pPr>
    </w:p>
    <w:p w14:paraId="414B1545" w14:textId="77777777" w:rsidR="000A57EB" w:rsidRPr="003B5A24" w:rsidRDefault="00832A12"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ES_tradnl"/>
        </w:rPr>
        <w:t>Mantener actualizado el registro de los asuntos que les sean turnados, con el apoyo de los servicios parlamentarios de la Secretaría General;</w:t>
      </w:r>
    </w:p>
    <w:p w14:paraId="42618C2F" w14:textId="77777777" w:rsidR="003B5A24" w:rsidRPr="00F75814" w:rsidRDefault="003B5A24" w:rsidP="003B5A24">
      <w:pPr>
        <w:ind w:left="786"/>
        <w:jc w:val="both"/>
        <w:rPr>
          <w:rFonts w:ascii="Arial" w:hAnsi="Arial" w:cs="Arial"/>
          <w:kern w:val="28"/>
          <w:sz w:val="20"/>
          <w:szCs w:val="20"/>
          <w:lang w:val="es-MX"/>
        </w:rPr>
      </w:pPr>
    </w:p>
    <w:p w14:paraId="787BE11D" w14:textId="77777777" w:rsidR="000A57EB" w:rsidRPr="00F75814" w:rsidRDefault="000A57EB" w:rsidP="000A57EB">
      <w:pPr>
        <w:numPr>
          <w:ilvl w:val="0"/>
          <w:numId w:val="7"/>
        </w:numPr>
        <w:jc w:val="both"/>
        <w:rPr>
          <w:rFonts w:ascii="Arial" w:hAnsi="Arial" w:cs="Arial"/>
          <w:kern w:val="28"/>
          <w:sz w:val="20"/>
          <w:szCs w:val="20"/>
          <w:lang w:val="es-MX"/>
        </w:rPr>
      </w:pPr>
      <w:r w:rsidRPr="00F75814">
        <w:rPr>
          <w:rFonts w:ascii="Arial" w:hAnsi="Arial" w:cs="Arial"/>
          <w:kern w:val="28"/>
          <w:sz w:val="20"/>
          <w:szCs w:val="20"/>
          <w:lang w:val="es-MX"/>
        </w:rPr>
        <w:t>Sesionar, cuando menos, una vez cada dos meses;</w:t>
      </w:r>
    </w:p>
    <w:p w14:paraId="437808B3" w14:textId="77777777" w:rsidR="000A57EB" w:rsidRPr="00AB51F3" w:rsidRDefault="000A57EB" w:rsidP="000A57EB">
      <w:pPr>
        <w:jc w:val="both"/>
        <w:rPr>
          <w:rFonts w:ascii="Arial" w:hAnsi="Arial" w:cs="Arial"/>
          <w:kern w:val="28"/>
          <w:sz w:val="16"/>
          <w:szCs w:val="20"/>
          <w:lang w:val="es-MX"/>
        </w:rPr>
      </w:pPr>
    </w:p>
    <w:p w14:paraId="6EF29BE8" w14:textId="01162C21" w:rsidR="000A57EB" w:rsidRPr="00F75814" w:rsidRDefault="00BF10F0" w:rsidP="00BF10F0">
      <w:pPr>
        <w:pStyle w:val="Prrafodelista"/>
        <w:numPr>
          <w:ilvl w:val="0"/>
          <w:numId w:val="7"/>
        </w:numPr>
        <w:jc w:val="both"/>
        <w:rPr>
          <w:rFonts w:ascii="Arial" w:hAnsi="Arial" w:cs="Arial"/>
          <w:kern w:val="28"/>
          <w:sz w:val="20"/>
          <w:szCs w:val="20"/>
          <w:lang w:val="es-MX"/>
        </w:rPr>
      </w:pPr>
      <w:r w:rsidRPr="00BF10F0">
        <w:rPr>
          <w:rFonts w:ascii="Arial" w:hAnsi="Arial" w:cs="Arial"/>
          <w:kern w:val="28"/>
          <w:sz w:val="20"/>
          <w:szCs w:val="20"/>
          <w:lang w:val="es-ES_tradnl"/>
        </w:rPr>
        <w:t xml:space="preserve">Atender y, en su caso, dictaminar con apoyo de las personas Auxiliares de </w:t>
      </w:r>
      <w:proofErr w:type="spellStart"/>
      <w:r w:rsidRPr="00BF10F0">
        <w:rPr>
          <w:rFonts w:ascii="Arial" w:hAnsi="Arial" w:cs="Arial"/>
          <w:kern w:val="28"/>
          <w:sz w:val="20"/>
          <w:szCs w:val="20"/>
          <w:lang w:val="es-ES_tradnl"/>
        </w:rPr>
        <w:t>Dictaminación</w:t>
      </w:r>
      <w:proofErr w:type="spellEnd"/>
      <w:r w:rsidRPr="00BF10F0">
        <w:rPr>
          <w:rFonts w:ascii="Arial" w:hAnsi="Arial" w:cs="Arial"/>
          <w:kern w:val="28"/>
          <w:sz w:val="20"/>
          <w:szCs w:val="20"/>
          <w:lang w:val="es-ES_tradnl"/>
        </w:rPr>
        <w:t xml:space="preserve"> de la Sección que le corresponda, los asuntos que le sean turnados por quien presida la Mesa Directiva;</w:t>
      </w:r>
    </w:p>
    <w:p w14:paraId="6C540E29" w14:textId="2EAD07DD"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6FB036E6" w14:textId="7B5CB7E7" w:rsidR="00A34589" w:rsidRDefault="003316F2" w:rsidP="00A34589">
      <w:pPr>
        <w:jc w:val="right"/>
        <w:rPr>
          <w:rStyle w:val="Hipervnculo"/>
          <w:rFonts w:ascii="Arial" w:hAnsi="Arial" w:cs="Arial"/>
          <w:b/>
          <w:i/>
          <w:kern w:val="28"/>
          <w:sz w:val="16"/>
          <w:szCs w:val="20"/>
        </w:rPr>
      </w:pPr>
      <w:hyperlink r:id="rId46" w:history="1">
        <w:r w:rsidR="00BF10F0" w:rsidRPr="00FF19B7">
          <w:rPr>
            <w:rStyle w:val="Hipervnculo"/>
            <w:rFonts w:ascii="Arial" w:hAnsi="Arial" w:cs="Arial"/>
            <w:b/>
            <w:i/>
            <w:kern w:val="28"/>
            <w:sz w:val="16"/>
            <w:szCs w:val="20"/>
          </w:rPr>
          <w:t>https://po.tamaulipas.gob.mx/wp-content/uploads/2022/02/cxlvii-24-240222F.pdf</w:t>
        </w:r>
      </w:hyperlink>
    </w:p>
    <w:p w14:paraId="0C3EE8F2" w14:textId="77777777" w:rsidR="00BF10F0" w:rsidRPr="00AB51F3" w:rsidRDefault="00BF10F0" w:rsidP="00A34589">
      <w:pPr>
        <w:jc w:val="right"/>
        <w:rPr>
          <w:rStyle w:val="Hipervnculo"/>
          <w:rFonts w:ascii="Arial" w:hAnsi="Arial" w:cs="Arial"/>
          <w:b/>
          <w:i/>
          <w:kern w:val="28"/>
          <w:sz w:val="8"/>
          <w:szCs w:val="20"/>
        </w:rPr>
      </w:pPr>
    </w:p>
    <w:p w14:paraId="1F5F0DD2" w14:textId="36570D3F"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A1F4F4" w14:textId="1AD53E0E"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6370712" w14:textId="77777777" w:rsidR="000A57EB" w:rsidRPr="00422AFC" w:rsidRDefault="000A57EB" w:rsidP="000A57EB">
      <w:pPr>
        <w:jc w:val="both"/>
        <w:rPr>
          <w:rFonts w:ascii="Arial" w:hAnsi="Arial" w:cs="Arial"/>
          <w:kern w:val="28"/>
          <w:sz w:val="20"/>
          <w:szCs w:val="20"/>
          <w:lang w:val="es-MX"/>
        </w:rPr>
      </w:pPr>
    </w:p>
    <w:p w14:paraId="18171E93" w14:textId="77777777" w:rsidR="000A57EB" w:rsidRPr="00422AFC" w:rsidRDefault="00832A12" w:rsidP="000A57EB">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 xml:space="preserve">Se deroga </w:t>
      </w:r>
      <w:r w:rsidR="00EF1874" w:rsidRPr="00422AFC">
        <w:rPr>
          <w:rFonts w:ascii="Arial" w:hAnsi="Arial" w:cs="Arial"/>
          <w:kern w:val="28"/>
          <w:sz w:val="20"/>
          <w:szCs w:val="20"/>
          <w:lang w:val="es-MX"/>
        </w:rPr>
        <w:t>(Decreto No. LXIII-176).</w:t>
      </w:r>
    </w:p>
    <w:p w14:paraId="49FCA97F" w14:textId="77777777" w:rsidR="000A57EB" w:rsidRPr="00422AFC" w:rsidRDefault="000A57EB" w:rsidP="000A57EB">
      <w:pPr>
        <w:jc w:val="both"/>
        <w:rPr>
          <w:rFonts w:ascii="Arial" w:hAnsi="Arial" w:cs="Arial"/>
          <w:kern w:val="28"/>
          <w:sz w:val="20"/>
          <w:szCs w:val="20"/>
          <w:lang w:val="es-MX"/>
        </w:rPr>
      </w:pPr>
    </w:p>
    <w:p w14:paraId="7CFF3A89" w14:textId="77777777" w:rsidR="006F51B3" w:rsidRPr="00422AFC" w:rsidRDefault="006F51B3" w:rsidP="006F51B3">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Realizar las actividades que se deriven de la Constitución Política del Estado, de esta ley y de los demás ordenamientos de la actividad parlamentaria, así como de los acuerdos tomados por el Pleno del Congreso con relación a las materias de su competencia; y</w:t>
      </w:r>
    </w:p>
    <w:p w14:paraId="66758BF5" w14:textId="3F138885"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46872F50"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4B2EECD3" w14:textId="77777777" w:rsidR="006F51B3" w:rsidRPr="00AB51F3" w:rsidRDefault="006F51B3" w:rsidP="006F51B3">
      <w:pPr>
        <w:pStyle w:val="Prrafodelista"/>
        <w:keepLines/>
        <w:ind w:left="786" w:right="50"/>
        <w:jc w:val="right"/>
        <w:rPr>
          <w:rFonts w:ascii="Arial" w:hAnsi="Arial" w:cs="Arial"/>
          <w:kern w:val="28"/>
          <w:sz w:val="16"/>
          <w:szCs w:val="20"/>
          <w:lang w:val="es-MX"/>
        </w:rPr>
      </w:pPr>
    </w:p>
    <w:p w14:paraId="62402F8B" w14:textId="77777777" w:rsidR="006F51B3" w:rsidRPr="00422AFC" w:rsidRDefault="006F51B3" w:rsidP="006F51B3">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Dar seguimiento de los asuntos dictaminados y aprobados por el Pleno, e informar de las acciones realizadas.</w:t>
      </w:r>
    </w:p>
    <w:p w14:paraId="536CDFFB" w14:textId="6B692AFC"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3B6D7D" w:rsidRPr="00523784">
        <w:rPr>
          <w:rFonts w:ascii="Arial" w:hAnsi="Arial" w:cs="Arial"/>
          <w:b/>
          <w:i/>
          <w:sz w:val="16"/>
          <w:szCs w:val="20"/>
          <w:lang w:val="es-ES_tradnl"/>
        </w:rPr>
        <w:t xml:space="preserve"> </w:t>
      </w:r>
      <w:r w:rsidR="004031D4">
        <w:rPr>
          <w:rFonts w:ascii="Arial" w:hAnsi="Arial" w:cs="Arial"/>
          <w:b/>
          <w:i/>
          <w:sz w:val="16"/>
          <w:szCs w:val="20"/>
          <w:lang w:val="es-ES_tradnl"/>
        </w:rPr>
        <w:t>A</w:t>
      </w:r>
      <w:r>
        <w:rPr>
          <w:rFonts w:ascii="Arial" w:hAnsi="Arial" w:cs="Arial"/>
          <w:b/>
          <w:i/>
          <w:sz w:val="16"/>
          <w:szCs w:val="20"/>
          <w:lang w:val="es-ES_tradnl"/>
        </w:rPr>
        <w:t>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12D97D06"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B63424" w14:textId="77777777" w:rsidR="00BF10F0" w:rsidRPr="00F75814" w:rsidRDefault="00BF10F0" w:rsidP="00A24BC2">
      <w:pPr>
        <w:keepLines/>
        <w:ind w:right="50"/>
        <w:jc w:val="right"/>
        <w:rPr>
          <w:rFonts w:ascii="Arial" w:hAnsi="Arial" w:cs="Arial"/>
          <w:b/>
          <w:i/>
          <w:kern w:val="28"/>
          <w:sz w:val="20"/>
          <w:szCs w:val="20"/>
          <w:lang w:val="es-MX"/>
        </w:rPr>
      </w:pPr>
    </w:p>
    <w:p w14:paraId="15265537"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44.</w:t>
      </w:r>
    </w:p>
    <w:p w14:paraId="7A9FD5D3"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r w:rsidRPr="00F75814">
        <w:rPr>
          <w:rFonts w:ascii="Arial" w:hAnsi="Arial" w:cs="Arial"/>
          <w:kern w:val="28"/>
          <w:sz w:val="20"/>
          <w:szCs w:val="20"/>
          <w:lang w:val="es-ES_tradnl"/>
        </w:rPr>
        <w:t>1.</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La Secretaría General resguardará los expedientes de los asuntos que se turnen para el estudio y dictamen de las comisiones, los cuales estarán a disposición de los presidentes de dichos órganos parlamentarios.</w:t>
      </w:r>
    </w:p>
    <w:p w14:paraId="60DAFE5B"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4C5CC8E4"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1E93B8E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42878B7" w14:textId="77777777" w:rsidR="00A851CE"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3. Las reuniones de comisión sólo podrán suspenderse por acuerdo de la mayoría de sus miembros.</w:t>
      </w:r>
    </w:p>
    <w:p w14:paraId="3FABCA50"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p>
    <w:p w14:paraId="3C7D43F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4. Los oficios de cita a las reuniones de las Comisiones, así como los documentos relativos podrán ser remitidos a sus integrantes a través de medios o vías de comunicación electrónica.</w:t>
      </w:r>
    </w:p>
    <w:p w14:paraId="2CA63473"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F36FD0F"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5. Cuando se trate de reuniones de comisiones unidas sus integrantes elegirán de entre ellos a quien habrá de presidirlas, en todo caso, se procurará que sea uno de los presidentes de las mismas. </w:t>
      </w:r>
    </w:p>
    <w:p w14:paraId="7B972E1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1D136E5"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6. El quórum lo definirá la mayoría de los integrantes que conforman las comisiones unidas.</w:t>
      </w:r>
    </w:p>
    <w:p w14:paraId="0233F518"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1E4E3D9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7. Las Comisiones unidas llevarán a cabo de manera conjunta la votación de sus asuntos. Cuando algún diputado sea miembro simultáneo de más de una comisión su voto contará en relación al número de las comisiones de las que forma parte.</w:t>
      </w:r>
    </w:p>
    <w:p w14:paraId="3A9E63BD"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696520E0"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8. Para el resultado de la votación de un asunto se computarán el total de los votos emitidos por una o más comisiones en su caso. </w:t>
      </w:r>
    </w:p>
    <w:p w14:paraId="67AB1BB2"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2A527234" w14:textId="77777777" w:rsidR="006F51B3" w:rsidRPr="00F75814" w:rsidRDefault="00A851CE" w:rsidP="006500B9">
      <w:pPr>
        <w:autoSpaceDE w:val="0"/>
        <w:autoSpaceDN w:val="0"/>
        <w:adjustRightInd w:val="0"/>
        <w:ind w:right="-91"/>
        <w:jc w:val="both"/>
        <w:rPr>
          <w:rFonts w:ascii="Arial" w:hAnsi="Arial" w:cs="Arial"/>
          <w:kern w:val="28"/>
          <w:sz w:val="20"/>
          <w:szCs w:val="20"/>
        </w:rPr>
      </w:pPr>
      <w:r w:rsidRPr="00F75814">
        <w:rPr>
          <w:rFonts w:ascii="Arial" w:hAnsi="Arial" w:cs="Arial"/>
          <w:kern w:val="28"/>
          <w:sz w:val="20"/>
          <w:szCs w:val="20"/>
          <w:lang w:val="es-ES_tradnl"/>
        </w:rPr>
        <w:t>9. Cuando deba efectuarse una sesión de comisiones unidas los presidentes respectivos podrán emitir la convocatoria correspondiente en forma conjunta, pudiendo instruir a la Secretaría General para tales efectos.</w:t>
      </w:r>
      <w:r w:rsidR="00B15E92" w:rsidRPr="00F75814">
        <w:rPr>
          <w:rFonts w:ascii="Arial" w:hAnsi="Arial" w:cs="Arial"/>
          <w:kern w:val="28"/>
          <w:sz w:val="20"/>
          <w:szCs w:val="20"/>
        </w:rPr>
        <w:t xml:space="preserve"> </w:t>
      </w:r>
    </w:p>
    <w:p w14:paraId="37F3F601" w14:textId="77777777" w:rsidR="004D7AD2" w:rsidRPr="00F75814" w:rsidRDefault="004D7AD2" w:rsidP="006500B9">
      <w:pPr>
        <w:autoSpaceDE w:val="0"/>
        <w:autoSpaceDN w:val="0"/>
        <w:adjustRightInd w:val="0"/>
        <w:ind w:right="-91"/>
        <w:jc w:val="both"/>
        <w:rPr>
          <w:rFonts w:ascii="Arial" w:hAnsi="Arial" w:cs="Arial"/>
          <w:kern w:val="28"/>
          <w:sz w:val="20"/>
          <w:szCs w:val="20"/>
        </w:rPr>
      </w:pPr>
    </w:p>
    <w:p w14:paraId="2531584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45. </w:t>
      </w:r>
    </w:p>
    <w:p w14:paraId="7114ACC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Toda comisión deberá presentar el dictamen de los asuntos a su cargo dentro de los cuarenta y cinco días siguientes a la fecha en que los haya recibido.</w:t>
      </w:r>
    </w:p>
    <w:p w14:paraId="41353A57" w14:textId="77777777" w:rsidR="000A57EB" w:rsidRPr="00AB51F3" w:rsidRDefault="000A57EB" w:rsidP="000A57EB">
      <w:pPr>
        <w:jc w:val="both"/>
        <w:rPr>
          <w:rFonts w:ascii="Arial" w:hAnsi="Arial" w:cs="Arial"/>
          <w:kern w:val="28"/>
          <w:sz w:val="16"/>
          <w:szCs w:val="20"/>
          <w:lang w:val="es-MX"/>
        </w:rPr>
      </w:pPr>
    </w:p>
    <w:p w14:paraId="320BF2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dictamen deberá contener una parte expositiva de las razones en que se funde y concluir con proposiciones claras y sencillas que puedan sujetarse a votación.</w:t>
      </w:r>
    </w:p>
    <w:p w14:paraId="0F6C6CBF" w14:textId="77777777" w:rsidR="000A57EB" w:rsidRPr="00AB51F3" w:rsidRDefault="000A57EB" w:rsidP="000A57EB">
      <w:pPr>
        <w:jc w:val="both"/>
        <w:rPr>
          <w:rFonts w:ascii="Arial" w:hAnsi="Arial" w:cs="Arial"/>
          <w:kern w:val="28"/>
          <w:sz w:val="16"/>
          <w:szCs w:val="20"/>
          <w:lang w:val="es-MX"/>
        </w:rPr>
      </w:pPr>
    </w:p>
    <w:p w14:paraId="4D94895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Mediante solicitud fundada de la comisión, el Pleno podrá autorizar la ampliación del periodo previsto en el párrafo 1 de este artículo.</w:t>
      </w:r>
    </w:p>
    <w:p w14:paraId="5664CF87" w14:textId="77777777" w:rsidR="000A57EB" w:rsidRPr="00F75814" w:rsidRDefault="000A57EB" w:rsidP="000A57EB">
      <w:pPr>
        <w:jc w:val="both"/>
        <w:rPr>
          <w:rFonts w:ascii="Arial" w:hAnsi="Arial" w:cs="Arial"/>
          <w:kern w:val="28"/>
          <w:sz w:val="20"/>
          <w:szCs w:val="20"/>
          <w:lang w:val="es-MX"/>
        </w:rPr>
      </w:pPr>
    </w:p>
    <w:p w14:paraId="747A457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46.</w:t>
      </w:r>
    </w:p>
    <w:p w14:paraId="11C87EE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Para que haya dictamen de comisión, éste deberá estar suscrito po</w:t>
      </w:r>
      <w:r w:rsidR="00523784" w:rsidRPr="00F75814">
        <w:rPr>
          <w:rFonts w:ascii="Arial" w:hAnsi="Arial" w:cs="Arial"/>
          <w:kern w:val="28"/>
          <w:sz w:val="20"/>
          <w:szCs w:val="20"/>
          <w:lang w:val="es-MX"/>
        </w:rPr>
        <w:t>r la mayoría de sus integrantes, o por la mayoría que exija esta ley.</w:t>
      </w:r>
    </w:p>
    <w:p w14:paraId="53B99AF8" w14:textId="3BEF187B" w:rsidR="00A34589" w:rsidRPr="00710F94" w:rsidRDefault="004031D4" w:rsidP="00A34589">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A34589" w:rsidRPr="00523784">
        <w:rPr>
          <w:rFonts w:ascii="Arial" w:hAnsi="Arial" w:cs="Arial"/>
          <w:b/>
          <w:i/>
          <w:sz w:val="16"/>
          <w:szCs w:val="20"/>
          <w:lang w:val="es-ES_tradnl"/>
        </w:rPr>
        <w:t>eforma</w:t>
      </w:r>
      <w:r w:rsidR="009A70F9">
        <w:rPr>
          <w:rFonts w:ascii="Arial" w:hAnsi="Arial" w:cs="Arial"/>
          <w:b/>
          <w:i/>
          <w:sz w:val="16"/>
          <w:szCs w:val="20"/>
          <w:lang w:val="es-ES_tradnl"/>
        </w:rPr>
        <w:t xml:space="preserve">do, mediante </w:t>
      </w:r>
      <w:r w:rsidR="00A34589">
        <w:rPr>
          <w:rFonts w:ascii="Arial" w:hAnsi="Arial" w:cs="Arial"/>
          <w:b/>
          <w:i/>
          <w:sz w:val="16"/>
          <w:szCs w:val="20"/>
          <w:lang w:val="es-ES_tradnl"/>
        </w:rPr>
        <w:t>P.O.  No. 22, del 22</w:t>
      </w:r>
      <w:r w:rsidR="00A34589" w:rsidRPr="00523784">
        <w:rPr>
          <w:rFonts w:ascii="Arial" w:hAnsi="Arial" w:cs="Arial"/>
          <w:b/>
          <w:i/>
          <w:sz w:val="16"/>
          <w:szCs w:val="20"/>
          <w:lang w:val="es-ES_tradnl"/>
        </w:rPr>
        <w:t xml:space="preserve"> de febrero de 2022.</w:t>
      </w:r>
    </w:p>
    <w:p w14:paraId="127AEC45" w14:textId="38BF12F0" w:rsidR="00A34589" w:rsidRDefault="00AB51F3" w:rsidP="00A34589">
      <w:pPr>
        <w:jc w:val="right"/>
        <w:rPr>
          <w:rStyle w:val="Hipervnculo"/>
          <w:rFonts w:ascii="Arial" w:hAnsi="Arial" w:cs="Arial"/>
          <w:b/>
          <w:i/>
          <w:kern w:val="28"/>
          <w:sz w:val="16"/>
          <w:szCs w:val="20"/>
        </w:rPr>
      </w:pPr>
      <w:hyperlink r:id="rId47" w:history="1">
        <w:r w:rsidRPr="00FB5996">
          <w:rPr>
            <w:rStyle w:val="Hipervnculo"/>
            <w:rFonts w:ascii="Arial" w:hAnsi="Arial" w:cs="Arial"/>
            <w:b/>
            <w:i/>
            <w:kern w:val="28"/>
            <w:sz w:val="16"/>
            <w:szCs w:val="20"/>
          </w:rPr>
          <w:t>https://po.tamaulipas.gob.mx/wp-content/uploads/2022/02/cxlvii-22-220222.pdf</w:t>
        </w:r>
      </w:hyperlink>
    </w:p>
    <w:p w14:paraId="22D60CCD" w14:textId="77777777" w:rsidR="00AB51F3" w:rsidRDefault="00AB51F3" w:rsidP="00A34589">
      <w:pPr>
        <w:jc w:val="right"/>
        <w:rPr>
          <w:rStyle w:val="Hipervnculo"/>
          <w:rFonts w:ascii="Arial" w:hAnsi="Arial" w:cs="Arial"/>
          <w:b/>
          <w:i/>
          <w:kern w:val="28"/>
          <w:sz w:val="16"/>
          <w:szCs w:val="20"/>
        </w:rPr>
      </w:pPr>
    </w:p>
    <w:p w14:paraId="10C6D42F" w14:textId="77777777" w:rsidR="000A57EB" w:rsidRPr="00F75814" w:rsidRDefault="000A57EB" w:rsidP="000A57EB">
      <w:pPr>
        <w:jc w:val="both"/>
        <w:rPr>
          <w:rFonts w:ascii="Arial" w:hAnsi="Arial" w:cs="Arial"/>
          <w:kern w:val="28"/>
          <w:sz w:val="20"/>
          <w:szCs w:val="20"/>
          <w:lang w:val="es-MX"/>
        </w:rPr>
      </w:pPr>
    </w:p>
    <w:p w14:paraId="36C6BCA2"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diputado o diputados que disientan de la opinión de la mayoría, podrán formular y presentar por escrito su voto particular.</w:t>
      </w:r>
    </w:p>
    <w:p w14:paraId="013F571E" w14:textId="77777777" w:rsidR="00DF75A5" w:rsidRPr="00F75814" w:rsidRDefault="00DF75A5" w:rsidP="000A57EB">
      <w:pPr>
        <w:jc w:val="both"/>
        <w:rPr>
          <w:rFonts w:ascii="Arial" w:hAnsi="Arial" w:cs="Arial"/>
          <w:kern w:val="28"/>
          <w:sz w:val="20"/>
          <w:szCs w:val="20"/>
          <w:lang w:val="es-MX"/>
        </w:rPr>
      </w:pPr>
    </w:p>
    <w:p w14:paraId="75FDB93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Quienes formulen voto particular podrán solicitar al presidente de la Mesa Directiva que se distribuya entre los integrantes del Pleno, a través de los medios con los que para ello cuenta el Congreso.</w:t>
      </w:r>
    </w:p>
    <w:p w14:paraId="21B77057" w14:textId="77777777" w:rsidR="000A57EB" w:rsidRPr="00F75814" w:rsidRDefault="000A57EB" w:rsidP="000A57EB">
      <w:pPr>
        <w:jc w:val="both"/>
        <w:rPr>
          <w:rFonts w:ascii="Arial" w:hAnsi="Arial" w:cs="Arial"/>
          <w:kern w:val="28"/>
          <w:sz w:val="20"/>
          <w:szCs w:val="20"/>
          <w:lang w:val="es-MX"/>
        </w:rPr>
      </w:pPr>
    </w:p>
    <w:p w14:paraId="3D4283E3" w14:textId="289A1FFA" w:rsidR="000A57EB" w:rsidRPr="00AB51F3"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20FB1223" w14:textId="77777777" w:rsidR="00BF10F0" w:rsidRPr="00F75814" w:rsidRDefault="00BF10F0" w:rsidP="000A57EB">
      <w:pPr>
        <w:jc w:val="both"/>
        <w:rPr>
          <w:rFonts w:ascii="Arial" w:hAnsi="Arial" w:cs="Arial"/>
          <w:b/>
          <w:kern w:val="28"/>
          <w:sz w:val="20"/>
          <w:szCs w:val="20"/>
          <w:lang w:val="es-MX"/>
        </w:rPr>
      </w:pPr>
    </w:p>
    <w:p w14:paraId="3BCA68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47.</w:t>
      </w:r>
    </w:p>
    <w:p w14:paraId="5F25D879" w14:textId="77777777"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977A29" w:rsidRPr="00F75814">
        <w:rPr>
          <w:rFonts w:ascii="Arial" w:hAnsi="Arial" w:cs="Arial"/>
          <w:kern w:val="28"/>
          <w:sz w:val="20"/>
          <w:szCs w:val="20"/>
          <w:lang w:val="es-MX"/>
        </w:rPr>
        <w:t>Las comisiones podrán solicitar la presencia de servidores públicos de los entes públicos del Estado para ilustrar su juicio en el despacho de los asuntos a su cargo; cuando se discuta una ley, o se estudie un negocio de su competencia, así como para que</w:t>
      </w:r>
      <w:r w:rsidR="00977A29" w:rsidRPr="00977A29">
        <w:rPr>
          <w:rFonts w:ascii="Arial" w:hAnsi="Arial" w:cs="Arial"/>
          <w:kern w:val="28"/>
          <w:sz w:val="20"/>
          <w:szCs w:val="20"/>
          <w:lang w:val="es-MX"/>
        </w:rPr>
        <w:t xml:space="preserve"> respondan a interpelaciones o preguntas</w:t>
      </w:r>
      <w:r w:rsidR="00977A29">
        <w:rPr>
          <w:rFonts w:ascii="Arial" w:hAnsi="Arial" w:cs="Arial"/>
          <w:kern w:val="28"/>
          <w:sz w:val="20"/>
          <w:szCs w:val="20"/>
          <w:lang w:val="es-MX"/>
        </w:rPr>
        <w:t>.</w:t>
      </w:r>
    </w:p>
    <w:p w14:paraId="49EE9344" w14:textId="755C18C0"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mediante P.O. No. 67</w:t>
      </w:r>
      <w:r>
        <w:rPr>
          <w:rFonts w:ascii="Arial" w:hAnsi="Arial" w:cs="Arial"/>
          <w:b/>
          <w:i/>
          <w:sz w:val="16"/>
          <w:szCs w:val="16"/>
          <w:lang w:val="es-MX"/>
        </w:rPr>
        <w:t xml:space="preserve">, del </w:t>
      </w:r>
      <w:r w:rsidR="00480BD1">
        <w:rPr>
          <w:rFonts w:ascii="Arial" w:hAnsi="Arial" w:cs="Arial"/>
          <w:b/>
          <w:i/>
          <w:sz w:val="16"/>
          <w:szCs w:val="16"/>
          <w:lang w:val="es-MX"/>
        </w:rPr>
        <w:t>6</w:t>
      </w:r>
      <w:r w:rsidRPr="00D65024">
        <w:rPr>
          <w:rFonts w:ascii="Arial" w:hAnsi="Arial" w:cs="Arial"/>
          <w:b/>
          <w:i/>
          <w:sz w:val="16"/>
          <w:szCs w:val="16"/>
          <w:lang w:val="es-MX"/>
        </w:rPr>
        <w:t xml:space="preserve"> de </w:t>
      </w:r>
      <w:r w:rsidR="00480BD1">
        <w:rPr>
          <w:rFonts w:ascii="Arial" w:hAnsi="Arial" w:cs="Arial"/>
          <w:b/>
          <w:i/>
          <w:sz w:val="16"/>
          <w:szCs w:val="16"/>
          <w:lang w:val="es-MX"/>
        </w:rPr>
        <w:t>junio</w:t>
      </w:r>
      <w:r w:rsidR="00BF10F0">
        <w:rPr>
          <w:rFonts w:ascii="Arial" w:hAnsi="Arial" w:cs="Arial"/>
          <w:b/>
          <w:i/>
          <w:sz w:val="16"/>
          <w:szCs w:val="16"/>
          <w:lang w:val="es-MX"/>
        </w:rPr>
        <w:t xml:space="preserve"> de 2023</w:t>
      </w:r>
    </w:p>
    <w:p w14:paraId="60947476" w14:textId="77777777" w:rsidR="00977A29" w:rsidRPr="004D6839" w:rsidRDefault="003316F2" w:rsidP="00977A29">
      <w:pPr>
        <w:pStyle w:val="Prrafodelista"/>
        <w:autoSpaceDE w:val="0"/>
        <w:autoSpaceDN w:val="0"/>
        <w:adjustRightInd w:val="0"/>
        <w:ind w:left="1288"/>
        <w:jc w:val="right"/>
        <w:rPr>
          <w:rStyle w:val="Hipervnculo"/>
          <w:rFonts w:ascii="Arial" w:hAnsi="Arial" w:cs="Arial"/>
          <w:b/>
          <w:i/>
          <w:kern w:val="28"/>
          <w:sz w:val="16"/>
          <w:szCs w:val="20"/>
        </w:rPr>
      </w:pPr>
      <w:hyperlink r:id="rId48" w:history="1">
        <w:r w:rsidR="004D6839" w:rsidRPr="004D6839">
          <w:rPr>
            <w:rStyle w:val="Hipervnculo"/>
            <w:rFonts w:ascii="Arial" w:hAnsi="Arial" w:cs="Arial"/>
            <w:b/>
            <w:i/>
            <w:kern w:val="28"/>
            <w:sz w:val="16"/>
            <w:szCs w:val="20"/>
          </w:rPr>
          <w:t>https://po.tamaulipas.gob.mx/wp-content/uploads/2023/06/cxlviii-67-060623.pdf</w:t>
        </w:r>
      </w:hyperlink>
      <w:r w:rsidR="004D6839" w:rsidRPr="004D6839">
        <w:rPr>
          <w:rStyle w:val="Hipervnculo"/>
          <w:rFonts w:ascii="Arial" w:hAnsi="Arial" w:cs="Arial"/>
          <w:b/>
          <w:i/>
          <w:kern w:val="28"/>
          <w:sz w:val="16"/>
          <w:szCs w:val="20"/>
        </w:rPr>
        <w:t xml:space="preserve"> </w:t>
      </w:r>
    </w:p>
    <w:p w14:paraId="790DFD07" w14:textId="77777777" w:rsidR="00140863" w:rsidRPr="00AB51F3" w:rsidRDefault="00140863" w:rsidP="000A57EB">
      <w:pPr>
        <w:jc w:val="both"/>
        <w:rPr>
          <w:rFonts w:ascii="Arial" w:hAnsi="Arial" w:cs="Arial"/>
          <w:kern w:val="28"/>
          <w:sz w:val="20"/>
          <w:szCs w:val="16"/>
          <w:lang w:val="es-MX"/>
        </w:rPr>
      </w:pPr>
    </w:p>
    <w:p w14:paraId="7CA473BE" w14:textId="0DA562F5"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BF10F0" w:rsidRPr="00BF10F0">
        <w:rPr>
          <w:rFonts w:ascii="Arial" w:hAnsi="Arial" w:cs="Arial"/>
          <w:kern w:val="28"/>
          <w:sz w:val="20"/>
          <w:szCs w:val="20"/>
          <w:lang w:val="es-MX"/>
        </w:rPr>
        <w:t>La solicitud de la presencia requerida se formulará por acuerdo de la comisión a la Presidencia de la Junta de Gobierno, a fin de que éste realice la petición del caso al Poder o ente público de que se trate.</w:t>
      </w:r>
    </w:p>
    <w:p w14:paraId="3A1A80D9" w14:textId="106CB18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25CDD48F" w14:textId="7D02432E"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74754C6" w14:textId="77777777" w:rsidR="00BF10F0" w:rsidRPr="00AB51F3" w:rsidRDefault="00BF10F0" w:rsidP="00BF10F0">
      <w:pPr>
        <w:pStyle w:val="Prrafodelista"/>
        <w:ind w:left="750"/>
        <w:jc w:val="right"/>
        <w:rPr>
          <w:rFonts w:ascii="Arial" w:hAnsi="Arial" w:cs="Arial"/>
          <w:b/>
          <w:i/>
          <w:kern w:val="28"/>
          <w:sz w:val="20"/>
          <w:szCs w:val="20"/>
          <w:lang w:val="es-MX"/>
        </w:rPr>
      </w:pPr>
    </w:p>
    <w:p w14:paraId="5AF38003" w14:textId="639DBB4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82CEE0" w14:textId="6728CB83"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BF94339" w14:textId="77777777" w:rsidR="000A57EB" w:rsidRPr="004031D4" w:rsidRDefault="000A57EB" w:rsidP="000A57EB">
      <w:pPr>
        <w:jc w:val="both"/>
        <w:rPr>
          <w:rFonts w:ascii="Arial" w:hAnsi="Arial" w:cs="Arial"/>
          <w:kern w:val="28"/>
          <w:sz w:val="20"/>
          <w:szCs w:val="16"/>
          <w:lang w:val="es-MX"/>
        </w:rPr>
      </w:pPr>
    </w:p>
    <w:p w14:paraId="3494BDA5" w14:textId="77777777" w:rsidR="000A57EB" w:rsidRPr="00422AFC" w:rsidRDefault="000A57EB" w:rsidP="000A57EB">
      <w:pPr>
        <w:jc w:val="both"/>
        <w:rPr>
          <w:rFonts w:ascii="Arial" w:hAnsi="Arial" w:cs="Arial"/>
          <w:bCs/>
          <w:kern w:val="28"/>
          <w:sz w:val="20"/>
          <w:szCs w:val="20"/>
        </w:rPr>
      </w:pPr>
      <w:r w:rsidRPr="00422AFC">
        <w:rPr>
          <w:rFonts w:ascii="Arial" w:hAnsi="Arial" w:cs="Arial"/>
          <w:kern w:val="28"/>
          <w:sz w:val="20"/>
          <w:szCs w:val="20"/>
          <w:lang w:val="es-MX"/>
        </w:rPr>
        <w:t xml:space="preserve">3. </w:t>
      </w:r>
      <w:r w:rsidR="00274BEB" w:rsidRPr="00422AFC">
        <w:rPr>
          <w:rFonts w:ascii="Arial" w:hAnsi="Arial" w:cs="Arial"/>
          <w:bCs/>
          <w:kern w:val="28"/>
          <w:sz w:val="20"/>
          <w:szCs w:val="20"/>
        </w:rPr>
        <w:t>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493C37E9" w14:textId="12E904E0"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BF10F0">
        <w:rPr>
          <w:rFonts w:ascii="Arial" w:hAnsi="Arial" w:cs="Arial"/>
          <w:b/>
          <w:i/>
          <w:kern w:val="28"/>
          <w:sz w:val="16"/>
          <w:szCs w:val="20"/>
          <w:lang w:val="es-MX"/>
        </w:rPr>
        <w:t>34, del 10 de noviembre de 2021</w:t>
      </w:r>
    </w:p>
    <w:p w14:paraId="2639BEBC" w14:textId="77777777" w:rsidR="009A3DBA" w:rsidRPr="00422AFC" w:rsidRDefault="003316F2" w:rsidP="009A3DBA">
      <w:pPr>
        <w:jc w:val="right"/>
        <w:rPr>
          <w:rFonts w:ascii="Arial" w:hAnsi="Arial" w:cs="Arial"/>
          <w:b/>
          <w:i/>
          <w:kern w:val="28"/>
          <w:sz w:val="16"/>
          <w:szCs w:val="20"/>
          <w:lang w:val="es-MX"/>
        </w:rPr>
      </w:pPr>
      <w:hyperlink r:id="rId49" w:history="1">
        <w:r w:rsidR="009A3DBA" w:rsidRPr="00422AFC">
          <w:rPr>
            <w:rStyle w:val="Hipervnculo"/>
            <w:rFonts w:ascii="Arial" w:hAnsi="Arial" w:cs="Arial"/>
            <w:b/>
            <w:i/>
            <w:kern w:val="28"/>
            <w:sz w:val="16"/>
            <w:szCs w:val="20"/>
            <w:lang w:val="es-MX"/>
          </w:rPr>
          <w:t>https://po.tamaulipas.gob.mx/wp-content/uploads/2021/11/cxlvi-134-101121F.pdf</w:t>
        </w:r>
      </w:hyperlink>
    </w:p>
    <w:p w14:paraId="10570B04" w14:textId="77777777" w:rsidR="00165C75" w:rsidRPr="00422AFC" w:rsidRDefault="00165C75" w:rsidP="000A57EB">
      <w:pPr>
        <w:jc w:val="both"/>
        <w:rPr>
          <w:rFonts w:ascii="Arial" w:hAnsi="Arial" w:cs="Arial"/>
          <w:b/>
          <w:kern w:val="28"/>
          <w:sz w:val="20"/>
          <w:szCs w:val="20"/>
          <w:lang w:val="es-MX"/>
        </w:rPr>
      </w:pPr>
    </w:p>
    <w:p w14:paraId="764E4E53"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48.</w:t>
      </w:r>
    </w:p>
    <w:p w14:paraId="1CBC1D65" w14:textId="3CA2E921" w:rsidR="008A4DF6" w:rsidRDefault="006F51B3" w:rsidP="00AB51F3">
      <w:pPr>
        <w:jc w:val="both"/>
        <w:rPr>
          <w:rFonts w:ascii="Arial" w:hAnsi="Arial" w:cs="Arial"/>
          <w:bCs/>
          <w:kern w:val="28"/>
          <w:sz w:val="20"/>
          <w:szCs w:val="20"/>
          <w:lang w:val="es-ES_tradnl"/>
        </w:rPr>
      </w:pPr>
      <w:r w:rsidRPr="00422AFC">
        <w:rPr>
          <w:rFonts w:ascii="Arial" w:hAnsi="Arial" w:cs="Arial"/>
          <w:bCs/>
          <w:kern w:val="28"/>
          <w:sz w:val="20"/>
          <w:szCs w:val="20"/>
          <w:lang w:val="es-ES_tradnl"/>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637421DE" w14:textId="77777777" w:rsidR="003B5A24" w:rsidRPr="004031D4" w:rsidRDefault="003B5A24" w:rsidP="004031D4">
      <w:pPr>
        <w:keepLines/>
        <w:ind w:right="50"/>
        <w:rPr>
          <w:rFonts w:ascii="Arial" w:hAnsi="Arial" w:cs="Arial"/>
          <w:bCs/>
          <w:kern w:val="28"/>
          <w:sz w:val="20"/>
          <w:szCs w:val="20"/>
          <w:lang w:val="es-ES_tradnl"/>
        </w:rPr>
      </w:pPr>
    </w:p>
    <w:p w14:paraId="77C06D7A" w14:textId="77777777" w:rsidR="006F51B3"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2. El personal de servicios parlamentarios y administrativo del Congreso se limitará a dar la opinión técnica-parlamentaria y jurídica de los asuntos de la Comisión </w:t>
      </w:r>
      <w:bookmarkStart w:id="1" w:name="_Hlk94466152"/>
      <w:r w:rsidRPr="00422AFC">
        <w:rPr>
          <w:rFonts w:ascii="Arial" w:hAnsi="Arial" w:cs="Arial"/>
          <w:bCs/>
          <w:kern w:val="28"/>
          <w:sz w:val="20"/>
          <w:szCs w:val="20"/>
          <w:lang w:val="es-ES_tradnl"/>
        </w:rPr>
        <w:t>y/o Comisiones</w:t>
      </w:r>
      <w:bookmarkEnd w:id="1"/>
      <w:r w:rsidRPr="00422AFC">
        <w:rPr>
          <w:rFonts w:ascii="Arial" w:hAnsi="Arial" w:cs="Arial"/>
          <w:bCs/>
          <w:kern w:val="28"/>
          <w:sz w:val="20"/>
          <w:szCs w:val="20"/>
          <w:lang w:val="es-ES_tradnl"/>
        </w:rPr>
        <w:t xml:space="preserve"> en estudio.</w:t>
      </w:r>
    </w:p>
    <w:p w14:paraId="2C34CD98" w14:textId="145C4ADB"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00C005D5" w14:textId="77777777" w:rsidR="008A4DF6" w:rsidRPr="00710F94" w:rsidRDefault="00A34589"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61AC660A" w14:textId="77777777" w:rsidR="005254F7" w:rsidRDefault="005254F7" w:rsidP="000A57EB">
      <w:pPr>
        <w:jc w:val="both"/>
        <w:rPr>
          <w:rFonts w:ascii="Arial" w:hAnsi="Arial" w:cs="Arial"/>
          <w:b/>
          <w:kern w:val="28"/>
          <w:sz w:val="20"/>
          <w:szCs w:val="20"/>
          <w:lang w:val="es-MX"/>
        </w:rPr>
      </w:pPr>
    </w:p>
    <w:p w14:paraId="2DD3672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49.</w:t>
      </w:r>
    </w:p>
    <w:p w14:paraId="2229EA9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14:paraId="3D1A4487" w14:textId="77777777" w:rsidR="000A57EB" w:rsidRPr="004031D4" w:rsidRDefault="000A57EB" w:rsidP="000A57EB">
      <w:pPr>
        <w:jc w:val="both"/>
        <w:rPr>
          <w:rFonts w:ascii="Arial" w:hAnsi="Arial" w:cs="Arial"/>
          <w:kern w:val="28"/>
          <w:sz w:val="20"/>
          <w:szCs w:val="16"/>
          <w:lang w:val="es-MX"/>
        </w:rPr>
      </w:pPr>
    </w:p>
    <w:p w14:paraId="33C3D16D" w14:textId="77777777" w:rsidR="005254F7"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Quien contravenga la disposición prevista en el párrafo anterior incurrirá en responsabilidad conforme a las leyes aplicables.</w:t>
      </w:r>
    </w:p>
    <w:p w14:paraId="5F0A48DD" w14:textId="77777777" w:rsidR="00AB51F3" w:rsidRDefault="00AB51F3" w:rsidP="000A57EB">
      <w:pPr>
        <w:jc w:val="both"/>
        <w:rPr>
          <w:rFonts w:ascii="Arial" w:hAnsi="Arial" w:cs="Arial"/>
          <w:kern w:val="28"/>
          <w:sz w:val="18"/>
          <w:szCs w:val="20"/>
          <w:lang w:val="es-MX"/>
        </w:rPr>
      </w:pPr>
    </w:p>
    <w:p w14:paraId="14A35621" w14:textId="77777777" w:rsidR="00AB51F3" w:rsidRDefault="00AB51F3" w:rsidP="000A57EB">
      <w:pPr>
        <w:jc w:val="both"/>
        <w:rPr>
          <w:rFonts w:ascii="Arial" w:hAnsi="Arial" w:cs="Arial"/>
          <w:kern w:val="28"/>
          <w:sz w:val="18"/>
          <w:szCs w:val="20"/>
          <w:lang w:val="es-MX"/>
        </w:rPr>
      </w:pPr>
    </w:p>
    <w:p w14:paraId="592BE410" w14:textId="77777777" w:rsidR="00AB51F3" w:rsidRDefault="00AB51F3" w:rsidP="000A57EB">
      <w:pPr>
        <w:jc w:val="both"/>
        <w:rPr>
          <w:rFonts w:ascii="Arial" w:hAnsi="Arial" w:cs="Arial"/>
          <w:kern w:val="28"/>
          <w:sz w:val="18"/>
          <w:szCs w:val="20"/>
          <w:lang w:val="es-MX"/>
        </w:rPr>
      </w:pPr>
    </w:p>
    <w:p w14:paraId="03D91CDF" w14:textId="77777777" w:rsidR="00AB51F3" w:rsidRDefault="00AB51F3" w:rsidP="000A57EB">
      <w:pPr>
        <w:jc w:val="both"/>
        <w:rPr>
          <w:rFonts w:ascii="Arial" w:hAnsi="Arial" w:cs="Arial"/>
          <w:kern w:val="28"/>
          <w:sz w:val="18"/>
          <w:szCs w:val="20"/>
          <w:lang w:val="es-MX"/>
        </w:rPr>
      </w:pPr>
    </w:p>
    <w:p w14:paraId="3B354F6F" w14:textId="77777777" w:rsidR="00AB51F3" w:rsidRPr="00AB51F3" w:rsidRDefault="00AB51F3" w:rsidP="000A57EB">
      <w:pPr>
        <w:jc w:val="both"/>
        <w:rPr>
          <w:rFonts w:ascii="Arial" w:hAnsi="Arial" w:cs="Arial"/>
          <w:kern w:val="28"/>
          <w:sz w:val="18"/>
          <w:szCs w:val="20"/>
          <w:lang w:val="es-MX"/>
        </w:rPr>
      </w:pPr>
    </w:p>
    <w:p w14:paraId="7A46090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50.</w:t>
      </w:r>
    </w:p>
    <w:p w14:paraId="6BD547DA" w14:textId="77777777" w:rsidR="000A57EB" w:rsidRPr="00422AFC" w:rsidRDefault="000A57EB" w:rsidP="000A57EB">
      <w:pPr>
        <w:jc w:val="both"/>
        <w:rPr>
          <w:rFonts w:ascii="Arial" w:hAnsi="Arial" w:cs="Arial"/>
          <w:bCs/>
          <w:sz w:val="20"/>
          <w:szCs w:val="20"/>
        </w:rPr>
      </w:pPr>
      <w:r w:rsidRPr="00422AFC">
        <w:rPr>
          <w:rFonts w:ascii="Arial" w:hAnsi="Arial" w:cs="Arial"/>
          <w:kern w:val="28"/>
          <w:sz w:val="20"/>
          <w:szCs w:val="20"/>
          <w:lang w:val="es-MX"/>
        </w:rPr>
        <w:t>1.</w:t>
      </w:r>
      <w:r w:rsidR="006310DA" w:rsidRPr="00422AFC">
        <w:rPr>
          <w:rFonts w:ascii="Arial" w:hAnsi="Arial" w:cs="Arial"/>
          <w:bCs/>
          <w:sz w:val="20"/>
          <w:szCs w:val="20"/>
        </w:rPr>
        <w:t xml:space="preserve"> Las reuniones de las comisiones tendrán carácter de públicas, salvo determinación expresa de sus miembros, pudiendo asistir a ellas los servidores públicos del Congreso que deban proporcionar servicios parlamentarios o administrativos.</w:t>
      </w:r>
    </w:p>
    <w:p w14:paraId="70326F34" w14:textId="77777777" w:rsidR="009068EE" w:rsidRPr="00422AFC" w:rsidRDefault="009068EE" w:rsidP="000A57EB">
      <w:pPr>
        <w:jc w:val="both"/>
        <w:rPr>
          <w:rFonts w:ascii="Arial" w:hAnsi="Arial" w:cs="Arial"/>
          <w:kern w:val="28"/>
          <w:sz w:val="20"/>
          <w:szCs w:val="20"/>
          <w:lang w:val="es-MX"/>
        </w:rPr>
      </w:pPr>
    </w:p>
    <w:p w14:paraId="59E10537" w14:textId="77777777" w:rsidR="009068EE" w:rsidRPr="00422AFC" w:rsidRDefault="009068EE" w:rsidP="000A57EB">
      <w:pPr>
        <w:jc w:val="both"/>
        <w:rPr>
          <w:rFonts w:ascii="Arial" w:hAnsi="Arial" w:cs="Arial"/>
          <w:kern w:val="28"/>
          <w:sz w:val="20"/>
          <w:szCs w:val="20"/>
          <w:lang w:val="es-MX"/>
        </w:rPr>
      </w:pPr>
      <w:r w:rsidRPr="00422AFC">
        <w:rPr>
          <w:rFonts w:ascii="Arial" w:hAnsi="Arial" w:cs="Arial"/>
          <w:kern w:val="28"/>
          <w:sz w:val="20"/>
          <w:szCs w:val="20"/>
          <w:lang w:val="es-MX"/>
        </w:rPr>
        <w:t>Los asesores de las diversas formas de agrupación por afiliación partidista no podrán intervenir ni interrumpir el desarrollo de la reunión de Comisión y/o Comisiones.</w:t>
      </w:r>
    </w:p>
    <w:p w14:paraId="2891FB67" w14:textId="14B58FD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Subp</w:t>
      </w:r>
      <w:r w:rsidR="003B6D7D" w:rsidRPr="00523784">
        <w:rPr>
          <w:rFonts w:ascii="Arial" w:hAnsi="Arial" w:cs="Arial"/>
          <w:b/>
          <w:i/>
          <w:sz w:val="16"/>
          <w:szCs w:val="20"/>
          <w:lang w:val="es-ES_tradnl"/>
        </w:rPr>
        <w:t xml:space="preserve">árrafo </w:t>
      </w:r>
      <w:r>
        <w:rPr>
          <w:rFonts w:ascii="Arial" w:hAnsi="Arial" w:cs="Arial"/>
          <w:b/>
          <w:i/>
          <w:sz w:val="16"/>
          <w:szCs w:val="20"/>
          <w:lang w:val="es-ES_tradnl"/>
        </w:rPr>
        <w:t>Adicionado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036671E4" w14:textId="77777777" w:rsidR="000A57EB" w:rsidRPr="005254F7" w:rsidRDefault="00A34589" w:rsidP="005254F7">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0C2BF8A5" w14:textId="77777777" w:rsidR="004031D4" w:rsidRPr="004031D4" w:rsidRDefault="004031D4" w:rsidP="000A57EB">
      <w:pPr>
        <w:jc w:val="both"/>
        <w:rPr>
          <w:rFonts w:ascii="Arial" w:hAnsi="Arial" w:cs="Arial"/>
          <w:kern w:val="28"/>
          <w:sz w:val="20"/>
          <w:szCs w:val="14"/>
          <w:lang w:val="es-MX"/>
        </w:rPr>
      </w:pPr>
    </w:p>
    <w:p w14:paraId="0DEE89F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133083A8" w14:textId="77777777" w:rsidR="006310DA" w:rsidRPr="004031D4" w:rsidRDefault="006310DA" w:rsidP="000A57EB">
      <w:pPr>
        <w:jc w:val="both"/>
        <w:rPr>
          <w:rFonts w:ascii="Arial" w:hAnsi="Arial" w:cs="Arial"/>
          <w:kern w:val="28"/>
          <w:sz w:val="20"/>
          <w:szCs w:val="14"/>
          <w:lang w:val="es-MX"/>
        </w:rPr>
      </w:pPr>
    </w:p>
    <w:p w14:paraId="147ECF8E" w14:textId="0735268D" w:rsidR="00140863" w:rsidRDefault="006310DA" w:rsidP="00AB51F3">
      <w:pPr>
        <w:tabs>
          <w:tab w:val="left" w:pos="284"/>
        </w:tabs>
        <w:autoSpaceDE w:val="0"/>
        <w:autoSpaceDN w:val="0"/>
        <w:adjustRightInd w:val="0"/>
        <w:jc w:val="both"/>
        <w:rPr>
          <w:rFonts w:ascii="Arial" w:hAnsi="Arial" w:cs="Arial"/>
          <w:bCs/>
          <w:sz w:val="20"/>
          <w:szCs w:val="20"/>
        </w:rPr>
      </w:pPr>
      <w:r w:rsidRPr="00422AFC">
        <w:rPr>
          <w:rFonts w:ascii="Arial" w:hAnsi="Arial" w:cs="Arial"/>
          <w:bCs/>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1D149ECE" w14:textId="77777777" w:rsidR="00AB51F3" w:rsidRDefault="00AB51F3" w:rsidP="00AB51F3">
      <w:pPr>
        <w:tabs>
          <w:tab w:val="left" w:pos="284"/>
        </w:tabs>
        <w:autoSpaceDE w:val="0"/>
        <w:autoSpaceDN w:val="0"/>
        <w:adjustRightInd w:val="0"/>
        <w:jc w:val="both"/>
        <w:rPr>
          <w:rFonts w:ascii="Arial" w:hAnsi="Arial" w:cs="Arial"/>
          <w:bCs/>
          <w:sz w:val="20"/>
          <w:szCs w:val="20"/>
        </w:rPr>
      </w:pPr>
    </w:p>
    <w:p w14:paraId="327A8F3E" w14:textId="77777777" w:rsidR="00AB51F3" w:rsidRPr="00AB51F3" w:rsidRDefault="00AB51F3" w:rsidP="00AB51F3">
      <w:pPr>
        <w:tabs>
          <w:tab w:val="left" w:pos="284"/>
        </w:tabs>
        <w:autoSpaceDE w:val="0"/>
        <w:autoSpaceDN w:val="0"/>
        <w:adjustRightInd w:val="0"/>
        <w:jc w:val="both"/>
        <w:rPr>
          <w:rFonts w:ascii="Arial" w:hAnsi="Arial" w:cs="Arial"/>
          <w:bCs/>
          <w:sz w:val="20"/>
          <w:szCs w:val="20"/>
        </w:rPr>
      </w:pPr>
    </w:p>
    <w:p w14:paraId="76F0998F"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073FFE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LOS COMIT</w:t>
      </w:r>
      <w:r w:rsidR="00806600"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3D0DC931" w14:textId="77777777" w:rsidR="000A57EB" w:rsidRPr="00422AFC" w:rsidRDefault="000A57EB" w:rsidP="000A57EB">
      <w:pPr>
        <w:jc w:val="center"/>
        <w:rPr>
          <w:rFonts w:ascii="Arial" w:hAnsi="Arial" w:cs="Arial"/>
          <w:b/>
          <w:kern w:val="28"/>
          <w:sz w:val="20"/>
          <w:szCs w:val="20"/>
          <w:lang w:val="es-MX"/>
        </w:rPr>
      </w:pPr>
    </w:p>
    <w:p w14:paraId="54EC385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ÍC</w:t>
      </w:r>
      <w:r w:rsidRPr="00422AFC">
        <w:rPr>
          <w:rFonts w:ascii="Arial" w:hAnsi="Arial" w:cs="Arial"/>
          <w:b/>
          <w:kern w:val="28"/>
          <w:sz w:val="20"/>
          <w:szCs w:val="20"/>
          <w:lang w:val="es-MX"/>
        </w:rPr>
        <w:t>ULO 51.</w:t>
      </w:r>
    </w:p>
    <w:p w14:paraId="053B2048" w14:textId="2A4ADAB8"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BF10F0" w:rsidRPr="00BF10F0">
        <w:rPr>
          <w:rFonts w:ascii="Arial" w:hAnsi="Arial" w:cs="Arial"/>
          <w:kern w:val="28"/>
          <w:sz w:val="20"/>
          <w:szCs w:val="20"/>
          <w:lang w:val="es-MX"/>
        </w:rPr>
        <w:t>Podrán constituirse comités a propuesta de la Junta de Gobierno y por acuerdo del Pleno Legislativo, para atender tareas que no tengan carácter legislativo, de control de la gestión pública o jurisdiccional, a fin de realizar tareas que no sean materia de atención de las comisiones ordinarias.</w:t>
      </w:r>
    </w:p>
    <w:p w14:paraId="0696E317" w14:textId="4FB9DBB7"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8520B20" w14:textId="23B953AE" w:rsidR="000A57EB" w:rsidRDefault="00973CF7" w:rsidP="00AB51F3">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5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7CBF4A8" w14:textId="77777777" w:rsidR="00AB51F3" w:rsidRPr="00AB51F3" w:rsidRDefault="00AB51F3" w:rsidP="00AB51F3">
      <w:pPr>
        <w:pStyle w:val="Prrafodelista"/>
        <w:autoSpaceDE w:val="0"/>
        <w:autoSpaceDN w:val="0"/>
        <w:adjustRightInd w:val="0"/>
        <w:ind w:left="1004"/>
        <w:jc w:val="right"/>
        <w:rPr>
          <w:rFonts w:ascii="Arial" w:hAnsi="Arial" w:cs="Arial"/>
          <w:b/>
          <w:sz w:val="20"/>
        </w:rPr>
      </w:pPr>
    </w:p>
    <w:p w14:paraId="017912E7" w14:textId="1D2DFF85"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CD6D1A8" w14:textId="5E11C898"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068D9D1" w14:textId="77777777" w:rsidR="00BF10F0" w:rsidRPr="00AB51F3" w:rsidRDefault="00BF10F0" w:rsidP="000A57EB">
      <w:pPr>
        <w:jc w:val="both"/>
        <w:rPr>
          <w:sz w:val="20"/>
        </w:rPr>
      </w:pPr>
    </w:p>
    <w:p w14:paraId="0E81A17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comités tendrán la duración que señale el acuerdo de creación.</w:t>
      </w:r>
    </w:p>
    <w:p w14:paraId="1E1C4014" w14:textId="77777777" w:rsidR="00122387" w:rsidRPr="00422AFC" w:rsidRDefault="00122387" w:rsidP="000A57EB">
      <w:pPr>
        <w:jc w:val="both"/>
        <w:rPr>
          <w:rFonts w:ascii="Arial" w:hAnsi="Arial" w:cs="Arial"/>
          <w:kern w:val="28"/>
          <w:sz w:val="20"/>
          <w:szCs w:val="20"/>
          <w:lang w:val="es-MX"/>
        </w:rPr>
      </w:pPr>
    </w:p>
    <w:p w14:paraId="3CD2FDAE" w14:textId="77777777" w:rsidR="00122387" w:rsidRPr="00422AFC" w:rsidRDefault="00122387" w:rsidP="000A57EB">
      <w:pPr>
        <w:jc w:val="both"/>
        <w:rPr>
          <w:rFonts w:ascii="Arial" w:hAnsi="Arial" w:cs="Arial"/>
          <w:kern w:val="28"/>
          <w:sz w:val="20"/>
          <w:szCs w:val="20"/>
          <w:lang w:val="es-MX"/>
        </w:rPr>
      </w:pPr>
      <w:r w:rsidRPr="00422AFC">
        <w:rPr>
          <w:rFonts w:ascii="Arial" w:hAnsi="Arial" w:cs="Arial"/>
          <w:kern w:val="28"/>
          <w:sz w:val="20"/>
          <w:szCs w:val="20"/>
          <w:lang w:val="es-ES_tradnl"/>
        </w:rPr>
        <w:t>3. Para el desempeño de sus atribuciones los Comités aplicarán, en lo conducente, las normas relativas al funcionamiento de las comisiones previstas en esta ley.</w:t>
      </w:r>
    </w:p>
    <w:p w14:paraId="4F9C5515" w14:textId="77777777" w:rsidR="009A70F9" w:rsidRDefault="009A70F9" w:rsidP="000A57EB">
      <w:pPr>
        <w:jc w:val="both"/>
        <w:rPr>
          <w:rFonts w:ascii="Arial" w:hAnsi="Arial" w:cs="Arial"/>
          <w:kern w:val="28"/>
          <w:sz w:val="20"/>
          <w:szCs w:val="20"/>
          <w:lang w:val="es-MX"/>
        </w:rPr>
      </w:pPr>
    </w:p>
    <w:p w14:paraId="0A95CE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52.</w:t>
      </w:r>
    </w:p>
    <w:p w14:paraId="301026EB"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Para la orientación informativa, así como para el conocimiento y atención de las peticiones que formulen los ciudadanos al Congreso o a sus órganos, en cada Legislatura se formará el Comité de Información y Gestoría. </w:t>
      </w:r>
    </w:p>
    <w:p w14:paraId="76B1C1AF" w14:textId="77777777" w:rsidR="00F258F1" w:rsidRPr="00422AFC" w:rsidRDefault="00F258F1" w:rsidP="00F258F1">
      <w:pPr>
        <w:jc w:val="both"/>
        <w:rPr>
          <w:rFonts w:ascii="Arial" w:hAnsi="Arial" w:cs="Arial"/>
          <w:kern w:val="28"/>
          <w:sz w:val="20"/>
          <w:szCs w:val="20"/>
          <w:lang w:val="es-ES_tradnl"/>
        </w:rPr>
      </w:pPr>
    </w:p>
    <w:p w14:paraId="1C605F3F"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El Comité de Información y Gestoría, para la atención de sus atribuciones contará con un área administrativa de apoyo con el rango de jefatura de departamento, que dependerá de la Unidad de Servicios Parlamentarios. </w:t>
      </w:r>
    </w:p>
    <w:p w14:paraId="3832B35A" w14:textId="77777777" w:rsidR="00F258F1" w:rsidRPr="00422AFC" w:rsidRDefault="00F258F1" w:rsidP="00F258F1">
      <w:pPr>
        <w:jc w:val="both"/>
        <w:rPr>
          <w:rFonts w:ascii="Arial" w:hAnsi="Arial" w:cs="Arial"/>
          <w:b/>
          <w:kern w:val="28"/>
          <w:sz w:val="20"/>
          <w:szCs w:val="20"/>
          <w:lang w:val="es-ES_tradnl"/>
        </w:rPr>
      </w:pPr>
    </w:p>
    <w:p w14:paraId="0C1757C5" w14:textId="77777777" w:rsidR="00F258F1"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14:paraId="768ECC65" w14:textId="77777777" w:rsidR="004031D4" w:rsidRPr="00422AFC" w:rsidRDefault="004031D4" w:rsidP="00F258F1">
      <w:pPr>
        <w:jc w:val="both"/>
        <w:rPr>
          <w:rFonts w:ascii="Arial" w:hAnsi="Arial" w:cs="Arial"/>
          <w:kern w:val="28"/>
          <w:sz w:val="20"/>
          <w:szCs w:val="20"/>
          <w:lang w:val="es-ES_tradnl"/>
        </w:rPr>
      </w:pPr>
    </w:p>
    <w:p w14:paraId="5F4448DC" w14:textId="77777777" w:rsidR="006500B9" w:rsidRPr="004D7AD2"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4. Con objeto de propiciar el fortalecimiento de los elementos que requiere el desempeño de las tareas constitucionales a cargo del Congreso y de sus órganos, en cada Legislatura se integrará el Comité del Centro de Estudios sobre las Finanzas Públicas.</w:t>
      </w:r>
    </w:p>
    <w:p w14:paraId="02041E41" w14:textId="77777777" w:rsidR="00372EDD" w:rsidRDefault="00372EDD" w:rsidP="00F258F1">
      <w:pPr>
        <w:jc w:val="both"/>
        <w:rPr>
          <w:rFonts w:ascii="Arial" w:hAnsi="Arial" w:cs="Arial"/>
          <w:sz w:val="16"/>
          <w:szCs w:val="20"/>
        </w:rPr>
      </w:pPr>
    </w:p>
    <w:p w14:paraId="06759E96" w14:textId="77777777" w:rsidR="00AB51F3" w:rsidRDefault="00AB51F3" w:rsidP="00F258F1">
      <w:pPr>
        <w:jc w:val="both"/>
        <w:rPr>
          <w:rFonts w:ascii="Arial" w:hAnsi="Arial" w:cs="Arial"/>
          <w:sz w:val="16"/>
          <w:szCs w:val="20"/>
        </w:rPr>
      </w:pPr>
    </w:p>
    <w:p w14:paraId="10E168B5" w14:textId="77777777" w:rsidR="00AB51F3" w:rsidRDefault="00AB51F3" w:rsidP="00F258F1">
      <w:pPr>
        <w:jc w:val="both"/>
        <w:rPr>
          <w:rFonts w:ascii="Arial" w:hAnsi="Arial" w:cs="Arial"/>
          <w:sz w:val="16"/>
          <w:szCs w:val="20"/>
        </w:rPr>
      </w:pPr>
    </w:p>
    <w:p w14:paraId="15465E67" w14:textId="77777777" w:rsidR="00AB51F3" w:rsidRPr="00AB51F3" w:rsidRDefault="00AB51F3" w:rsidP="00F258F1">
      <w:pPr>
        <w:jc w:val="both"/>
        <w:rPr>
          <w:rFonts w:ascii="Arial" w:hAnsi="Arial" w:cs="Arial"/>
          <w:sz w:val="20"/>
          <w:szCs w:val="20"/>
        </w:rPr>
      </w:pPr>
    </w:p>
    <w:p w14:paraId="4D0A090A" w14:textId="77777777" w:rsidR="00843971" w:rsidRPr="00422AFC"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SECCIÓN CUARTA</w:t>
      </w:r>
    </w:p>
    <w:p w14:paraId="2F811D91" w14:textId="3BC97D8E" w:rsidR="00843971" w:rsidRDefault="00843971" w:rsidP="00AB51F3">
      <w:pPr>
        <w:jc w:val="center"/>
        <w:rPr>
          <w:rFonts w:ascii="Arial" w:hAnsi="Arial" w:cs="Arial"/>
          <w:b/>
          <w:bCs/>
          <w:sz w:val="20"/>
          <w:szCs w:val="20"/>
          <w:lang w:eastAsia="en-US"/>
        </w:rPr>
      </w:pPr>
      <w:r w:rsidRPr="00422AFC">
        <w:rPr>
          <w:rFonts w:ascii="Arial" w:hAnsi="Arial" w:cs="Arial"/>
          <w:b/>
          <w:bCs/>
          <w:sz w:val="20"/>
          <w:szCs w:val="20"/>
          <w:lang w:eastAsia="en-US"/>
        </w:rPr>
        <w:t xml:space="preserve">DE LOS AUXILIARES DE DICTAMINACIÓN </w:t>
      </w:r>
    </w:p>
    <w:p w14:paraId="3BE29238" w14:textId="77777777" w:rsidR="00AB51F3" w:rsidRPr="00AB51F3" w:rsidRDefault="00AB51F3" w:rsidP="00AB51F3">
      <w:pPr>
        <w:jc w:val="center"/>
        <w:rPr>
          <w:rFonts w:ascii="Arial" w:hAnsi="Arial" w:cs="Arial"/>
          <w:b/>
          <w:bCs/>
          <w:sz w:val="20"/>
          <w:szCs w:val="20"/>
          <w:lang w:eastAsia="en-US"/>
        </w:rPr>
      </w:pPr>
    </w:p>
    <w:p w14:paraId="07581128" w14:textId="77777777" w:rsidR="009068EE"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BIS.</w:t>
      </w:r>
    </w:p>
    <w:p w14:paraId="5896D7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1. En apoyo al trabajo de las Comisiones y Comités, el Congreso del Estado contará con Auxiliares de </w:t>
      </w:r>
      <w:proofErr w:type="spellStart"/>
      <w:r w:rsidRPr="00422AFC">
        <w:rPr>
          <w:rFonts w:ascii="Arial" w:hAnsi="Arial" w:cs="Arial"/>
          <w:bCs/>
          <w:sz w:val="20"/>
          <w:szCs w:val="20"/>
          <w:lang w:eastAsia="en-US"/>
        </w:rPr>
        <w:t>Dictaminación</w:t>
      </w:r>
      <w:proofErr w:type="spellEnd"/>
      <w:r w:rsidRPr="00422AFC">
        <w:rPr>
          <w:rFonts w:ascii="Arial" w:hAnsi="Arial" w:cs="Arial"/>
          <w:bCs/>
          <w:sz w:val="20"/>
          <w:szCs w:val="20"/>
          <w:lang w:eastAsia="en-US"/>
        </w:rPr>
        <w:t>, que estarán adscritos a la Unidad de Servicios Parlamentarios, los que tendrán el rango de asesores.</w:t>
      </w:r>
    </w:p>
    <w:p w14:paraId="4EBA7E8D" w14:textId="77777777" w:rsidR="00F75814" w:rsidRDefault="00F75814" w:rsidP="00843971">
      <w:pPr>
        <w:jc w:val="both"/>
        <w:rPr>
          <w:rFonts w:ascii="Arial" w:hAnsi="Arial" w:cs="Arial"/>
          <w:bCs/>
          <w:sz w:val="20"/>
          <w:szCs w:val="20"/>
          <w:lang w:eastAsia="en-US"/>
        </w:rPr>
      </w:pPr>
    </w:p>
    <w:p w14:paraId="2DE7ED8E" w14:textId="2E726682" w:rsidR="00843971" w:rsidRPr="00422AFC" w:rsidRDefault="0031204A" w:rsidP="00843971">
      <w:pPr>
        <w:jc w:val="both"/>
        <w:rPr>
          <w:rFonts w:ascii="Arial" w:hAnsi="Arial" w:cs="Arial"/>
          <w:bCs/>
          <w:sz w:val="20"/>
          <w:szCs w:val="20"/>
          <w:lang w:eastAsia="en-US"/>
        </w:rPr>
      </w:pPr>
      <w:r>
        <w:rPr>
          <w:rFonts w:ascii="Arial" w:hAnsi="Arial" w:cs="Arial"/>
          <w:bCs/>
          <w:sz w:val="20"/>
          <w:szCs w:val="20"/>
          <w:lang w:eastAsia="en-US"/>
        </w:rPr>
        <w:t xml:space="preserve">2. </w:t>
      </w:r>
      <w:r w:rsidRPr="0031204A">
        <w:rPr>
          <w:rFonts w:ascii="Arial" w:hAnsi="Arial" w:cs="Arial"/>
          <w:bCs/>
          <w:sz w:val="20"/>
          <w:szCs w:val="20"/>
          <w:lang w:eastAsia="en-US"/>
        </w:rPr>
        <w:t xml:space="preserve">Las personas Auxiliares de </w:t>
      </w:r>
      <w:proofErr w:type="spellStart"/>
      <w:r w:rsidRPr="0031204A">
        <w:rPr>
          <w:rFonts w:ascii="Arial" w:hAnsi="Arial" w:cs="Arial"/>
          <w:bCs/>
          <w:sz w:val="20"/>
          <w:szCs w:val="20"/>
          <w:lang w:eastAsia="en-US"/>
        </w:rPr>
        <w:t>Dictaminación</w:t>
      </w:r>
      <w:proofErr w:type="spellEnd"/>
      <w:r w:rsidRPr="0031204A">
        <w:rPr>
          <w:rFonts w:ascii="Arial" w:hAnsi="Arial" w:cs="Arial"/>
          <w:bCs/>
          <w:sz w:val="20"/>
          <w:szCs w:val="20"/>
          <w:lang w:eastAsia="en-US"/>
        </w:rPr>
        <w:t xml:space="preserve"> serán coordinadas por la persona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3FF2A666" w14:textId="6DFB4987"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5913DB9" w14:textId="7481C463" w:rsidR="00843971" w:rsidRDefault="00AB51F3" w:rsidP="00AB51F3">
      <w:pPr>
        <w:ind w:left="750"/>
        <w:jc w:val="right"/>
        <w:rPr>
          <w:rFonts w:ascii="Arial" w:hAnsi="Arial" w:cs="Arial"/>
          <w:b/>
          <w:i/>
          <w:color w:val="0000FF" w:themeColor="hyperlink"/>
          <w:sz w:val="16"/>
          <w:u w:val="single"/>
        </w:rPr>
      </w:pPr>
      <w:hyperlink r:id="rId51" w:history="1">
        <w:r w:rsidRPr="00FB5996">
          <w:rPr>
            <w:rStyle w:val="Hipervnculo"/>
            <w:rFonts w:ascii="Arial" w:hAnsi="Arial" w:cs="Arial"/>
            <w:b/>
            <w:i/>
            <w:kern w:val="28"/>
            <w:sz w:val="16"/>
            <w:szCs w:val="20"/>
            <w:lang w:val="es-MX"/>
          </w:rPr>
          <w:t>https://po.tamaulipas.gob.mx/wp-content/uploads/2024/08/cxlix-100-200824.pdf</w:t>
        </w:r>
      </w:hyperlink>
    </w:p>
    <w:p w14:paraId="6ADFCD73" w14:textId="77777777" w:rsidR="00AB51F3" w:rsidRPr="00AB51F3" w:rsidRDefault="00AB51F3" w:rsidP="00AB51F3">
      <w:pPr>
        <w:ind w:left="750"/>
        <w:jc w:val="right"/>
        <w:rPr>
          <w:rFonts w:ascii="Arial" w:hAnsi="Arial" w:cs="Arial"/>
          <w:b/>
          <w:i/>
          <w:color w:val="0000FF" w:themeColor="hyperlink"/>
          <w:sz w:val="20"/>
          <w:u w:val="single"/>
        </w:rPr>
      </w:pPr>
    </w:p>
    <w:p w14:paraId="1FF9B39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3. Quienes ocupen los cargos de Auxiliares de </w:t>
      </w:r>
      <w:proofErr w:type="spellStart"/>
      <w:r w:rsidRPr="00422AFC">
        <w:rPr>
          <w:rFonts w:ascii="Arial" w:hAnsi="Arial" w:cs="Arial"/>
          <w:bCs/>
          <w:sz w:val="20"/>
          <w:szCs w:val="20"/>
          <w:lang w:eastAsia="en-US"/>
        </w:rPr>
        <w:t>Dictaminación</w:t>
      </w:r>
      <w:proofErr w:type="spellEnd"/>
      <w:r w:rsidRPr="00422AFC">
        <w:rPr>
          <w:rFonts w:ascii="Arial" w:hAnsi="Arial" w:cs="Arial"/>
          <w:bCs/>
          <w:sz w:val="20"/>
          <w:szCs w:val="20"/>
          <w:lang w:eastAsia="en-US"/>
        </w:rPr>
        <w:t>, deberán contar con licenciatura en carreras afines al derecho o la administración pública.</w:t>
      </w:r>
    </w:p>
    <w:p w14:paraId="496B18A5" w14:textId="77777777" w:rsidR="004031D4" w:rsidRPr="00422AFC" w:rsidRDefault="004031D4" w:rsidP="00843971">
      <w:pPr>
        <w:jc w:val="both"/>
        <w:rPr>
          <w:rFonts w:ascii="Arial" w:hAnsi="Arial" w:cs="Arial"/>
          <w:bCs/>
          <w:sz w:val="20"/>
          <w:szCs w:val="20"/>
          <w:lang w:eastAsia="en-US"/>
        </w:rPr>
      </w:pPr>
    </w:p>
    <w:p w14:paraId="2C9D50A7" w14:textId="77777777" w:rsidR="00843971"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TER.</w:t>
      </w:r>
    </w:p>
    <w:p w14:paraId="2A2BE0EC" w14:textId="12A24A13" w:rsidR="00843971" w:rsidRPr="00422AFC" w:rsidRDefault="0031204A" w:rsidP="00843971">
      <w:pPr>
        <w:jc w:val="both"/>
        <w:rPr>
          <w:rFonts w:ascii="Arial" w:hAnsi="Arial" w:cs="Arial"/>
          <w:sz w:val="20"/>
          <w:szCs w:val="20"/>
          <w:lang w:eastAsia="en-US"/>
        </w:rPr>
      </w:pPr>
      <w:r>
        <w:rPr>
          <w:rFonts w:ascii="Arial" w:hAnsi="Arial" w:cs="Arial"/>
          <w:sz w:val="20"/>
          <w:szCs w:val="20"/>
          <w:lang w:eastAsia="en-US"/>
        </w:rPr>
        <w:t xml:space="preserve">1. </w:t>
      </w:r>
      <w:r w:rsidRPr="0031204A">
        <w:rPr>
          <w:rFonts w:ascii="Arial" w:hAnsi="Arial" w:cs="Arial"/>
          <w:sz w:val="20"/>
          <w:szCs w:val="20"/>
          <w:lang w:eastAsia="en-US"/>
        </w:rPr>
        <w:t xml:space="preserve">Habrá una persona Auxiliar de </w:t>
      </w:r>
      <w:proofErr w:type="spellStart"/>
      <w:r w:rsidRPr="0031204A">
        <w:rPr>
          <w:rFonts w:ascii="Arial" w:hAnsi="Arial" w:cs="Arial"/>
          <w:sz w:val="20"/>
          <w:szCs w:val="20"/>
          <w:lang w:eastAsia="en-US"/>
        </w:rPr>
        <w:t>Dictaminación</w:t>
      </w:r>
      <w:proofErr w:type="spellEnd"/>
      <w:r w:rsidRPr="0031204A">
        <w:rPr>
          <w:rFonts w:ascii="Arial" w:hAnsi="Arial" w:cs="Arial"/>
          <w:sz w:val="20"/>
          <w:szCs w:val="20"/>
          <w:lang w:eastAsia="en-US"/>
        </w:rPr>
        <w:t xml:space="preserve"> responsable por cada una de las siguientes secciones:</w:t>
      </w:r>
    </w:p>
    <w:p w14:paraId="3F5C1455" w14:textId="37DD47EF"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A84DCAA" w14:textId="77DD05C2"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06097CC" w14:textId="77777777" w:rsidR="00843971" w:rsidRPr="00AB51F3" w:rsidRDefault="00843971" w:rsidP="00843971">
      <w:pPr>
        <w:jc w:val="both"/>
        <w:rPr>
          <w:rFonts w:ascii="Arial" w:hAnsi="Arial" w:cs="Arial"/>
          <w:sz w:val="20"/>
          <w:szCs w:val="20"/>
          <w:lang w:eastAsia="en-US"/>
        </w:rPr>
      </w:pPr>
    </w:p>
    <w:p w14:paraId="44AC53B0" w14:textId="77777777" w:rsidR="0038074E"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a) De Asuntos de carácter Social;</w:t>
      </w:r>
    </w:p>
    <w:p w14:paraId="2213540A"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 xml:space="preserve"> </w:t>
      </w:r>
    </w:p>
    <w:p w14:paraId="5A8BD9F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b) De Asuntos Económicos, Fiscales y Financieros;</w:t>
      </w:r>
    </w:p>
    <w:p w14:paraId="423522B5" w14:textId="77777777" w:rsidR="0038074E" w:rsidRPr="00AB51F3" w:rsidRDefault="0038074E" w:rsidP="00843971">
      <w:pPr>
        <w:jc w:val="both"/>
        <w:rPr>
          <w:rFonts w:ascii="Arial" w:hAnsi="Arial" w:cs="Arial"/>
          <w:sz w:val="20"/>
          <w:szCs w:val="20"/>
          <w:lang w:eastAsia="en-US"/>
        </w:rPr>
      </w:pPr>
    </w:p>
    <w:p w14:paraId="0B815505"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c) De Asuntos Gubernamentales;</w:t>
      </w:r>
    </w:p>
    <w:p w14:paraId="7BA75D6E" w14:textId="77777777" w:rsidR="0038074E" w:rsidRPr="00AB51F3" w:rsidRDefault="0038074E" w:rsidP="00843971">
      <w:pPr>
        <w:jc w:val="both"/>
        <w:rPr>
          <w:rFonts w:ascii="Arial" w:hAnsi="Arial" w:cs="Arial"/>
          <w:sz w:val="20"/>
          <w:szCs w:val="20"/>
          <w:lang w:eastAsia="en-US"/>
        </w:rPr>
      </w:pPr>
    </w:p>
    <w:p w14:paraId="5EB8432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d) De Asuntos de Seguridad Pública y Justicia; y</w:t>
      </w:r>
    </w:p>
    <w:p w14:paraId="5DF4916C" w14:textId="77777777" w:rsidR="0038074E" w:rsidRPr="00AB51F3" w:rsidRDefault="0038074E" w:rsidP="00843971">
      <w:pPr>
        <w:jc w:val="both"/>
        <w:rPr>
          <w:rFonts w:ascii="Arial" w:hAnsi="Arial" w:cs="Arial"/>
          <w:sz w:val="20"/>
          <w:szCs w:val="20"/>
          <w:lang w:eastAsia="en-US"/>
        </w:rPr>
      </w:pPr>
    </w:p>
    <w:p w14:paraId="0A7BB1CE" w14:textId="77777777" w:rsidR="00843971" w:rsidRPr="00AB51F3" w:rsidRDefault="00843971" w:rsidP="00843971">
      <w:pPr>
        <w:jc w:val="both"/>
        <w:rPr>
          <w:rFonts w:ascii="Arial" w:hAnsi="Arial" w:cs="Arial"/>
          <w:bCs/>
          <w:sz w:val="20"/>
          <w:szCs w:val="20"/>
          <w:lang w:eastAsia="en-US"/>
        </w:rPr>
      </w:pPr>
      <w:r w:rsidRPr="00AB51F3">
        <w:rPr>
          <w:rFonts w:ascii="Arial" w:hAnsi="Arial" w:cs="Arial"/>
          <w:sz w:val="20"/>
          <w:szCs w:val="20"/>
          <w:lang w:eastAsia="en-US"/>
        </w:rPr>
        <w:t>e) De Asuntos Patrimoniales y Municipales.</w:t>
      </w:r>
    </w:p>
    <w:p w14:paraId="4660EFF2" w14:textId="77777777" w:rsidR="00843971" w:rsidRPr="00AB51F3" w:rsidRDefault="00843971" w:rsidP="00843971">
      <w:pPr>
        <w:jc w:val="both"/>
        <w:rPr>
          <w:rFonts w:ascii="Arial" w:hAnsi="Arial" w:cs="Arial"/>
          <w:bCs/>
          <w:sz w:val="20"/>
          <w:szCs w:val="20"/>
          <w:lang w:eastAsia="en-US"/>
        </w:rPr>
      </w:pPr>
    </w:p>
    <w:p w14:paraId="0FE1F507" w14:textId="13BB58D2" w:rsidR="00843971" w:rsidRPr="00422AFC" w:rsidRDefault="003B5A24" w:rsidP="00843971">
      <w:pPr>
        <w:jc w:val="both"/>
        <w:rPr>
          <w:rFonts w:ascii="Arial" w:hAnsi="Arial" w:cs="Arial"/>
          <w:bCs/>
          <w:sz w:val="20"/>
          <w:szCs w:val="20"/>
          <w:lang w:eastAsia="en-US"/>
        </w:rPr>
      </w:pPr>
      <w:r w:rsidRPr="00AB51F3">
        <w:rPr>
          <w:rFonts w:ascii="Arial" w:hAnsi="Arial" w:cs="Arial"/>
          <w:bCs/>
          <w:sz w:val="20"/>
          <w:szCs w:val="20"/>
          <w:lang w:eastAsia="en-US"/>
        </w:rPr>
        <w:t xml:space="preserve">2. A </w:t>
      </w:r>
      <w:r w:rsidR="0031204A" w:rsidRPr="00AB51F3">
        <w:rPr>
          <w:rFonts w:ascii="Arial" w:hAnsi="Arial" w:cs="Arial"/>
          <w:bCs/>
          <w:sz w:val="20"/>
          <w:szCs w:val="20"/>
          <w:lang w:eastAsia="en-US"/>
        </w:rPr>
        <w:t>cada Sec</w:t>
      </w:r>
      <w:r w:rsidR="0031204A" w:rsidRPr="0031204A">
        <w:rPr>
          <w:rFonts w:ascii="Arial" w:hAnsi="Arial" w:cs="Arial"/>
          <w:bCs/>
          <w:sz w:val="20"/>
          <w:szCs w:val="20"/>
          <w:lang w:eastAsia="en-US"/>
        </w:rPr>
        <w:t>ción corresponderán las Comisiones y Comités que sean afines a su nomenclatura y que acuerde la Junta de Gobierno al inicio de la Legislatura.</w:t>
      </w:r>
    </w:p>
    <w:p w14:paraId="1230E66D" w14:textId="781EF10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904AA07" w14:textId="376450E8"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FA5A52E" w14:textId="77777777" w:rsidR="004031D4" w:rsidRPr="00AB51F3" w:rsidRDefault="004031D4" w:rsidP="000A57EB">
      <w:pPr>
        <w:jc w:val="both"/>
        <w:rPr>
          <w:rFonts w:ascii="Arial" w:hAnsi="Arial" w:cs="Arial"/>
          <w:kern w:val="28"/>
          <w:sz w:val="14"/>
          <w:szCs w:val="18"/>
        </w:rPr>
      </w:pPr>
    </w:p>
    <w:p w14:paraId="5610BB5B" w14:textId="6868AA3B"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F085F9" w14:textId="3AE28C91"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65C562E" w14:textId="77777777" w:rsidR="00372EDD" w:rsidRPr="00AB51F3" w:rsidRDefault="00372EDD" w:rsidP="000A57EB">
      <w:pPr>
        <w:jc w:val="center"/>
        <w:rPr>
          <w:rFonts w:ascii="Arial" w:hAnsi="Arial" w:cs="Arial"/>
          <w:b/>
          <w:kern w:val="28"/>
          <w:sz w:val="20"/>
          <w:szCs w:val="20"/>
          <w:lang w:val="es-MX"/>
        </w:rPr>
      </w:pPr>
    </w:p>
    <w:p w14:paraId="60BE92E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CAP</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TULO SEXTO</w:t>
      </w:r>
    </w:p>
    <w:p w14:paraId="0A17774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DE LA DIPUTACI</w:t>
      </w:r>
      <w:r w:rsidR="00AB435A" w:rsidRPr="00AB51F3">
        <w:rPr>
          <w:rFonts w:ascii="Arial" w:hAnsi="Arial" w:cs="Arial"/>
          <w:b/>
          <w:kern w:val="28"/>
          <w:sz w:val="20"/>
          <w:szCs w:val="20"/>
          <w:lang w:val="es-MX"/>
        </w:rPr>
        <w:t>Ó</w:t>
      </w:r>
      <w:r w:rsidRPr="00AB51F3">
        <w:rPr>
          <w:rFonts w:ascii="Arial" w:hAnsi="Arial" w:cs="Arial"/>
          <w:b/>
          <w:kern w:val="28"/>
          <w:sz w:val="20"/>
          <w:szCs w:val="20"/>
          <w:lang w:val="es-MX"/>
        </w:rPr>
        <w:t>N PERMANENTE.</w:t>
      </w:r>
    </w:p>
    <w:p w14:paraId="41487959" w14:textId="77777777" w:rsidR="000A57EB" w:rsidRPr="00AB51F3" w:rsidRDefault="000A57EB" w:rsidP="000A57EB">
      <w:pPr>
        <w:keepLines/>
        <w:ind w:right="50"/>
        <w:jc w:val="both"/>
        <w:rPr>
          <w:rFonts w:ascii="Arial" w:hAnsi="Arial" w:cs="Arial"/>
          <w:b/>
          <w:kern w:val="28"/>
          <w:sz w:val="20"/>
          <w:szCs w:val="20"/>
          <w:lang w:val="es-MX"/>
        </w:rPr>
      </w:pPr>
    </w:p>
    <w:p w14:paraId="146423E6" w14:textId="77777777" w:rsidR="000A57EB" w:rsidRPr="00AB51F3" w:rsidRDefault="000A57EB" w:rsidP="000A57EB">
      <w:pPr>
        <w:keepLines/>
        <w:ind w:right="50"/>
        <w:jc w:val="both"/>
        <w:rPr>
          <w:rFonts w:ascii="Arial" w:hAnsi="Arial" w:cs="Arial"/>
          <w:kern w:val="28"/>
          <w:sz w:val="20"/>
          <w:szCs w:val="20"/>
          <w:lang w:val="es-MX"/>
        </w:rPr>
      </w:pPr>
      <w:r w:rsidRPr="00AB51F3">
        <w:rPr>
          <w:rFonts w:ascii="Arial" w:hAnsi="Arial" w:cs="Arial"/>
          <w:b/>
          <w:kern w:val="28"/>
          <w:sz w:val="20"/>
          <w:szCs w:val="20"/>
          <w:lang w:val="es-MX"/>
        </w:rPr>
        <w:t>ART</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CULO 53</w:t>
      </w:r>
      <w:r w:rsidRPr="00AB51F3">
        <w:rPr>
          <w:rFonts w:ascii="Arial" w:hAnsi="Arial" w:cs="Arial"/>
          <w:kern w:val="28"/>
          <w:sz w:val="20"/>
          <w:szCs w:val="20"/>
          <w:lang w:val="es-MX"/>
        </w:rPr>
        <w:t>.</w:t>
      </w:r>
    </w:p>
    <w:p w14:paraId="60C1FCDA" w14:textId="77777777" w:rsidR="005F12A7" w:rsidRPr="00AB51F3" w:rsidRDefault="005F12A7" w:rsidP="006B0EE9">
      <w:pPr>
        <w:autoSpaceDE w:val="0"/>
        <w:autoSpaceDN w:val="0"/>
        <w:adjustRightInd w:val="0"/>
        <w:jc w:val="both"/>
        <w:rPr>
          <w:rFonts w:ascii="Arial" w:hAnsi="Arial" w:cs="Arial"/>
          <w:sz w:val="20"/>
          <w:szCs w:val="20"/>
          <w:lang w:val="es-MX" w:eastAsia="es-MX"/>
        </w:rPr>
      </w:pPr>
      <w:r w:rsidRPr="00AB51F3">
        <w:rPr>
          <w:rFonts w:ascii="Arial" w:hAnsi="Arial" w:cs="Arial"/>
          <w:sz w:val="20"/>
          <w:szCs w:val="20"/>
          <w:lang w:val="es-MX" w:eastAsia="es-MX"/>
        </w:rPr>
        <w:t>1. La Diputación Permanente es el órgano del Congreso a cargo de la vigencia del Poder Legislativo en la vida constitucional del Estado durante los recesos, la cual será electa en la última sesión de cada período ordinario de sesiones.</w:t>
      </w:r>
    </w:p>
    <w:p w14:paraId="0D0E3048" w14:textId="77777777" w:rsidR="005F12A7" w:rsidRPr="00AB51F3" w:rsidRDefault="005F12A7" w:rsidP="006B0EE9">
      <w:pPr>
        <w:autoSpaceDE w:val="0"/>
        <w:autoSpaceDN w:val="0"/>
        <w:adjustRightInd w:val="0"/>
        <w:jc w:val="both"/>
        <w:rPr>
          <w:rFonts w:ascii="Arial" w:hAnsi="Arial" w:cs="Arial"/>
          <w:sz w:val="20"/>
          <w:szCs w:val="20"/>
          <w:lang w:val="es-MX" w:eastAsia="es-MX"/>
        </w:rPr>
      </w:pPr>
    </w:p>
    <w:p w14:paraId="745F0202" w14:textId="77777777" w:rsidR="005F12A7" w:rsidRPr="00AB51F3" w:rsidRDefault="005F12A7" w:rsidP="006B0EE9">
      <w:pPr>
        <w:autoSpaceDE w:val="0"/>
        <w:autoSpaceDN w:val="0"/>
        <w:adjustRightInd w:val="0"/>
        <w:jc w:val="both"/>
        <w:rPr>
          <w:rFonts w:ascii="Arial" w:hAnsi="Arial" w:cs="Arial"/>
          <w:kern w:val="28"/>
          <w:sz w:val="20"/>
          <w:szCs w:val="20"/>
          <w:lang w:val="es-MX"/>
        </w:rPr>
      </w:pPr>
      <w:r w:rsidRPr="00AB51F3">
        <w:rPr>
          <w:rFonts w:ascii="Arial" w:hAnsi="Arial" w:cs="Arial"/>
          <w:sz w:val="20"/>
          <w:szCs w:val="20"/>
          <w:lang w:val="es-MX" w:eastAsia="es-MX"/>
        </w:rPr>
        <w:t>2. La Diputación Permanente se integra por siete Diputados, un Presidente, dos Secretarios y cuatro Vocales; así como tres suplentes, en los términos dispuestos por la Constitución Política del Estado y con las atribuciones que</w:t>
      </w:r>
      <w:r w:rsidR="006B0EE9" w:rsidRPr="00AB51F3">
        <w:rPr>
          <w:rFonts w:ascii="Arial" w:hAnsi="Arial" w:cs="Arial"/>
          <w:sz w:val="20"/>
          <w:szCs w:val="20"/>
          <w:lang w:val="es-MX" w:eastAsia="es-MX"/>
        </w:rPr>
        <w:t xml:space="preserve"> </w:t>
      </w:r>
      <w:r w:rsidRPr="00AB51F3">
        <w:rPr>
          <w:rFonts w:ascii="Arial" w:hAnsi="Arial" w:cs="Arial"/>
          <w:sz w:val="20"/>
          <w:szCs w:val="20"/>
          <w:lang w:val="es-MX" w:eastAsia="es-MX"/>
        </w:rPr>
        <w:t>la misma le otorga.</w:t>
      </w:r>
    </w:p>
    <w:p w14:paraId="7BDD0E58" w14:textId="77777777" w:rsidR="005F12A7" w:rsidRPr="00AB51F3" w:rsidRDefault="005F12A7" w:rsidP="000A57EB">
      <w:pPr>
        <w:keepLines/>
        <w:ind w:right="50"/>
        <w:jc w:val="both"/>
        <w:rPr>
          <w:rFonts w:ascii="Arial" w:hAnsi="Arial" w:cs="Arial"/>
          <w:kern w:val="28"/>
          <w:sz w:val="20"/>
          <w:szCs w:val="20"/>
          <w:lang w:val="es-MX"/>
        </w:rPr>
      </w:pPr>
    </w:p>
    <w:p w14:paraId="4FD3BA16" w14:textId="3FA41416" w:rsidR="00AB51F3" w:rsidRPr="00AB51F3" w:rsidRDefault="000A57EB" w:rsidP="000A57EB">
      <w:pPr>
        <w:keepLines/>
        <w:ind w:right="50"/>
        <w:jc w:val="both"/>
        <w:rPr>
          <w:rFonts w:ascii="Arial" w:hAnsi="Arial" w:cs="Arial"/>
          <w:kern w:val="28"/>
          <w:sz w:val="20"/>
          <w:szCs w:val="20"/>
          <w:lang w:val="es-MX"/>
        </w:rPr>
      </w:pPr>
      <w:r w:rsidRPr="00AB51F3">
        <w:rPr>
          <w:rFonts w:ascii="Arial" w:hAnsi="Arial" w:cs="Arial"/>
          <w:kern w:val="28"/>
          <w:sz w:val="20"/>
          <w:szCs w:val="20"/>
          <w:lang w:val="es-MX"/>
        </w:rPr>
        <w:t>3. Si por causa extraordinaria el Congreso suspende sus sesiones o culmina el periodo ordinario sin haber electo a la Diputación Permanente, actu</w:t>
      </w:r>
      <w:r w:rsidRPr="0031204A">
        <w:rPr>
          <w:rFonts w:ascii="Arial" w:hAnsi="Arial" w:cs="Arial"/>
          <w:kern w:val="28"/>
          <w:sz w:val="20"/>
          <w:szCs w:val="20"/>
          <w:lang w:val="es-MX"/>
        </w:rPr>
        <w:t>ará como tal la última Mesa Directiva del Congreso.</w:t>
      </w:r>
    </w:p>
    <w:p w14:paraId="70912A51" w14:textId="2433D6F8" w:rsidR="003B5A24" w:rsidRDefault="003B5A24" w:rsidP="003B5A24">
      <w:pPr>
        <w:keepLines/>
        <w:ind w:right="50"/>
        <w:jc w:val="both"/>
        <w:rPr>
          <w:rFonts w:ascii="Arial" w:hAnsi="Arial" w:cs="Arial"/>
          <w:sz w:val="20"/>
          <w:szCs w:val="20"/>
          <w:lang w:val="es-ES_tradnl" w:eastAsia="es-MX"/>
        </w:rPr>
      </w:pPr>
      <w:r w:rsidRPr="0031204A">
        <w:rPr>
          <w:rFonts w:ascii="Arial" w:hAnsi="Arial" w:cs="Arial"/>
          <w:sz w:val="20"/>
          <w:szCs w:val="20"/>
          <w:lang w:val="es-ES_tradnl" w:eastAsia="es-MX"/>
        </w:rPr>
        <w:lastRenderedPageBreak/>
        <w:t xml:space="preserve">4. </w:t>
      </w:r>
      <w:r w:rsidR="0031204A" w:rsidRPr="0031204A">
        <w:rPr>
          <w:rFonts w:ascii="Arial" w:hAnsi="Arial" w:cs="Arial"/>
          <w:bCs/>
          <w:sz w:val="20"/>
          <w:szCs w:val="20"/>
          <w:lang w:eastAsia="es-MX"/>
        </w:rPr>
        <w:t>El Grupo Parlamentario del partido que haya obtenido más votos o que haya ganado más distritos de mayoría en el Estado, en la elección correspondiente de la legislatura en turno, contará con cuatro de los siete Diputados que conforman la Diputación Permanente, el Grupo Parlamentario que tenga la segunda mayoría contará con dos Diputados en su integración, el séptimo Diputado corresponderá a cualquier otro grupo parlamentario que no corresponda a la segunda fuerza o, en su caso, de no existir otros grupos parlamentarios, corresponde a cualquier forma de agrupación o representación partidista que se determine incluir en la propuesta con base en los acuerdos que se produzcan para tal efecto en la Junta de Gobierno y privilegiando en su caso la que tenga un mayor número de integrantes; bajo éste último criterio, los suplentes se integrarán de la siguiente manera, uno para cada uno de los grupos parlamentarios, quienes actuarán en suplencia de cualquiera de los miembros propietarios de la Diputación Permanente; en caso de que aún persista la necesidad de designar a un suplente y no haya Grupos Parlamentarios para asignar, le corresponderá a cualquier forma de agrupación o de representación partidista, que se determine, con base en los acuerdos conducentes al interior de la Junta de Gobierno.</w:t>
      </w:r>
    </w:p>
    <w:p w14:paraId="76A5140A" w14:textId="25FA10A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5FECD94" w14:textId="39621FA1"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3319FBAC" w14:textId="77777777" w:rsidR="003B5A24" w:rsidRPr="00E83369" w:rsidRDefault="003B5A24" w:rsidP="003B5A24">
      <w:pPr>
        <w:keepLines/>
        <w:ind w:right="50"/>
        <w:jc w:val="both"/>
        <w:rPr>
          <w:rFonts w:ascii="Arial" w:hAnsi="Arial" w:cs="Arial"/>
          <w:sz w:val="14"/>
          <w:szCs w:val="20"/>
          <w:lang w:val="es-ES_tradnl" w:eastAsia="es-MX"/>
        </w:rPr>
      </w:pPr>
    </w:p>
    <w:p w14:paraId="2B9F04B4" w14:textId="4DA0EBCD" w:rsidR="00372EDD" w:rsidRDefault="009A70F9"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25B5BF60" w14:textId="0E843C25" w:rsidR="009A70F9" w:rsidRDefault="003316F2" w:rsidP="00372EDD">
      <w:pPr>
        <w:pStyle w:val="Prrafodelista"/>
        <w:autoSpaceDE w:val="0"/>
        <w:autoSpaceDN w:val="0"/>
        <w:adjustRightInd w:val="0"/>
        <w:ind w:left="1004"/>
        <w:jc w:val="right"/>
        <w:rPr>
          <w:rFonts w:ascii="Arial" w:hAnsi="Arial" w:cs="Arial"/>
          <w:sz w:val="20"/>
          <w:szCs w:val="20"/>
          <w:lang w:val="es-ES_tradnl" w:eastAsia="es-MX"/>
        </w:rPr>
      </w:pPr>
      <w:hyperlink r:id="rId52" w:history="1">
        <w:r w:rsidR="00372EDD" w:rsidRPr="00C57682">
          <w:rPr>
            <w:rStyle w:val="Hipervnculo"/>
            <w:rFonts w:ascii="Arial" w:hAnsi="Arial" w:cs="Arial"/>
            <w:b/>
            <w:sz w:val="16"/>
          </w:rPr>
          <w:t>https://po.tamaulipas.gob.mx/wp-content/uploads/2023/10/cxlviii-123-121023.pdf</w:t>
        </w:r>
      </w:hyperlink>
    </w:p>
    <w:p w14:paraId="5A77DA93" w14:textId="77777777" w:rsidR="00623C8B" w:rsidRPr="0031204A" w:rsidRDefault="00623C8B" w:rsidP="003B5A24">
      <w:pPr>
        <w:keepLines/>
        <w:ind w:right="50"/>
        <w:jc w:val="both"/>
        <w:rPr>
          <w:rFonts w:ascii="Arial" w:hAnsi="Arial" w:cs="Arial"/>
          <w:sz w:val="12"/>
          <w:szCs w:val="20"/>
          <w:lang w:val="es-ES_tradnl" w:eastAsia="es-MX"/>
        </w:rPr>
      </w:pPr>
    </w:p>
    <w:p w14:paraId="297BFE49" w14:textId="40DCAB5E"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4D6F44D" w14:textId="090413B7"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360F3F6" w14:textId="77777777" w:rsidR="0031204A" w:rsidRPr="003B5A24" w:rsidRDefault="0031204A" w:rsidP="003B5A24">
      <w:pPr>
        <w:keepLines/>
        <w:ind w:right="50"/>
        <w:jc w:val="both"/>
        <w:rPr>
          <w:rFonts w:ascii="Arial" w:hAnsi="Arial" w:cs="Arial"/>
          <w:sz w:val="20"/>
          <w:szCs w:val="20"/>
          <w:lang w:val="es-ES_tradnl" w:eastAsia="es-MX"/>
        </w:rPr>
      </w:pPr>
    </w:p>
    <w:p w14:paraId="57D43533" w14:textId="5C39062F" w:rsidR="003B5A24" w:rsidRPr="003B5A24" w:rsidRDefault="0031204A" w:rsidP="003B5A24">
      <w:pPr>
        <w:keepLines/>
        <w:ind w:right="50"/>
        <w:jc w:val="both"/>
        <w:rPr>
          <w:rFonts w:ascii="Arial" w:hAnsi="Arial" w:cs="Arial"/>
          <w:sz w:val="20"/>
          <w:szCs w:val="20"/>
          <w:lang w:val="es-ES_tradnl" w:eastAsia="es-MX"/>
        </w:rPr>
      </w:pPr>
      <w:r>
        <w:rPr>
          <w:rFonts w:ascii="Arial" w:hAnsi="Arial" w:cs="Arial"/>
          <w:sz w:val="20"/>
          <w:szCs w:val="20"/>
          <w:lang w:val="es-ES_tradnl" w:eastAsia="es-MX"/>
        </w:rPr>
        <w:t xml:space="preserve">5. </w:t>
      </w:r>
      <w:r w:rsidRPr="0031204A">
        <w:rPr>
          <w:rFonts w:ascii="Arial" w:hAnsi="Arial" w:cs="Arial"/>
          <w:sz w:val="20"/>
          <w:szCs w:val="20"/>
          <w:lang w:val="es-ES_tradnl" w:eastAsia="es-MX"/>
        </w:rPr>
        <w:t>La propuesta para la elección de la Diputación Permanente será presentada al Pleno Legislativo por un integrante de la Junta de Gobierno, cuya votación se realizará por cédula, y se comunicará a los órganos señalados en el numeral 5 del artículo 18 del presente ordenamiento.</w:t>
      </w:r>
    </w:p>
    <w:p w14:paraId="0B2169AE" w14:textId="318305EB"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BDFF38F" w14:textId="0E8B1B44"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0309D77F" w14:textId="77777777" w:rsidR="003B5A24" w:rsidRPr="0031204A" w:rsidRDefault="003B5A24" w:rsidP="000A57EB">
      <w:pPr>
        <w:keepLines/>
        <w:ind w:right="50"/>
        <w:jc w:val="both"/>
        <w:rPr>
          <w:rFonts w:ascii="Arial" w:hAnsi="Arial" w:cs="Arial"/>
          <w:b/>
          <w:kern w:val="28"/>
          <w:sz w:val="14"/>
          <w:szCs w:val="20"/>
          <w:lang w:val="es-MX"/>
        </w:rPr>
      </w:pPr>
    </w:p>
    <w:p w14:paraId="62F4A72D" w14:textId="60612CCC"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EBE4EF3" w14:textId="32B51E5D"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145199E" w14:textId="77777777" w:rsidR="0031204A" w:rsidRPr="00422AFC" w:rsidRDefault="0031204A" w:rsidP="000A57EB">
      <w:pPr>
        <w:keepLines/>
        <w:ind w:right="50"/>
        <w:jc w:val="both"/>
        <w:rPr>
          <w:rFonts w:ascii="Arial" w:hAnsi="Arial" w:cs="Arial"/>
          <w:b/>
          <w:kern w:val="28"/>
          <w:sz w:val="20"/>
          <w:szCs w:val="20"/>
          <w:lang w:val="es-MX"/>
        </w:rPr>
      </w:pPr>
    </w:p>
    <w:p w14:paraId="0D1038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54.</w:t>
      </w:r>
    </w:p>
    <w:p w14:paraId="424C69D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los recesos del Congreso, el presidente de la Diputación Permanente ejercerá, en lo conducente, las atribuciones que esta ley confiere al presidente de la Mesa Directiva.</w:t>
      </w:r>
    </w:p>
    <w:p w14:paraId="08854539" w14:textId="77777777" w:rsidR="000A57EB" w:rsidRPr="004031D4" w:rsidRDefault="000A57EB" w:rsidP="000A57EB">
      <w:pPr>
        <w:keepLines/>
        <w:ind w:right="50"/>
        <w:jc w:val="both"/>
        <w:rPr>
          <w:rFonts w:ascii="Arial" w:hAnsi="Arial" w:cs="Arial"/>
          <w:kern w:val="28"/>
          <w:sz w:val="20"/>
          <w:szCs w:val="12"/>
          <w:lang w:val="es-MX"/>
        </w:rPr>
      </w:pPr>
    </w:p>
    <w:p w14:paraId="7BBD4AE9" w14:textId="77777777" w:rsidR="000A57EB" w:rsidRPr="005254F7" w:rsidRDefault="000A57EB" w:rsidP="005254F7">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w:t>
      </w:r>
      <w:r w:rsidR="006B0EE9" w:rsidRPr="00422AFC">
        <w:rPr>
          <w:rFonts w:ascii="Arial" w:hAnsi="Arial" w:cs="Arial"/>
          <w:kern w:val="28"/>
          <w:sz w:val="20"/>
          <w:szCs w:val="20"/>
          <w:lang w:val="es-MX"/>
        </w:rPr>
        <w:t xml:space="preserve"> </w:t>
      </w:r>
      <w:r w:rsidR="006B0EE9" w:rsidRPr="00422AFC">
        <w:rPr>
          <w:rFonts w:ascii="Arial" w:hAnsi="Arial" w:cs="Arial"/>
          <w:sz w:val="20"/>
          <w:szCs w:val="20"/>
          <w:lang w:val="es-MX" w:eastAsia="es-MX"/>
        </w:rPr>
        <w:t>Las faltas del Presidente, secretarios o vocales, serán cubiertas por los suplentes, conforme a lo dispuesto por el artículo 53 de esta ley.</w:t>
      </w:r>
    </w:p>
    <w:p w14:paraId="27EFB71F" w14:textId="77777777" w:rsidR="004031D4" w:rsidRPr="004031D4" w:rsidRDefault="004031D4" w:rsidP="000A57EB">
      <w:pPr>
        <w:keepLines/>
        <w:ind w:right="50"/>
        <w:jc w:val="both"/>
        <w:rPr>
          <w:rFonts w:ascii="Arial" w:hAnsi="Arial" w:cs="Arial"/>
          <w:kern w:val="28"/>
          <w:sz w:val="20"/>
          <w:szCs w:val="12"/>
          <w:lang w:val="es-MX"/>
        </w:rPr>
      </w:pPr>
    </w:p>
    <w:p w14:paraId="3250D816" w14:textId="77777777" w:rsidR="000A57EB" w:rsidRPr="00422AFC" w:rsidRDefault="000A57EB"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14:paraId="0AC1A4B9" w14:textId="77777777" w:rsidR="00E83369" w:rsidRPr="00422AFC" w:rsidRDefault="00E83369" w:rsidP="000A57EB">
      <w:pPr>
        <w:keepLines/>
        <w:ind w:right="50"/>
        <w:jc w:val="both"/>
        <w:rPr>
          <w:rFonts w:ascii="Arial" w:hAnsi="Arial" w:cs="Arial"/>
          <w:kern w:val="28"/>
          <w:sz w:val="20"/>
          <w:szCs w:val="20"/>
          <w:lang w:val="es-MX"/>
        </w:rPr>
      </w:pPr>
    </w:p>
    <w:p w14:paraId="2A9452E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55</w:t>
      </w:r>
      <w:r w:rsidRPr="00422AFC">
        <w:rPr>
          <w:rFonts w:ascii="Arial" w:hAnsi="Arial" w:cs="Arial"/>
          <w:kern w:val="28"/>
          <w:sz w:val="20"/>
          <w:szCs w:val="20"/>
          <w:lang w:val="es-MX"/>
        </w:rPr>
        <w:t>.</w:t>
      </w:r>
    </w:p>
    <w:p w14:paraId="173E320E" w14:textId="77777777" w:rsidR="000A57EB" w:rsidRPr="00422AFC" w:rsidRDefault="000A57EB" w:rsidP="006B0EE9">
      <w:pPr>
        <w:keepLines/>
        <w:ind w:right="50"/>
        <w:rPr>
          <w:rFonts w:ascii="Arial" w:hAnsi="Arial" w:cs="Arial"/>
          <w:kern w:val="28"/>
          <w:sz w:val="20"/>
          <w:szCs w:val="20"/>
          <w:lang w:val="es-MX"/>
        </w:rPr>
      </w:pPr>
      <w:r w:rsidRPr="00422AFC">
        <w:rPr>
          <w:rFonts w:ascii="Arial" w:hAnsi="Arial" w:cs="Arial"/>
          <w:kern w:val="28"/>
          <w:sz w:val="20"/>
          <w:szCs w:val="20"/>
          <w:lang w:val="es-MX"/>
        </w:rPr>
        <w:t xml:space="preserve">1. </w:t>
      </w:r>
      <w:r w:rsidR="006B0EE9" w:rsidRPr="00422AFC">
        <w:rPr>
          <w:rFonts w:ascii="Arial" w:hAnsi="Arial" w:cs="Arial"/>
          <w:sz w:val="20"/>
          <w:szCs w:val="20"/>
          <w:lang w:val="es-MX" w:eastAsia="es-MX"/>
        </w:rPr>
        <w:t>La Diputación Permanente entrará en funciones al concluir el per</w:t>
      </w:r>
      <w:r w:rsidR="006B0EE9" w:rsidRPr="00422AFC">
        <w:rPr>
          <w:rFonts w:ascii="ArialMT" w:hAnsi="ArialMT" w:cs="ArialMT"/>
          <w:sz w:val="20"/>
          <w:szCs w:val="20"/>
          <w:lang w:val="es-MX" w:eastAsia="es-MX"/>
        </w:rPr>
        <w:t>í</w:t>
      </w:r>
      <w:r w:rsidR="006B0EE9" w:rsidRPr="00422AFC">
        <w:rPr>
          <w:rFonts w:ascii="Arial" w:hAnsi="Arial" w:cs="Arial"/>
          <w:sz w:val="20"/>
          <w:szCs w:val="20"/>
          <w:lang w:val="es-MX" w:eastAsia="es-MX"/>
        </w:rPr>
        <w:t>odo ordinario en el cual fue electa.</w:t>
      </w:r>
    </w:p>
    <w:p w14:paraId="48130266" w14:textId="77777777" w:rsidR="000A57EB" w:rsidRPr="004031D4" w:rsidRDefault="000A57EB" w:rsidP="000A57EB">
      <w:pPr>
        <w:keepLines/>
        <w:ind w:right="50"/>
        <w:jc w:val="both"/>
        <w:rPr>
          <w:rFonts w:ascii="Arial" w:hAnsi="Arial" w:cs="Arial"/>
          <w:kern w:val="28"/>
          <w:sz w:val="20"/>
          <w:szCs w:val="18"/>
          <w:lang w:val="es-MX"/>
        </w:rPr>
      </w:pPr>
    </w:p>
    <w:p w14:paraId="1C4FEF8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Diputación Permanente deberá celebrar, cuando menos, una sesión semanal, en el Recinto del Congreso.</w:t>
      </w:r>
    </w:p>
    <w:p w14:paraId="41A5CEA9" w14:textId="77777777" w:rsidR="000A57EB" w:rsidRPr="00422AFC" w:rsidRDefault="000A57EB" w:rsidP="000A57EB">
      <w:pPr>
        <w:keepLines/>
        <w:ind w:right="50"/>
        <w:jc w:val="both"/>
        <w:rPr>
          <w:rFonts w:ascii="Arial" w:hAnsi="Arial" w:cs="Arial"/>
          <w:kern w:val="28"/>
          <w:sz w:val="20"/>
          <w:szCs w:val="20"/>
          <w:lang w:val="es-MX"/>
        </w:rPr>
      </w:pPr>
    </w:p>
    <w:p w14:paraId="10F60C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ocasión de los periodos vacacionales del Poder Legislativo podrá acordar la celebración de sus sesiones conforme a la disposición de los servicios técnicos y administrativos necesarios. En todo caso, el Presidente de la Diputación Permanente podrá convocar a sus miembros a sesionar, mediante cita con 24 horas de anticipación.</w:t>
      </w:r>
    </w:p>
    <w:p w14:paraId="28BF3609" w14:textId="77777777" w:rsidR="00700AC1" w:rsidRPr="004031D4" w:rsidRDefault="00700AC1" w:rsidP="000A57EB">
      <w:pPr>
        <w:keepLines/>
        <w:ind w:right="50"/>
        <w:jc w:val="both"/>
        <w:rPr>
          <w:rFonts w:ascii="Arial" w:hAnsi="Arial" w:cs="Arial"/>
          <w:kern w:val="28"/>
          <w:sz w:val="20"/>
          <w:szCs w:val="18"/>
          <w:lang w:val="es-MX"/>
        </w:rPr>
      </w:pPr>
    </w:p>
    <w:p w14:paraId="58F9438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56</w:t>
      </w:r>
      <w:r w:rsidRPr="00422AFC">
        <w:rPr>
          <w:rFonts w:ascii="Arial" w:hAnsi="Arial" w:cs="Arial"/>
          <w:kern w:val="28"/>
          <w:sz w:val="20"/>
          <w:szCs w:val="20"/>
          <w:lang w:val="es-MX"/>
        </w:rPr>
        <w:t xml:space="preserve">. </w:t>
      </w:r>
    </w:p>
    <w:p w14:paraId="6DA0B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asuntos que se hallen a cargo de las comisiones ordinarias al concluir el periodo inmediato anterior, serán responsabilidad de la Diputación Permanente durante el receso.</w:t>
      </w:r>
    </w:p>
    <w:p w14:paraId="49419112" w14:textId="77777777" w:rsidR="00647757" w:rsidRPr="00422AFC" w:rsidRDefault="00647757" w:rsidP="000A57EB">
      <w:pPr>
        <w:keepLines/>
        <w:ind w:right="50"/>
        <w:jc w:val="both"/>
        <w:rPr>
          <w:rFonts w:ascii="Arial" w:hAnsi="Arial" w:cs="Arial"/>
          <w:kern w:val="28"/>
          <w:sz w:val="20"/>
          <w:szCs w:val="20"/>
          <w:lang w:val="es-MX"/>
        </w:rPr>
      </w:pPr>
    </w:p>
    <w:p w14:paraId="73672931" w14:textId="77777777" w:rsidR="000A57EB" w:rsidRPr="00422AFC" w:rsidRDefault="00372272"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ES_tradnl"/>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57A42BD8" w14:textId="77777777" w:rsidR="000A57EB" w:rsidRPr="005B42A0" w:rsidRDefault="000A57EB" w:rsidP="000A57EB">
      <w:pPr>
        <w:keepLines/>
        <w:ind w:right="50"/>
        <w:jc w:val="both"/>
        <w:rPr>
          <w:rFonts w:ascii="Arial" w:hAnsi="Arial" w:cs="Arial"/>
          <w:kern w:val="28"/>
          <w:sz w:val="16"/>
          <w:szCs w:val="18"/>
          <w:lang w:val="es-MX"/>
        </w:rPr>
      </w:pPr>
    </w:p>
    <w:p w14:paraId="5032DECD" w14:textId="77777777" w:rsidR="000A57EB" w:rsidRPr="00422AFC" w:rsidRDefault="000A57EB" w:rsidP="006B0EE9">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La Diputación Permanente, sin embargo, no podrá resolver los asuntos que correspondan a la Comisión Instructora.</w:t>
      </w:r>
    </w:p>
    <w:p w14:paraId="4A9A3670" w14:textId="77777777" w:rsidR="00843971" w:rsidRPr="005B42A0" w:rsidRDefault="00843971" w:rsidP="006B0EE9">
      <w:pPr>
        <w:autoSpaceDE w:val="0"/>
        <w:autoSpaceDN w:val="0"/>
        <w:adjustRightInd w:val="0"/>
        <w:jc w:val="both"/>
        <w:rPr>
          <w:rFonts w:ascii="Arial" w:hAnsi="Arial" w:cs="Arial"/>
          <w:kern w:val="28"/>
          <w:sz w:val="16"/>
          <w:szCs w:val="20"/>
          <w:lang w:val="es-MX"/>
        </w:rPr>
      </w:pPr>
    </w:p>
    <w:p w14:paraId="192749F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57.</w:t>
      </w:r>
    </w:p>
    <w:p w14:paraId="134D7C6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Cuando el Congreso celebre sesiones extraordinarias, la Diputación Permanente continuará en ejercicio para la atención de los asuntos que no figuren en la convocatoria correspondiente.</w:t>
      </w:r>
    </w:p>
    <w:p w14:paraId="1EAB0019" w14:textId="77777777" w:rsidR="000A57EB" w:rsidRPr="005B42A0" w:rsidRDefault="000A57EB" w:rsidP="000A57EB">
      <w:pPr>
        <w:jc w:val="both"/>
        <w:rPr>
          <w:rFonts w:ascii="Arial" w:hAnsi="Arial" w:cs="Arial"/>
          <w:kern w:val="28"/>
          <w:sz w:val="16"/>
          <w:szCs w:val="20"/>
          <w:lang w:val="es-MX"/>
        </w:rPr>
      </w:pPr>
    </w:p>
    <w:p w14:paraId="212F6FC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Diputación Permanente concluirá sus funciones al abrirse el siguiente periodo ordinario o al instalarse la nueva Legislatura, luego de la renovación constitucional de los integrantes del Congreso.</w:t>
      </w:r>
    </w:p>
    <w:p w14:paraId="33E04E68" w14:textId="77777777" w:rsidR="000A57EB" w:rsidRPr="005B42A0" w:rsidRDefault="000A57EB" w:rsidP="000A57EB">
      <w:pPr>
        <w:jc w:val="both"/>
        <w:rPr>
          <w:rFonts w:ascii="Arial" w:hAnsi="Arial" w:cs="Arial"/>
          <w:kern w:val="28"/>
          <w:sz w:val="16"/>
          <w:szCs w:val="20"/>
          <w:lang w:val="es-MX"/>
        </w:rPr>
      </w:pPr>
    </w:p>
    <w:p w14:paraId="3F2CC43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58.</w:t>
      </w:r>
    </w:p>
    <w:p w14:paraId="5B493DCA" w14:textId="41D8F3CC" w:rsidR="00345FEA"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23D45BDB" w14:textId="77777777" w:rsidR="005254F7" w:rsidRPr="005B42A0" w:rsidRDefault="005254F7" w:rsidP="000A57EB">
      <w:pPr>
        <w:jc w:val="both"/>
        <w:rPr>
          <w:rFonts w:ascii="Arial" w:hAnsi="Arial" w:cs="Arial"/>
          <w:kern w:val="28"/>
          <w:sz w:val="16"/>
          <w:szCs w:val="20"/>
          <w:lang w:val="es-MX"/>
        </w:rPr>
      </w:pPr>
    </w:p>
    <w:p w14:paraId="3B0DA17E" w14:textId="77777777" w:rsidR="00E83369" w:rsidRPr="00E83369" w:rsidRDefault="00E83369" w:rsidP="000A57EB">
      <w:pPr>
        <w:jc w:val="both"/>
        <w:rPr>
          <w:rFonts w:ascii="Arial" w:hAnsi="Arial" w:cs="Arial"/>
          <w:kern w:val="28"/>
          <w:sz w:val="10"/>
          <w:szCs w:val="20"/>
          <w:lang w:val="es-MX"/>
        </w:rPr>
      </w:pPr>
    </w:p>
    <w:p w14:paraId="24D4A27F"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CAPÍTULO SEXTO BIS</w:t>
      </w:r>
    </w:p>
    <w:p w14:paraId="0C6AB5FC" w14:textId="77777777" w:rsidR="006532F9" w:rsidRPr="00422AFC" w:rsidRDefault="006532F9" w:rsidP="006532F9">
      <w:pPr>
        <w:jc w:val="center"/>
        <w:rPr>
          <w:rFonts w:ascii="Arial" w:hAnsi="Arial" w:cs="Arial"/>
          <w:b/>
          <w:kern w:val="28"/>
          <w:sz w:val="20"/>
          <w:szCs w:val="20"/>
        </w:rPr>
      </w:pPr>
      <w:r w:rsidRPr="00422AFC">
        <w:rPr>
          <w:rFonts w:ascii="Arial" w:hAnsi="Arial" w:cs="Arial"/>
          <w:b/>
          <w:kern w:val="28"/>
          <w:sz w:val="20"/>
          <w:szCs w:val="20"/>
        </w:rPr>
        <w:t>DE LOS ASUNTOS QUE PASAN DE UNA LEGISLATURA A OTRA.</w:t>
      </w:r>
    </w:p>
    <w:p w14:paraId="74D441D6" w14:textId="77777777" w:rsidR="006532F9" w:rsidRPr="005B42A0" w:rsidRDefault="006532F9" w:rsidP="006532F9">
      <w:pPr>
        <w:jc w:val="center"/>
        <w:rPr>
          <w:rFonts w:ascii="Arial" w:hAnsi="Arial" w:cs="Arial"/>
          <w:b/>
          <w:bCs/>
          <w:kern w:val="28"/>
          <w:sz w:val="14"/>
          <w:szCs w:val="20"/>
        </w:rPr>
      </w:pPr>
    </w:p>
    <w:p w14:paraId="0DEE9EEA"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SECCIÓN PRIMERA</w:t>
      </w:r>
    </w:p>
    <w:p w14:paraId="16532757" w14:textId="77777777" w:rsidR="006532F9" w:rsidRPr="00422AFC" w:rsidRDefault="00BF11B0" w:rsidP="006532F9">
      <w:pPr>
        <w:jc w:val="center"/>
        <w:rPr>
          <w:rFonts w:ascii="Arial" w:hAnsi="Arial" w:cs="Arial"/>
          <w:b/>
          <w:bCs/>
          <w:kern w:val="28"/>
          <w:sz w:val="20"/>
          <w:szCs w:val="20"/>
        </w:rPr>
      </w:pPr>
      <w:r w:rsidRPr="00422AFC">
        <w:rPr>
          <w:rFonts w:ascii="Arial" w:hAnsi="Arial" w:cs="Arial"/>
          <w:b/>
          <w:bCs/>
          <w:kern w:val="28"/>
          <w:sz w:val="20"/>
          <w:szCs w:val="20"/>
        </w:rPr>
        <w:t>DE LA CADUCIDAD LEGISLATIVA</w:t>
      </w:r>
    </w:p>
    <w:p w14:paraId="0F18EE27" w14:textId="75F546F6" w:rsidR="002B0611" w:rsidRPr="00422AFC" w:rsidRDefault="004031D4" w:rsidP="002B0611">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2B0611"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A7514D3" w14:textId="77777777" w:rsidR="00DC5618" w:rsidRPr="00422AFC" w:rsidRDefault="003316F2" w:rsidP="002B0611">
      <w:pPr>
        <w:jc w:val="right"/>
        <w:rPr>
          <w:rFonts w:ascii="Arial" w:hAnsi="Arial" w:cs="Arial"/>
          <w:b/>
          <w:i/>
          <w:kern w:val="28"/>
          <w:sz w:val="16"/>
          <w:szCs w:val="20"/>
          <w:lang w:val="es-MX"/>
        </w:rPr>
      </w:pPr>
      <w:hyperlink r:id="rId53" w:history="1">
        <w:r w:rsidR="00DC5618" w:rsidRPr="00422AFC">
          <w:rPr>
            <w:rStyle w:val="Hipervnculo"/>
            <w:rFonts w:ascii="Arial" w:hAnsi="Arial" w:cs="Arial"/>
            <w:b/>
            <w:i/>
            <w:kern w:val="28"/>
            <w:sz w:val="16"/>
            <w:szCs w:val="20"/>
            <w:lang w:val="es-MX"/>
          </w:rPr>
          <w:t>https://po.tamaulipas.gob.mx/wp-content/uploads/2021/11/cxlvi-130-021121F.pdf</w:t>
        </w:r>
      </w:hyperlink>
    </w:p>
    <w:p w14:paraId="08ACC782" w14:textId="77777777" w:rsidR="006532F9" w:rsidRPr="005B42A0" w:rsidRDefault="006532F9" w:rsidP="006532F9">
      <w:pPr>
        <w:jc w:val="both"/>
        <w:rPr>
          <w:rFonts w:ascii="Arial" w:hAnsi="Arial" w:cs="Arial"/>
          <w:b/>
          <w:bCs/>
          <w:kern w:val="28"/>
          <w:sz w:val="14"/>
          <w:szCs w:val="20"/>
        </w:rPr>
      </w:pPr>
    </w:p>
    <w:p w14:paraId="676E8C6F"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BIS.</w:t>
      </w:r>
    </w:p>
    <w:p w14:paraId="170E5FBC"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14:paraId="1D7B67DF" w14:textId="77777777" w:rsidR="00BF11B0" w:rsidRPr="005B42A0" w:rsidRDefault="00BF11B0" w:rsidP="00BF11B0">
      <w:pPr>
        <w:jc w:val="both"/>
        <w:rPr>
          <w:rFonts w:ascii="Arial" w:hAnsi="Arial" w:cs="Arial"/>
          <w:kern w:val="28"/>
          <w:sz w:val="16"/>
          <w:szCs w:val="20"/>
          <w:lang w:val="es-MX"/>
        </w:rPr>
      </w:pPr>
    </w:p>
    <w:p w14:paraId="224C8ECF"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2. La relación de iniciativas que sean dadas de baja por caducidad, como lo dispone el párrafo anterior, serán publicadas en la Gaceta Parlamentaria del Congreso del Estado Libre y Soberano de Tamaulipas.</w:t>
      </w:r>
    </w:p>
    <w:p w14:paraId="6E0F68E6" w14:textId="77777777" w:rsidR="00BF11B0" w:rsidRPr="005B42A0" w:rsidRDefault="00BF11B0" w:rsidP="00BF11B0">
      <w:pPr>
        <w:jc w:val="both"/>
        <w:rPr>
          <w:rFonts w:ascii="Arial" w:hAnsi="Arial" w:cs="Arial"/>
          <w:kern w:val="28"/>
          <w:sz w:val="16"/>
          <w:szCs w:val="20"/>
          <w:lang w:val="es-MX"/>
        </w:rPr>
      </w:pPr>
    </w:p>
    <w:p w14:paraId="60382741" w14:textId="77777777" w:rsidR="00AB1DD8"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3. Quedan exceptuadas de la baja por caducidad: las minutas, denuncias de juicio político, así como las solicitudes de declaraciones de procedencia y cuentas públicas.</w:t>
      </w:r>
    </w:p>
    <w:p w14:paraId="6546D170" w14:textId="4122286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Párrafos R</w:t>
      </w:r>
      <w:r w:rsidR="00DC5618" w:rsidRPr="00422AFC">
        <w:rPr>
          <w:rFonts w:ascii="Arial" w:hAnsi="Arial" w:cs="Arial"/>
          <w:b/>
          <w:i/>
          <w:kern w:val="28"/>
          <w:sz w:val="16"/>
          <w:szCs w:val="20"/>
          <w:lang w:val="es-MX"/>
        </w:rPr>
        <w:t xml:space="preserve">eformados, P.O. No. </w:t>
      </w:r>
      <w:r w:rsidR="00AB51F3">
        <w:rPr>
          <w:rFonts w:ascii="Arial" w:hAnsi="Arial" w:cs="Arial"/>
          <w:b/>
          <w:i/>
          <w:kern w:val="28"/>
          <w:sz w:val="16"/>
          <w:szCs w:val="20"/>
          <w:lang w:val="es-MX"/>
        </w:rPr>
        <w:t>130, del 2 de noviembre de 2021</w:t>
      </w:r>
    </w:p>
    <w:p w14:paraId="17819816" w14:textId="14F92416" w:rsidR="00BF11B0" w:rsidRPr="00422AFC" w:rsidRDefault="003316F2" w:rsidP="00E83369">
      <w:pPr>
        <w:jc w:val="right"/>
        <w:rPr>
          <w:rFonts w:ascii="Arial" w:hAnsi="Arial" w:cs="Arial"/>
          <w:b/>
          <w:bCs/>
          <w:kern w:val="28"/>
          <w:sz w:val="20"/>
          <w:szCs w:val="20"/>
        </w:rPr>
      </w:pPr>
      <w:hyperlink r:id="rId54" w:history="1">
        <w:r w:rsidR="00DC5618" w:rsidRPr="00422AFC">
          <w:rPr>
            <w:rStyle w:val="Hipervnculo"/>
            <w:rFonts w:ascii="Arial" w:hAnsi="Arial" w:cs="Arial"/>
            <w:b/>
            <w:i/>
            <w:kern w:val="28"/>
            <w:sz w:val="16"/>
            <w:szCs w:val="20"/>
            <w:lang w:val="es-MX"/>
          </w:rPr>
          <w:t>https://po.tamaulipas.gob.mx/wp-content/uploads/2021/11/cxlvi-130-021121F.pdf</w:t>
        </w:r>
      </w:hyperlink>
    </w:p>
    <w:p w14:paraId="3157FF3B" w14:textId="77777777" w:rsidR="00AB51F3" w:rsidRPr="005B42A0" w:rsidRDefault="00AB51F3" w:rsidP="006532F9">
      <w:pPr>
        <w:jc w:val="both"/>
        <w:rPr>
          <w:rFonts w:ascii="Arial" w:hAnsi="Arial" w:cs="Arial"/>
          <w:b/>
          <w:bCs/>
          <w:kern w:val="28"/>
          <w:sz w:val="16"/>
          <w:szCs w:val="20"/>
        </w:rPr>
      </w:pPr>
    </w:p>
    <w:p w14:paraId="61B4506B"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Ter.</w:t>
      </w:r>
    </w:p>
    <w:p w14:paraId="5D7DFD33" w14:textId="77777777" w:rsidR="00AB1DD8" w:rsidRPr="00422AFC" w:rsidRDefault="00FE4922" w:rsidP="006532F9">
      <w:pPr>
        <w:jc w:val="both"/>
        <w:rPr>
          <w:rFonts w:ascii="Arial" w:hAnsi="Arial" w:cs="Arial"/>
          <w:bCs/>
          <w:kern w:val="28"/>
          <w:sz w:val="20"/>
          <w:szCs w:val="20"/>
          <w:lang w:val="es-MX"/>
        </w:rPr>
      </w:pPr>
      <w:r w:rsidRPr="00422AFC">
        <w:rPr>
          <w:rFonts w:ascii="Arial" w:hAnsi="Arial" w:cs="Arial"/>
          <w:bCs/>
          <w:kern w:val="28"/>
          <w:sz w:val="20"/>
          <w:szCs w:val="20"/>
          <w:lang w:val="es-MX"/>
        </w:rPr>
        <w:t>(Se deroga). (Decreto No. 65-6, del 27 de octubre de 2021).</w:t>
      </w:r>
    </w:p>
    <w:p w14:paraId="45676FAF" w14:textId="514B79C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D</w:t>
      </w:r>
      <w:r w:rsidR="00DC5618" w:rsidRPr="00422AFC">
        <w:rPr>
          <w:rFonts w:ascii="Arial" w:hAnsi="Arial" w:cs="Arial"/>
          <w:b/>
          <w:i/>
          <w:kern w:val="28"/>
          <w:sz w:val="16"/>
          <w:szCs w:val="20"/>
          <w:lang w:val="es-MX"/>
        </w:rPr>
        <w:t xml:space="preserve">erogado, P.O. No. </w:t>
      </w:r>
      <w:r w:rsidR="00AB51F3">
        <w:rPr>
          <w:rFonts w:ascii="Arial" w:hAnsi="Arial" w:cs="Arial"/>
          <w:b/>
          <w:i/>
          <w:kern w:val="28"/>
          <w:sz w:val="16"/>
          <w:szCs w:val="20"/>
          <w:lang w:val="es-MX"/>
        </w:rPr>
        <w:t>130, del 2 de noviembre de 2021</w:t>
      </w:r>
    </w:p>
    <w:p w14:paraId="2C346477" w14:textId="77777777" w:rsidR="00DC5618" w:rsidRPr="00422AFC" w:rsidRDefault="003316F2" w:rsidP="00DC5618">
      <w:pPr>
        <w:jc w:val="right"/>
        <w:rPr>
          <w:rFonts w:ascii="Arial" w:hAnsi="Arial" w:cs="Arial"/>
          <w:b/>
          <w:bCs/>
          <w:kern w:val="28"/>
          <w:sz w:val="20"/>
          <w:szCs w:val="20"/>
        </w:rPr>
      </w:pPr>
      <w:hyperlink r:id="rId55" w:history="1">
        <w:r w:rsidR="00DC5618" w:rsidRPr="00422AFC">
          <w:rPr>
            <w:rStyle w:val="Hipervnculo"/>
            <w:rFonts w:ascii="Arial" w:hAnsi="Arial" w:cs="Arial"/>
            <w:b/>
            <w:i/>
            <w:kern w:val="28"/>
            <w:sz w:val="16"/>
            <w:szCs w:val="20"/>
            <w:lang w:val="es-MX"/>
          </w:rPr>
          <w:t>https://po.tamaulipas.gob.mx/wp-content/uploads/2021/11/cxlvi-130-021121F.pdf</w:t>
        </w:r>
      </w:hyperlink>
    </w:p>
    <w:p w14:paraId="028476F2" w14:textId="77777777" w:rsidR="004031D4" w:rsidRPr="005B42A0" w:rsidRDefault="004031D4" w:rsidP="006532F9">
      <w:pPr>
        <w:jc w:val="both"/>
        <w:rPr>
          <w:rFonts w:ascii="Arial" w:hAnsi="Arial" w:cs="Arial"/>
          <w:b/>
          <w:bCs/>
          <w:kern w:val="28"/>
          <w:sz w:val="14"/>
          <w:szCs w:val="20"/>
        </w:rPr>
      </w:pPr>
    </w:p>
    <w:p w14:paraId="2ED3E67A" w14:textId="77777777" w:rsidR="006532F9" w:rsidRPr="00422AFC" w:rsidRDefault="006532F9" w:rsidP="00833FCD">
      <w:pPr>
        <w:jc w:val="center"/>
        <w:rPr>
          <w:rFonts w:ascii="Arial" w:hAnsi="Arial" w:cs="Arial"/>
          <w:b/>
          <w:bCs/>
          <w:kern w:val="28"/>
          <w:sz w:val="20"/>
          <w:szCs w:val="20"/>
        </w:rPr>
      </w:pPr>
      <w:r w:rsidRPr="00422AFC">
        <w:rPr>
          <w:rFonts w:ascii="Arial" w:hAnsi="Arial" w:cs="Arial"/>
          <w:b/>
          <w:bCs/>
          <w:kern w:val="28"/>
          <w:sz w:val="20"/>
          <w:szCs w:val="20"/>
        </w:rPr>
        <w:t>SECCIÓN SEGUNDA</w:t>
      </w:r>
    </w:p>
    <w:p w14:paraId="123D9185" w14:textId="77777777" w:rsidR="006532F9" w:rsidRPr="00422AFC" w:rsidRDefault="00FE4922" w:rsidP="00833FCD">
      <w:pPr>
        <w:jc w:val="center"/>
        <w:rPr>
          <w:rFonts w:ascii="Arial" w:hAnsi="Arial" w:cs="Arial"/>
          <w:b/>
          <w:bCs/>
          <w:kern w:val="28"/>
          <w:sz w:val="20"/>
          <w:szCs w:val="20"/>
          <w:lang w:val="es-MX"/>
        </w:rPr>
      </w:pPr>
      <w:r w:rsidRPr="00422AFC">
        <w:rPr>
          <w:rFonts w:ascii="Arial" w:hAnsi="Arial" w:cs="Arial"/>
          <w:b/>
          <w:bCs/>
          <w:kern w:val="28"/>
          <w:sz w:val="20"/>
          <w:szCs w:val="20"/>
          <w:lang w:val="es-MX"/>
        </w:rPr>
        <w:t>DE LAS MINUTAS</w:t>
      </w:r>
    </w:p>
    <w:p w14:paraId="5F045276" w14:textId="2896A2E1"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DC5618"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3DC6D15" w14:textId="77777777" w:rsidR="00DC5618" w:rsidRPr="00422AFC" w:rsidRDefault="003316F2" w:rsidP="00DC5618">
      <w:pPr>
        <w:jc w:val="right"/>
        <w:rPr>
          <w:rFonts w:ascii="Arial" w:hAnsi="Arial" w:cs="Arial"/>
          <w:b/>
          <w:i/>
          <w:kern w:val="28"/>
          <w:sz w:val="16"/>
          <w:szCs w:val="20"/>
          <w:lang w:val="es-MX"/>
        </w:rPr>
      </w:pPr>
      <w:hyperlink r:id="rId56" w:history="1">
        <w:r w:rsidR="00DC5618" w:rsidRPr="00422AFC">
          <w:rPr>
            <w:rStyle w:val="Hipervnculo"/>
            <w:rFonts w:ascii="Arial" w:hAnsi="Arial" w:cs="Arial"/>
            <w:b/>
            <w:i/>
            <w:kern w:val="28"/>
            <w:sz w:val="16"/>
            <w:szCs w:val="20"/>
            <w:lang w:val="es-MX"/>
          </w:rPr>
          <w:t>https://po.tamaulipas.gob.mx/wp-content/uploads/2021/11/cxlvi-130-021121F.pdf</w:t>
        </w:r>
      </w:hyperlink>
    </w:p>
    <w:p w14:paraId="7A518DE6" w14:textId="77777777" w:rsidR="00833FCD" w:rsidRPr="005B42A0" w:rsidRDefault="00833FCD" w:rsidP="006532F9">
      <w:pPr>
        <w:jc w:val="both"/>
        <w:rPr>
          <w:rFonts w:ascii="Arial" w:hAnsi="Arial" w:cs="Arial"/>
          <w:b/>
          <w:bCs/>
          <w:kern w:val="28"/>
          <w:sz w:val="14"/>
          <w:szCs w:val="20"/>
        </w:rPr>
      </w:pPr>
    </w:p>
    <w:p w14:paraId="25BDB781" w14:textId="77777777" w:rsidR="00C17854" w:rsidRPr="00422AFC" w:rsidRDefault="00C17854" w:rsidP="00C17854">
      <w:pPr>
        <w:jc w:val="both"/>
        <w:rPr>
          <w:rFonts w:ascii="Arial" w:hAnsi="Arial" w:cs="Arial"/>
          <w:b/>
          <w:bCs/>
          <w:kern w:val="28"/>
          <w:sz w:val="20"/>
          <w:szCs w:val="20"/>
        </w:rPr>
      </w:pPr>
      <w:r w:rsidRPr="00422AFC">
        <w:rPr>
          <w:rFonts w:ascii="Arial" w:hAnsi="Arial" w:cs="Arial"/>
          <w:b/>
          <w:bCs/>
          <w:kern w:val="28"/>
          <w:sz w:val="20"/>
          <w:szCs w:val="20"/>
        </w:rPr>
        <w:t>ARTÍCULO 58 QUATER.</w:t>
      </w:r>
    </w:p>
    <w:p w14:paraId="7A358895" w14:textId="77777777" w:rsidR="00417588" w:rsidRPr="00422AFC" w:rsidRDefault="00FE4922" w:rsidP="00FE4922">
      <w:pPr>
        <w:widowControl w:val="0"/>
        <w:tabs>
          <w:tab w:val="left" w:pos="426"/>
          <w:tab w:val="left" w:pos="930"/>
          <w:tab w:val="left" w:pos="8789"/>
        </w:tabs>
        <w:autoSpaceDE w:val="0"/>
        <w:autoSpaceDN w:val="0"/>
        <w:ind w:right="45"/>
        <w:jc w:val="both"/>
        <w:rPr>
          <w:rFonts w:ascii="Arial" w:hAnsi="Arial" w:cs="Arial"/>
          <w:bCs/>
          <w:kern w:val="28"/>
          <w:sz w:val="20"/>
          <w:szCs w:val="20"/>
          <w:lang w:val="es-MX"/>
        </w:rPr>
      </w:pPr>
      <w:r w:rsidRPr="00422AFC">
        <w:rPr>
          <w:rFonts w:ascii="Arial" w:hAnsi="Arial" w:cs="Arial"/>
          <w:bCs/>
          <w:kern w:val="28"/>
          <w:sz w:val="20"/>
          <w:szCs w:val="20"/>
          <w:lang w:val="es-MX"/>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72C5A939" w14:textId="73BD6521" w:rsidR="00DC5618" w:rsidRPr="00422AFC" w:rsidRDefault="00DC5618" w:rsidP="00DC5618">
      <w:pPr>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AB51F3" w:rsidRPr="00422AFC">
        <w:rPr>
          <w:rFonts w:ascii="Arial" w:hAnsi="Arial" w:cs="Arial"/>
          <w:b/>
          <w:i/>
          <w:kern w:val="28"/>
          <w:sz w:val="16"/>
          <w:szCs w:val="20"/>
          <w:lang w:val="es-MX"/>
        </w:rPr>
        <w:t>Reformado</w:t>
      </w:r>
      <w:r w:rsidRPr="00422AFC">
        <w:rPr>
          <w:rFonts w:ascii="Arial" w:hAnsi="Arial" w:cs="Arial"/>
          <w:b/>
          <w:i/>
          <w:kern w:val="28"/>
          <w:sz w:val="16"/>
          <w:szCs w:val="20"/>
          <w:lang w:val="es-MX"/>
        </w:rPr>
        <w:t>, P.O. No. 130, d</w:t>
      </w:r>
      <w:r w:rsidR="00AB51F3">
        <w:rPr>
          <w:rFonts w:ascii="Arial" w:hAnsi="Arial" w:cs="Arial"/>
          <w:b/>
          <w:i/>
          <w:kern w:val="28"/>
          <w:sz w:val="16"/>
          <w:szCs w:val="20"/>
          <w:lang w:val="es-MX"/>
        </w:rPr>
        <w:t>el 2 de noviembre de 2021</w:t>
      </w:r>
    </w:p>
    <w:p w14:paraId="23F9DB88" w14:textId="77777777" w:rsidR="00DC5618" w:rsidRPr="00422AFC" w:rsidRDefault="003316F2" w:rsidP="00DC5618">
      <w:pPr>
        <w:jc w:val="right"/>
        <w:rPr>
          <w:rFonts w:ascii="Arial" w:hAnsi="Arial" w:cs="Arial"/>
          <w:b/>
          <w:bCs/>
          <w:kern w:val="28"/>
          <w:sz w:val="20"/>
          <w:szCs w:val="20"/>
        </w:rPr>
      </w:pPr>
      <w:hyperlink r:id="rId57" w:history="1">
        <w:r w:rsidR="00DC5618" w:rsidRPr="00422AFC">
          <w:rPr>
            <w:rStyle w:val="Hipervnculo"/>
            <w:rFonts w:ascii="Arial" w:hAnsi="Arial" w:cs="Arial"/>
            <w:b/>
            <w:i/>
            <w:kern w:val="28"/>
            <w:sz w:val="16"/>
            <w:szCs w:val="20"/>
            <w:lang w:val="es-MX"/>
          </w:rPr>
          <w:t>https://po.tamaulipas.gob.mx/wp-content/uploads/2021/11/cxlvi-130-021121F.pdf</w:t>
        </w:r>
      </w:hyperlink>
    </w:p>
    <w:p w14:paraId="7C3A4D6C" w14:textId="77777777" w:rsidR="004031D4" w:rsidRPr="00422AFC" w:rsidRDefault="004031D4" w:rsidP="00FE4922">
      <w:pPr>
        <w:widowControl w:val="0"/>
        <w:tabs>
          <w:tab w:val="left" w:pos="426"/>
          <w:tab w:val="left" w:pos="930"/>
          <w:tab w:val="left" w:pos="8789"/>
        </w:tabs>
        <w:autoSpaceDE w:val="0"/>
        <w:autoSpaceDN w:val="0"/>
        <w:ind w:right="45"/>
        <w:jc w:val="both"/>
        <w:rPr>
          <w:rFonts w:ascii="Arial" w:hAnsi="Arial" w:cs="Arial"/>
          <w:sz w:val="20"/>
          <w:szCs w:val="20"/>
        </w:rPr>
      </w:pPr>
    </w:p>
    <w:p w14:paraId="63B925E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14:paraId="50EF66D5"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T</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CNICA Y ADMINISTRATIVA</w:t>
      </w:r>
    </w:p>
    <w:p w14:paraId="0B48CC67" w14:textId="77777777" w:rsidR="000A57EB" w:rsidRDefault="000A57EB" w:rsidP="000A57EB">
      <w:pPr>
        <w:jc w:val="both"/>
        <w:rPr>
          <w:rFonts w:ascii="Arial" w:hAnsi="Arial" w:cs="Arial"/>
          <w:kern w:val="28"/>
          <w:sz w:val="20"/>
          <w:szCs w:val="16"/>
          <w:lang w:val="es-MX"/>
        </w:rPr>
      </w:pPr>
    </w:p>
    <w:p w14:paraId="02D648C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59.</w:t>
      </w:r>
    </w:p>
    <w:p w14:paraId="71B317CA" w14:textId="153E514A"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la coordinación</w:t>
      </w:r>
      <w:r w:rsidR="00F75814">
        <w:rPr>
          <w:rFonts w:ascii="Arial" w:hAnsi="Arial" w:cs="Arial"/>
          <w:kern w:val="28"/>
          <w:sz w:val="20"/>
          <w:szCs w:val="20"/>
          <w:lang w:val="es-MX"/>
        </w:rPr>
        <w:t xml:space="preserve"> </w:t>
      </w:r>
      <w:r w:rsidRPr="00422AFC">
        <w:rPr>
          <w:rFonts w:ascii="Arial" w:hAnsi="Arial" w:cs="Arial"/>
          <w:kern w:val="28"/>
          <w:sz w:val="20"/>
          <w:szCs w:val="20"/>
          <w:lang w:val="es-MX"/>
        </w:rPr>
        <w:t>y ejecución de las tareas que permitan el mejor cumplimiento de las funciones parlamentarias y la atención eficiente de sus necesidades administrativas y financieras, el Congreso cuenta con una Secretaría General.</w:t>
      </w:r>
    </w:p>
    <w:p w14:paraId="7EA4993E" w14:textId="77777777" w:rsidR="000A57EB" w:rsidRPr="00422AFC" w:rsidRDefault="000A57EB" w:rsidP="000A57EB">
      <w:pPr>
        <w:jc w:val="both"/>
        <w:rPr>
          <w:rFonts w:ascii="Arial" w:hAnsi="Arial" w:cs="Arial"/>
          <w:kern w:val="28"/>
          <w:sz w:val="20"/>
          <w:szCs w:val="20"/>
          <w:lang w:val="es-MX"/>
        </w:rPr>
      </w:pPr>
    </w:p>
    <w:p w14:paraId="0B97CFD8" w14:textId="77777777" w:rsidR="000A57EB" w:rsidRPr="00422AFC" w:rsidRDefault="008E0CE9" w:rsidP="000A57EB">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w:t>
      </w:r>
      <w:r w:rsidR="006C00AB" w:rsidRPr="00422AFC">
        <w:rPr>
          <w:rFonts w:ascii="Arial" w:hAnsi="Arial" w:cs="Arial"/>
          <w:kern w:val="28"/>
          <w:sz w:val="20"/>
          <w:szCs w:val="20"/>
          <w:lang w:val="es-ES_tradnl"/>
        </w:rPr>
        <w:t>El Congreso contará también con la Unidad de Género de los integrantes de sus servicios parlamentarios, administrativos y financieros, la cual dependerá de la Secretaría General.</w:t>
      </w:r>
    </w:p>
    <w:p w14:paraId="5A0D4FBC" w14:textId="77777777" w:rsidR="00BF1C59" w:rsidRPr="00422AFC" w:rsidRDefault="00BF1C59" w:rsidP="000A57EB">
      <w:pPr>
        <w:jc w:val="both"/>
        <w:rPr>
          <w:rFonts w:ascii="Arial" w:hAnsi="Arial" w:cs="Arial"/>
          <w:kern w:val="28"/>
          <w:sz w:val="20"/>
          <w:szCs w:val="20"/>
          <w:lang w:val="es-MX"/>
        </w:rPr>
      </w:pPr>
    </w:p>
    <w:p w14:paraId="4BB8B6F6" w14:textId="77777777" w:rsidR="00BF1C59"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 xml:space="preserve">3. Los servidores públicos dependientes de la Secretaría General, deberán ejecutar sus tareas dentro y fuera del recinto con la objetividad, imparcialidad, institucionalidad, </w:t>
      </w:r>
      <w:proofErr w:type="spellStart"/>
      <w:r w:rsidRPr="00422AFC">
        <w:rPr>
          <w:rFonts w:ascii="Arial" w:hAnsi="Arial" w:cs="Arial"/>
          <w:kern w:val="28"/>
          <w:sz w:val="20"/>
          <w:szCs w:val="20"/>
          <w:lang w:val="es-MX"/>
        </w:rPr>
        <w:t>apartidismo</w:t>
      </w:r>
      <w:proofErr w:type="spellEnd"/>
      <w:r w:rsidRPr="00422AFC">
        <w:rPr>
          <w:rFonts w:ascii="Arial" w:hAnsi="Arial" w:cs="Arial"/>
          <w:kern w:val="28"/>
          <w:sz w:val="20"/>
          <w:szCs w:val="20"/>
          <w:lang w:val="es-MX"/>
        </w:rPr>
        <w:t xml:space="preserve"> y profesionalismo, propios de un cargo confiado por parte de un órgano plural por definición.</w:t>
      </w:r>
    </w:p>
    <w:p w14:paraId="084FE924" w14:textId="4F0EDB55" w:rsidR="007D1060" w:rsidRPr="00422AFC" w:rsidRDefault="004031D4"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w:t>
      </w:r>
      <w:r w:rsidR="005B42A0">
        <w:rPr>
          <w:rFonts w:ascii="Arial" w:hAnsi="Arial" w:cs="Arial"/>
          <w:b/>
          <w:i/>
          <w:kern w:val="28"/>
          <w:sz w:val="16"/>
          <w:szCs w:val="20"/>
          <w:lang w:val="es-MX"/>
        </w:rPr>
        <w:t>ciembre de 2021</w:t>
      </w:r>
    </w:p>
    <w:p w14:paraId="7CAFC186" w14:textId="77777777" w:rsidR="007D1060" w:rsidRPr="00422AFC" w:rsidRDefault="003316F2" w:rsidP="007D1060">
      <w:pPr>
        <w:keepLines/>
        <w:ind w:left="720" w:right="50"/>
        <w:jc w:val="right"/>
        <w:rPr>
          <w:rFonts w:ascii="Arial" w:hAnsi="Arial" w:cs="Arial"/>
          <w:b/>
          <w:i/>
          <w:kern w:val="28"/>
          <w:sz w:val="16"/>
          <w:szCs w:val="20"/>
          <w:lang w:val="es-MX"/>
        </w:rPr>
      </w:pPr>
      <w:hyperlink r:id="rId58" w:history="1">
        <w:r w:rsidR="007D1060" w:rsidRPr="00422AFC">
          <w:rPr>
            <w:rStyle w:val="Hipervnculo"/>
            <w:rFonts w:ascii="Arial" w:hAnsi="Arial" w:cs="Arial"/>
            <w:b/>
            <w:i/>
            <w:kern w:val="28"/>
            <w:sz w:val="16"/>
            <w:szCs w:val="20"/>
            <w:lang w:val="es-MX"/>
          </w:rPr>
          <w:t>https://po.tamaulipas.gob.mx/wp-content/uploads/2021/12/cxlvi-148-141221F.pdf</w:t>
        </w:r>
      </w:hyperlink>
    </w:p>
    <w:p w14:paraId="7DA01B66" w14:textId="77777777" w:rsidR="00345FEA" w:rsidRDefault="00345FEA" w:rsidP="000A57EB">
      <w:pPr>
        <w:jc w:val="both"/>
        <w:rPr>
          <w:rFonts w:ascii="Arial" w:hAnsi="Arial" w:cs="Arial"/>
          <w:b/>
          <w:kern w:val="28"/>
          <w:sz w:val="20"/>
          <w:szCs w:val="20"/>
          <w:lang w:val="es-MX"/>
        </w:rPr>
      </w:pPr>
    </w:p>
    <w:p w14:paraId="024823A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60.</w:t>
      </w:r>
    </w:p>
    <w:p w14:paraId="248C5A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376811F3" w14:textId="77777777" w:rsidR="000A57EB" w:rsidRPr="004D7AD2" w:rsidRDefault="000A57EB" w:rsidP="000A57EB">
      <w:pPr>
        <w:jc w:val="both"/>
        <w:rPr>
          <w:rFonts w:ascii="Arial" w:hAnsi="Arial" w:cs="Arial"/>
          <w:kern w:val="28"/>
          <w:sz w:val="20"/>
          <w:szCs w:val="16"/>
          <w:lang w:val="es-MX"/>
        </w:rPr>
      </w:pPr>
    </w:p>
    <w:p w14:paraId="0111919E" w14:textId="7BA1AD92" w:rsidR="001C24EA" w:rsidRPr="001C24EA" w:rsidRDefault="000A57EB" w:rsidP="001C24EA">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 xml:space="preserve">La </w:t>
      </w:r>
      <w:r w:rsidR="001C24EA" w:rsidRPr="001C24EA">
        <w:rPr>
          <w:rFonts w:ascii="Arial" w:hAnsi="Arial" w:cs="Arial"/>
          <w:kern w:val="28"/>
          <w:sz w:val="20"/>
          <w:szCs w:val="20"/>
          <w:lang w:val="es-MX"/>
        </w:rPr>
        <w:t>Secretaría General constituye el ámbito de coordinación y de supervisión de los servicios técnicos y administrativos del Congreso del Estado.</w:t>
      </w:r>
    </w:p>
    <w:p w14:paraId="1A0C0410" w14:textId="77777777" w:rsidR="001C24EA" w:rsidRPr="001C24EA" w:rsidRDefault="001C24EA" w:rsidP="001C24EA">
      <w:pPr>
        <w:jc w:val="both"/>
        <w:rPr>
          <w:rFonts w:ascii="Arial" w:hAnsi="Arial" w:cs="Arial"/>
          <w:kern w:val="28"/>
          <w:sz w:val="20"/>
          <w:szCs w:val="20"/>
          <w:lang w:val="es-MX"/>
        </w:rPr>
      </w:pPr>
    </w:p>
    <w:p w14:paraId="6C906FAF" w14:textId="5A048CFD" w:rsidR="000A57EB" w:rsidRPr="00422AFC" w:rsidRDefault="001C24EA" w:rsidP="001C24EA">
      <w:pPr>
        <w:jc w:val="both"/>
        <w:rPr>
          <w:rFonts w:ascii="Arial" w:hAnsi="Arial" w:cs="Arial"/>
          <w:kern w:val="28"/>
          <w:sz w:val="20"/>
          <w:szCs w:val="20"/>
          <w:lang w:val="es-MX"/>
        </w:rPr>
      </w:pPr>
      <w:r w:rsidRPr="001C24EA">
        <w:rPr>
          <w:rFonts w:ascii="Arial" w:hAnsi="Arial" w:cs="Arial"/>
          <w:kern w:val="28"/>
          <w:sz w:val="20"/>
          <w:szCs w:val="20"/>
          <w:lang w:val="es-MX"/>
        </w:rPr>
        <w:t>La persona titular de la Secretaría General será nombrada por el Pleno Legislativo, con la aprobación de la mayoría de las Diputadas y los Diputados presentes, a propuesta de quien presida la Junta de Gobierno, por el término de la Legislatura. En todo caso, continuará en sus funciones hasta la realización de la elección correspondiente.</w:t>
      </w:r>
    </w:p>
    <w:p w14:paraId="798F6307" w14:textId="59288C72"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CD6F896" w14:textId="36703566"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198F52" w14:textId="77777777" w:rsidR="000A57EB" w:rsidRPr="001C24EA" w:rsidRDefault="000A57EB" w:rsidP="000A57EB">
      <w:pPr>
        <w:jc w:val="both"/>
        <w:rPr>
          <w:rFonts w:ascii="Arial" w:hAnsi="Arial" w:cs="Arial"/>
          <w:kern w:val="28"/>
          <w:sz w:val="16"/>
          <w:szCs w:val="16"/>
          <w:lang w:val="es-MX"/>
        </w:rPr>
      </w:pPr>
    </w:p>
    <w:p w14:paraId="23716D2F" w14:textId="29B7A5EB"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1767BAA" w14:textId="55DFAC81"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DBD54F7" w14:textId="77777777" w:rsidR="001C24EA" w:rsidRPr="00700AC1" w:rsidRDefault="001C24EA" w:rsidP="000A57EB">
      <w:pPr>
        <w:jc w:val="both"/>
        <w:rPr>
          <w:rFonts w:ascii="Arial" w:hAnsi="Arial" w:cs="Arial"/>
          <w:kern w:val="28"/>
          <w:sz w:val="22"/>
          <w:szCs w:val="16"/>
          <w:lang w:val="es-MX"/>
        </w:rPr>
      </w:pPr>
    </w:p>
    <w:p w14:paraId="7B9C3BA4" w14:textId="5828CEDC" w:rsidR="000A57EB" w:rsidRDefault="001C24EA" w:rsidP="000A57EB">
      <w:pPr>
        <w:jc w:val="both"/>
        <w:rPr>
          <w:rFonts w:ascii="Arial" w:hAnsi="Arial" w:cs="Arial"/>
          <w:kern w:val="28"/>
          <w:sz w:val="20"/>
          <w:szCs w:val="20"/>
          <w:lang w:val="es-MX"/>
        </w:rPr>
      </w:pPr>
      <w:r>
        <w:rPr>
          <w:rFonts w:ascii="Arial" w:hAnsi="Arial" w:cs="Arial"/>
          <w:kern w:val="28"/>
          <w:sz w:val="20"/>
          <w:szCs w:val="20"/>
          <w:lang w:val="es-MX"/>
        </w:rPr>
        <w:t>3. Para</w:t>
      </w:r>
      <w:r w:rsidRPr="001C24EA">
        <w:t xml:space="preserve"> </w:t>
      </w:r>
      <w:r w:rsidRPr="001C24EA">
        <w:rPr>
          <w:rFonts w:ascii="Arial" w:hAnsi="Arial" w:cs="Arial"/>
          <w:kern w:val="28"/>
          <w:sz w:val="20"/>
          <w:szCs w:val="20"/>
          <w:lang w:val="es-MX"/>
        </w:rPr>
        <w:t>ser designada la persona titular de la Secretaría General se requiere:</w:t>
      </w:r>
    </w:p>
    <w:p w14:paraId="137A1175" w14:textId="0A109CF9"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CFC63BC" w14:textId="216E743C"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3A8F059" w14:textId="77777777" w:rsidR="004031D4" w:rsidRPr="004031D4" w:rsidRDefault="004031D4" w:rsidP="000A57EB">
      <w:pPr>
        <w:jc w:val="both"/>
        <w:rPr>
          <w:rFonts w:ascii="Arial" w:hAnsi="Arial" w:cs="Arial"/>
          <w:kern w:val="28"/>
          <w:sz w:val="20"/>
          <w:szCs w:val="20"/>
          <w:lang w:val="es-MX"/>
        </w:rPr>
      </w:pPr>
    </w:p>
    <w:p w14:paraId="73196437"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Ser mexicano;</w:t>
      </w:r>
    </w:p>
    <w:p w14:paraId="302682AD" w14:textId="77777777" w:rsidR="000A57EB" w:rsidRPr="004D7AD2" w:rsidRDefault="000A57EB" w:rsidP="000A57EB">
      <w:pPr>
        <w:ind w:left="360"/>
        <w:jc w:val="both"/>
        <w:rPr>
          <w:rFonts w:ascii="Arial" w:hAnsi="Arial" w:cs="Arial"/>
          <w:kern w:val="28"/>
          <w:sz w:val="20"/>
          <w:szCs w:val="16"/>
          <w:lang w:val="es-MX"/>
        </w:rPr>
      </w:pPr>
    </w:p>
    <w:p w14:paraId="506FE184"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Estar en pleno goce de sus derechos políticos y civiles;</w:t>
      </w:r>
    </w:p>
    <w:p w14:paraId="6F2B6768" w14:textId="77777777" w:rsidR="000A57EB" w:rsidRPr="004D7AD2" w:rsidRDefault="000A57EB" w:rsidP="000A57EB">
      <w:pPr>
        <w:jc w:val="both"/>
        <w:rPr>
          <w:rFonts w:ascii="Arial" w:hAnsi="Arial" w:cs="Arial"/>
          <w:kern w:val="28"/>
          <w:sz w:val="20"/>
          <w:szCs w:val="16"/>
          <w:lang w:val="es-MX"/>
        </w:rPr>
      </w:pPr>
    </w:p>
    <w:p w14:paraId="6F2AF48B"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Haber cumplido 30 años de edad;</w:t>
      </w:r>
    </w:p>
    <w:p w14:paraId="5DF46AC3" w14:textId="77777777" w:rsidR="000A57EB" w:rsidRPr="004D7AD2" w:rsidRDefault="000A57EB" w:rsidP="000A57EB">
      <w:pPr>
        <w:jc w:val="both"/>
        <w:rPr>
          <w:rFonts w:ascii="Arial" w:hAnsi="Arial" w:cs="Arial"/>
          <w:kern w:val="28"/>
          <w:sz w:val="20"/>
          <w:szCs w:val="16"/>
          <w:lang w:val="es-MX"/>
        </w:rPr>
      </w:pPr>
    </w:p>
    <w:p w14:paraId="04B094D5"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Contar con título profesional de abogado o licenciado en derecho legalmente expedido;</w:t>
      </w:r>
    </w:p>
    <w:p w14:paraId="054A68A1" w14:textId="77777777" w:rsidR="008E7F75" w:rsidRPr="004D7AD2" w:rsidRDefault="008E7F75" w:rsidP="008E7F75">
      <w:pPr>
        <w:pStyle w:val="Prrafodelista"/>
        <w:rPr>
          <w:rFonts w:ascii="Arial" w:hAnsi="Arial" w:cs="Arial"/>
          <w:kern w:val="28"/>
          <w:sz w:val="20"/>
          <w:szCs w:val="16"/>
          <w:lang w:val="es-MX"/>
        </w:rPr>
      </w:pPr>
    </w:p>
    <w:p w14:paraId="129C9347"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Acreditar conocimientos y experiencia para desempeñar el cargo, y</w:t>
      </w:r>
    </w:p>
    <w:p w14:paraId="1BCAB368" w14:textId="77777777" w:rsidR="000A57EB" w:rsidRPr="004D7AD2" w:rsidRDefault="000A57EB" w:rsidP="000A57EB">
      <w:pPr>
        <w:jc w:val="both"/>
        <w:rPr>
          <w:rFonts w:ascii="Arial" w:hAnsi="Arial" w:cs="Arial"/>
          <w:kern w:val="28"/>
          <w:sz w:val="20"/>
          <w:szCs w:val="16"/>
          <w:lang w:val="es-MX"/>
        </w:rPr>
      </w:pPr>
    </w:p>
    <w:p w14:paraId="4A51617D" w14:textId="77777777" w:rsidR="000A57EB" w:rsidRPr="00422AFC" w:rsidRDefault="000A57EB" w:rsidP="000A57EB">
      <w:pPr>
        <w:numPr>
          <w:ilvl w:val="0"/>
          <w:numId w:val="8"/>
        </w:numPr>
        <w:jc w:val="both"/>
        <w:rPr>
          <w:rFonts w:ascii="Arial" w:hAnsi="Arial" w:cs="Arial"/>
          <w:kern w:val="28"/>
          <w:sz w:val="20"/>
          <w:szCs w:val="20"/>
          <w:lang w:val="es-MX"/>
        </w:rPr>
      </w:pPr>
      <w:r w:rsidRPr="00422AFC">
        <w:rPr>
          <w:rFonts w:ascii="Arial" w:hAnsi="Arial" w:cs="Arial"/>
          <w:kern w:val="28"/>
          <w:sz w:val="20"/>
          <w:szCs w:val="20"/>
          <w:lang w:val="es-MX"/>
        </w:rPr>
        <w:t>No haber sido condenado por delito intencional que ameritara pena privativa de la libertad.</w:t>
      </w:r>
    </w:p>
    <w:p w14:paraId="2F15E7E8" w14:textId="77777777" w:rsidR="008C70F4" w:rsidRPr="004D7AD2" w:rsidRDefault="008C70F4" w:rsidP="008C70F4">
      <w:pPr>
        <w:ind w:left="720"/>
        <w:jc w:val="both"/>
        <w:rPr>
          <w:rFonts w:ascii="Arial" w:hAnsi="Arial" w:cs="Arial"/>
          <w:kern w:val="28"/>
          <w:sz w:val="20"/>
          <w:szCs w:val="16"/>
          <w:lang w:val="es-MX"/>
        </w:rPr>
      </w:pPr>
    </w:p>
    <w:p w14:paraId="766E6D8B" w14:textId="2E24D99A" w:rsidR="000A57EB" w:rsidRPr="00422AFC" w:rsidRDefault="001C24EA" w:rsidP="000A57EB">
      <w:pPr>
        <w:jc w:val="both"/>
        <w:rPr>
          <w:rFonts w:ascii="Arial" w:hAnsi="Arial" w:cs="Arial"/>
          <w:kern w:val="28"/>
          <w:sz w:val="20"/>
          <w:szCs w:val="20"/>
          <w:lang w:val="es-MX"/>
        </w:rPr>
      </w:pPr>
      <w:r>
        <w:rPr>
          <w:rFonts w:ascii="Arial" w:hAnsi="Arial" w:cs="Arial"/>
          <w:kern w:val="28"/>
          <w:sz w:val="20"/>
          <w:szCs w:val="20"/>
          <w:lang w:val="es-MX"/>
        </w:rPr>
        <w:t xml:space="preserve">4. </w:t>
      </w:r>
      <w:r w:rsidRPr="001C24EA">
        <w:rPr>
          <w:rFonts w:ascii="Arial" w:hAnsi="Arial" w:cs="Arial"/>
          <w:kern w:val="28"/>
          <w:sz w:val="20"/>
          <w:szCs w:val="20"/>
          <w:lang w:val="es-MX"/>
        </w:rPr>
        <w:t>Son atribuciones de la persona titular de la Secretaría General:</w:t>
      </w:r>
    </w:p>
    <w:p w14:paraId="4B3568AA" w14:textId="766EBC38"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AFD1394" w14:textId="03B2638D"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56D6B88" w14:textId="77777777" w:rsidR="000A57EB" w:rsidRPr="003237DD" w:rsidRDefault="000A57EB" w:rsidP="000A57EB">
      <w:pPr>
        <w:jc w:val="both"/>
        <w:rPr>
          <w:rFonts w:ascii="Arial" w:hAnsi="Arial" w:cs="Arial"/>
          <w:kern w:val="28"/>
          <w:sz w:val="16"/>
          <w:szCs w:val="16"/>
          <w:lang w:val="es-MX"/>
        </w:rPr>
      </w:pPr>
    </w:p>
    <w:p w14:paraId="51C2E199" w14:textId="77777777"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Preparar la sesión de instalación de cada Legislatura y las sesiones del Pleno en los términos previstos por esta ley;</w:t>
      </w:r>
    </w:p>
    <w:p w14:paraId="3C559654" w14:textId="77777777" w:rsidR="000A57EB" w:rsidRPr="00700AC1" w:rsidRDefault="000A57EB" w:rsidP="000A57EB">
      <w:pPr>
        <w:ind w:left="360"/>
        <w:jc w:val="both"/>
        <w:rPr>
          <w:rFonts w:ascii="Arial" w:hAnsi="Arial" w:cs="Arial"/>
          <w:kern w:val="28"/>
          <w:sz w:val="20"/>
          <w:szCs w:val="16"/>
          <w:lang w:val="es-MX"/>
        </w:rPr>
      </w:pPr>
    </w:p>
    <w:p w14:paraId="247E1D47" w14:textId="22CD8824" w:rsidR="003B5A24" w:rsidRDefault="001C24EA" w:rsidP="001C24EA">
      <w:pPr>
        <w:numPr>
          <w:ilvl w:val="0"/>
          <w:numId w:val="9"/>
        </w:numPr>
        <w:jc w:val="both"/>
        <w:rPr>
          <w:rFonts w:ascii="Arial" w:hAnsi="Arial" w:cs="Arial"/>
          <w:kern w:val="28"/>
          <w:sz w:val="20"/>
          <w:szCs w:val="20"/>
          <w:lang w:val="es-MX"/>
        </w:rPr>
      </w:pPr>
      <w:r w:rsidRPr="001C24EA">
        <w:rPr>
          <w:rFonts w:ascii="Arial" w:hAnsi="Arial" w:cs="Arial"/>
          <w:kern w:val="28"/>
          <w:sz w:val="20"/>
          <w:szCs w:val="20"/>
          <w:lang w:val="es-MX"/>
        </w:rPr>
        <w:lastRenderedPageBreak/>
        <w:t>Asistir a las reuniones de trabajo de la Mesa Directiva, de la Junta de Gobierno y de la Junta de Coordinación Política y brindar las opiniones que le sean solicitadas;</w:t>
      </w:r>
    </w:p>
    <w:p w14:paraId="641249B2" w14:textId="23355C1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2CA21E3D" w14:textId="46E62EB4" w:rsidR="003237DD" w:rsidRPr="00F50408" w:rsidRDefault="00973CF7" w:rsidP="003237DD">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5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F8DB44D" w14:textId="77777777" w:rsidR="001C24EA" w:rsidRPr="005B42A0" w:rsidRDefault="001C24EA" w:rsidP="001C24EA">
      <w:pPr>
        <w:pStyle w:val="Prrafodelista"/>
        <w:ind w:left="750"/>
        <w:jc w:val="right"/>
        <w:rPr>
          <w:rFonts w:ascii="Arial" w:hAnsi="Arial" w:cs="Arial"/>
          <w:b/>
          <w:i/>
          <w:kern w:val="28"/>
          <w:sz w:val="20"/>
          <w:szCs w:val="20"/>
          <w:lang w:val="es-MX"/>
        </w:rPr>
      </w:pPr>
    </w:p>
    <w:p w14:paraId="273584B8" w14:textId="1E0A18CD"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B315B70" w14:textId="754DD9E5"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40E1D8A" w14:textId="77777777" w:rsidR="000A57EB" w:rsidRPr="004D7AD2" w:rsidRDefault="000A57EB" w:rsidP="000A57EB">
      <w:pPr>
        <w:jc w:val="both"/>
        <w:rPr>
          <w:rFonts w:ascii="Arial" w:hAnsi="Arial" w:cs="Arial"/>
          <w:kern w:val="28"/>
          <w:sz w:val="20"/>
          <w:szCs w:val="16"/>
          <w:lang w:val="es-MX"/>
        </w:rPr>
      </w:pPr>
    </w:p>
    <w:p w14:paraId="1C90122C" w14:textId="77777777" w:rsidR="000A57EB" w:rsidRPr="00422AFC" w:rsidRDefault="000A57EB" w:rsidP="000A57EB">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MX"/>
        </w:rPr>
        <w:t>Dirigir los trabajos de las Unidades de Servicios Parlamentarios y de Servicios Administrativos y Financieros, supervisar el cumplimiento de las atribuciones de las mismas y velar por su correcto funcionamiento;</w:t>
      </w:r>
    </w:p>
    <w:p w14:paraId="5E15F00F" w14:textId="77777777" w:rsidR="000A57EB" w:rsidRPr="004D7AD2" w:rsidRDefault="000A57EB" w:rsidP="000A57EB">
      <w:pPr>
        <w:jc w:val="both"/>
        <w:rPr>
          <w:rFonts w:ascii="Arial" w:hAnsi="Arial" w:cs="Arial"/>
          <w:kern w:val="28"/>
          <w:sz w:val="20"/>
          <w:szCs w:val="16"/>
          <w:lang w:val="es-MX"/>
        </w:rPr>
      </w:pPr>
    </w:p>
    <w:p w14:paraId="0AA753A2" w14:textId="2D96A03A" w:rsidR="000A57EB" w:rsidRPr="00422AFC" w:rsidRDefault="00FD3F03" w:rsidP="00FD3F03">
      <w:pPr>
        <w:numPr>
          <w:ilvl w:val="0"/>
          <w:numId w:val="9"/>
        </w:numPr>
        <w:jc w:val="both"/>
        <w:rPr>
          <w:rFonts w:ascii="Arial" w:hAnsi="Arial" w:cs="Arial"/>
          <w:kern w:val="28"/>
          <w:sz w:val="20"/>
          <w:szCs w:val="20"/>
          <w:lang w:val="es-MX"/>
        </w:rPr>
      </w:pPr>
      <w:r w:rsidRPr="00FD3F03">
        <w:rPr>
          <w:rFonts w:ascii="Arial" w:hAnsi="Arial" w:cs="Arial"/>
          <w:kern w:val="28"/>
          <w:sz w:val="20"/>
          <w:szCs w:val="20"/>
          <w:lang w:val="es-MX"/>
        </w:rPr>
        <w:t>Ejecutar los acuerdos tomados por la Mesa Directiva, la Junta de Gobierno, así como vigilar que se cumplan las políticas, lineamientos y criterios de dichos órganos en la prestación de los servicios parlamentarios, y administrativos y financieros;</w:t>
      </w:r>
    </w:p>
    <w:p w14:paraId="0EE9221C" w14:textId="26CAE484"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20CE4C03" w14:textId="3597572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CD89DE1" w14:textId="77777777" w:rsidR="00FD3F03" w:rsidRPr="005B42A0" w:rsidRDefault="00FD3F03" w:rsidP="00FD3F03">
      <w:pPr>
        <w:pStyle w:val="Prrafodelista"/>
        <w:ind w:left="750"/>
        <w:jc w:val="right"/>
        <w:rPr>
          <w:rFonts w:ascii="Arial" w:hAnsi="Arial" w:cs="Arial"/>
          <w:b/>
          <w:i/>
          <w:kern w:val="28"/>
          <w:sz w:val="20"/>
          <w:szCs w:val="20"/>
          <w:lang w:val="es-MX"/>
        </w:rPr>
      </w:pPr>
    </w:p>
    <w:p w14:paraId="4CCFCEA9" w14:textId="60DF2C0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37F5AC" w14:textId="7BFCFE8E"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0401BB5" w14:textId="77777777" w:rsidR="000A57EB" w:rsidRPr="004D7AD2" w:rsidRDefault="000A57EB" w:rsidP="000A57EB">
      <w:pPr>
        <w:jc w:val="both"/>
        <w:rPr>
          <w:rFonts w:ascii="Arial" w:hAnsi="Arial" w:cs="Arial"/>
          <w:kern w:val="28"/>
          <w:sz w:val="20"/>
          <w:szCs w:val="16"/>
          <w:lang w:val="es-MX"/>
        </w:rPr>
      </w:pPr>
    </w:p>
    <w:p w14:paraId="4673CEE3" w14:textId="77777777" w:rsidR="000A57EB"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Formular el anteproyecto de presupuesto anual del Congreso y los programas de carácter administrativo y financiero para su ejercicio;</w:t>
      </w:r>
    </w:p>
    <w:p w14:paraId="63D4B606" w14:textId="77777777" w:rsidR="000A57EB" w:rsidRPr="004D7AD2" w:rsidRDefault="000A57EB" w:rsidP="000A57EB">
      <w:pPr>
        <w:jc w:val="both"/>
        <w:rPr>
          <w:rFonts w:ascii="Arial" w:hAnsi="Arial" w:cs="Arial"/>
          <w:kern w:val="28"/>
          <w:sz w:val="20"/>
          <w:szCs w:val="16"/>
          <w:lang w:val="es-MX"/>
        </w:rPr>
      </w:pPr>
    </w:p>
    <w:p w14:paraId="72580308" w14:textId="00D437D4" w:rsidR="000A57EB" w:rsidRPr="00422AFC" w:rsidRDefault="003237DD" w:rsidP="00FD3F03">
      <w:pPr>
        <w:numPr>
          <w:ilvl w:val="0"/>
          <w:numId w:val="9"/>
        </w:numPr>
        <w:jc w:val="both"/>
        <w:rPr>
          <w:rFonts w:ascii="Arial" w:hAnsi="Arial" w:cs="Arial"/>
          <w:kern w:val="28"/>
          <w:sz w:val="20"/>
          <w:szCs w:val="20"/>
          <w:lang w:val="es-MX"/>
        </w:rPr>
      </w:pPr>
      <w:r w:rsidRPr="003237DD">
        <w:rPr>
          <w:rFonts w:ascii="Arial" w:hAnsi="Arial" w:cs="Arial"/>
          <w:sz w:val="20"/>
          <w:szCs w:val="20"/>
        </w:rPr>
        <w:t xml:space="preserve">Informar </w:t>
      </w:r>
      <w:r w:rsidR="00FD3F03" w:rsidRPr="00FD3F03">
        <w:rPr>
          <w:rFonts w:ascii="Arial" w:hAnsi="Arial" w:cs="Arial"/>
          <w:sz w:val="20"/>
          <w:szCs w:val="20"/>
        </w:rPr>
        <w:t>a la Mesa Directiva y a la Junta de Gobierno sobre el cumplimiento de los acuerdos adoptados por dichos órganos, así como el desempeño en la prestación de los servicios parlamentarios y administrativos y financieros; y</w:t>
      </w:r>
    </w:p>
    <w:p w14:paraId="496C51DD" w14:textId="270E9B2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5B8D70E3" w14:textId="2B2106C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4849AAC" w14:textId="77777777" w:rsidR="00FD3F03" w:rsidRPr="005B42A0" w:rsidRDefault="00FD3F03" w:rsidP="00FD3F03">
      <w:pPr>
        <w:pStyle w:val="Prrafodelista"/>
        <w:ind w:left="750"/>
        <w:jc w:val="right"/>
        <w:rPr>
          <w:rFonts w:ascii="Arial" w:hAnsi="Arial" w:cs="Arial"/>
          <w:b/>
          <w:i/>
          <w:kern w:val="28"/>
          <w:sz w:val="20"/>
          <w:szCs w:val="20"/>
          <w:lang w:val="es-MX"/>
        </w:rPr>
      </w:pPr>
    </w:p>
    <w:p w14:paraId="0CFCDC8E" w14:textId="1E451462"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A5D90C" w14:textId="3004B38C"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79379A" w14:textId="77777777" w:rsidR="007801CE" w:rsidRPr="00422AFC" w:rsidRDefault="007801CE" w:rsidP="007801CE">
      <w:pPr>
        <w:pStyle w:val="Prrafodelista"/>
        <w:rPr>
          <w:rFonts w:ascii="Arial" w:hAnsi="Arial" w:cs="Arial"/>
          <w:kern w:val="28"/>
          <w:sz w:val="20"/>
          <w:szCs w:val="20"/>
          <w:lang w:val="es-MX"/>
        </w:rPr>
      </w:pPr>
    </w:p>
    <w:p w14:paraId="0656E5CB" w14:textId="77777777" w:rsidR="007801CE" w:rsidRPr="00422AFC" w:rsidRDefault="007801CE" w:rsidP="000A57EB">
      <w:pPr>
        <w:numPr>
          <w:ilvl w:val="0"/>
          <w:numId w:val="9"/>
        </w:numPr>
        <w:jc w:val="both"/>
        <w:rPr>
          <w:rFonts w:ascii="Arial" w:hAnsi="Arial" w:cs="Arial"/>
          <w:kern w:val="28"/>
          <w:sz w:val="20"/>
          <w:szCs w:val="20"/>
          <w:lang w:val="es-MX"/>
        </w:rPr>
      </w:pPr>
      <w:r w:rsidRPr="00422AFC">
        <w:rPr>
          <w:rFonts w:ascii="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14:paraId="4EBA3DDD" w14:textId="77777777" w:rsidR="00362609" w:rsidRDefault="00362609" w:rsidP="000A57EB">
      <w:pPr>
        <w:jc w:val="both"/>
        <w:rPr>
          <w:rFonts w:ascii="Arial" w:hAnsi="Arial" w:cs="Arial"/>
          <w:kern w:val="28"/>
          <w:sz w:val="20"/>
          <w:szCs w:val="20"/>
          <w:lang w:val="es-MX"/>
        </w:rPr>
      </w:pPr>
    </w:p>
    <w:p w14:paraId="59E42C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61.</w:t>
      </w:r>
    </w:p>
    <w:p w14:paraId="217B476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Parlamentarios tiene a su cargo los siguientes servicios:</w:t>
      </w:r>
    </w:p>
    <w:p w14:paraId="116F930A" w14:textId="77777777" w:rsidR="000A57EB" w:rsidRPr="00467BA2" w:rsidRDefault="000A57EB" w:rsidP="000A57EB">
      <w:pPr>
        <w:jc w:val="both"/>
        <w:rPr>
          <w:rFonts w:ascii="Arial" w:hAnsi="Arial" w:cs="Arial"/>
          <w:kern w:val="28"/>
          <w:sz w:val="20"/>
          <w:szCs w:val="16"/>
          <w:lang w:val="es-MX"/>
        </w:rPr>
      </w:pPr>
    </w:p>
    <w:p w14:paraId="00689ED5"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Presidente de la Mesa Directiva;</w:t>
      </w:r>
    </w:p>
    <w:p w14:paraId="11710D96" w14:textId="77777777" w:rsidR="00EF5F00" w:rsidRPr="001B1019" w:rsidRDefault="00EF5F00" w:rsidP="00843971">
      <w:pPr>
        <w:jc w:val="both"/>
        <w:rPr>
          <w:rFonts w:ascii="Arial" w:hAnsi="Arial" w:cs="Arial"/>
          <w:bCs/>
          <w:sz w:val="20"/>
          <w:szCs w:val="20"/>
          <w:lang w:eastAsia="en-US"/>
        </w:rPr>
      </w:pPr>
    </w:p>
    <w:p w14:paraId="48A20DB2"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Secretarios para verificar el quórum, el cómputo y registro de las votaciones;</w:t>
      </w:r>
    </w:p>
    <w:p w14:paraId="34EA1425" w14:textId="77777777" w:rsidR="00E83369" w:rsidRPr="001B1019" w:rsidRDefault="00E83369" w:rsidP="00843971">
      <w:pPr>
        <w:jc w:val="both"/>
        <w:rPr>
          <w:rFonts w:ascii="Arial" w:hAnsi="Arial" w:cs="Arial"/>
          <w:bCs/>
          <w:sz w:val="20"/>
          <w:szCs w:val="20"/>
          <w:lang w:eastAsia="en-US"/>
        </w:rPr>
      </w:pPr>
    </w:p>
    <w:p w14:paraId="20F84AFA" w14:textId="1E6DFD20" w:rsidR="00843971" w:rsidRPr="001B1019"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c) </w:t>
      </w:r>
      <w:r w:rsidR="00FD3F03" w:rsidRPr="00FD3F03">
        <w:rPr>
          <w:rFonts w:ascii="Arial" w:hAnsi="Arial" w:cs="Arial"/>
          <w:bCs/>
          <w:sz w:val="20"/>
          <w:szCs w:val="20"/>
          <w:lang w:eastAsia="en-US"/>
        </w:rPr>
        <w:t xml:space="preserve">De 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las personas Auxiliares de </w:t>
      </w:r>
      <w:proofErr w:type="spellStart"/>
      <w:r w:rsidR="00FD3F03" w:rsidRPr="00FD3F03">
        <w:rPr>
          <w:rFonts w:ascii="Arial" w:hAnsi="Arial" w:cs="Arial"/>
          <w:bCs/>
          <w:sz w:val="20"/>
          <w:szCs w:val="20"/>
          <w:lang w:eastAsia="en-US"/>
        </w:rPr>
        <w:t>Dictaminación</w:t>
      </w:r>
      <w:proofErr w:type="spellEnd"/>
      <w:r w:rsidR="00FD3F03" w:rsidRPr="00FD3F03">
        <w:rPr>
          <w:rFonts w:ascii="Arial" w:hAnsi="Arial" w:cs="Arial"/>
          <w:bCs/>
          <w:sz w:val="20"/>
          <w:szCs w:val="20"/>
          <w:lang w:eastAsia="en-US"/>
        </w:rPr>
        <w:t xml:space="preserve"> en la planeación y desarrollo de las reuniones de comisiones;</w:t>
      </w:r>
    </w:p>
    <w:p w14:paraId="2CCB181E" w14:textId="34BB3BAE"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0668F159" w14:textId="341D5B12"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D1E66DE" w14:textId="77777777" w:rsidR="00700AC1" w:rsidRDefault="00700AC1" w:rsidP="00843971">
      <w:pPr>
        <w:jc w:val="both"/>
        <w:rPr>
          <w:rFonts w:ascii="Arial" w:hAnsi="Arial" w:cs="Arial"/>
          <w:bCs/>
          <w:sz w:val="20"/>
          <w:szCs w:val="20"/>
          <w:lang w:eastAsia="en-US"/>
        </w:rPr>
      </w:pPr>
    </w:p>
    <w:p w14:paraId="080118D6" w14:textId="77777777" w:rsidR="005B42A0" w:rsidRDefault="005B42A0" w:rsidP="00843971">
      <w:pPr>
        <w:jc w:val="both"/>
        <w:rPr>
          <w:rFonts w:ascii="Arial" w:hAnsi="Arial" w:cs="Arial"/>
          <w:bCs/>
          <w:sz w:val="20"/>
          <w:szCs w:val="20"/>
          <w:lang w:eastAsia="en-US"/>
        </w:rPr>
      </w:pPr>
    </w:p>
    <w:p w14:paraId="70611309"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documental; y opiniones técnicas que le sean solicitadas por el Presidente de la Mesa Directiva o por la Secretaría General respecto a la constitucionalidad de actos jurídicos relativos a la función legislativa;</w:t>
      </w:r>
    </w:p>
    <w:p w14:paraId="572445A4" w14:textId="77777777" w:rsidR="00843971" w:rsidRPr="001B1019" w:rsidRDefault="00843971" w:rsidP="00843971">
      <w:pPr>
        <w:jc w:val="both"/>
        <w:rPr>
          <w:rFonts w:ascii="Arial" w:hAnsi="Arial" w:cs="Arial"/>
          <w:bCs/>
          <w:sz w:val="20"/>
          <w:szCs w:val="20"/>
          <w:lang w:eastAsia="en-US"/>
        </w:rPr>
      </w:pPr>
    </w:p>
    <w:p w14:paraId="25908AB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35260B56" w14:textId="77777777" w:rsidR="00843971" w:rsidRPr="001B1019" w:rsidRDefault="00843971" w:rsidP="00843971">
      <w:pPr>
        <w:jc w:val="both"/>
        <w:rPr>
          <w:rFonts w:ascii="Arial" w:hAnsi="Arial" w:cs="Arial"/>
          <w:bCs/>
          <w:sz w:val="20"/>
          <w:szCs w:val="20"/>
          <w:lang w:eastAsia="en-US"/>
        </w:rPr>
      </w:pPr>
    </w:p>
    <w:p w14:paraId="47D7ACF2" w14:textId="1313931B"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14:paraId="70FF271B" w14:textId="77777777" w:rsidR="00E83369" w:rsidRPr="00E83369" w:rsidRDefault="00E83369" w:rsidP="00843971">
      <w:pPr>
        <w:jc w:val="both"/>
        <w:rPr>
          <w:rFonts w:ascii="Arial" w:hAnsi="Arial" w:cs="Arial"/>
          <w:bCs/>
          <w:sz w:val="20"/>
          <w:szCs w:val="20"/>
          <w:lang w:eastAsia="en-US"/>
        </w:rPr>
      </w:pPr>
    </w:p>
    <w:p w14:paraId="38128992"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g) </w:t>
      </w:r>
      <w:r w:rsidR="007A21E3" w:rsidRPr="00422AFC">
        <w:rPr>
          <w:rFonts w:ascii="Arial" w:hAnsi="Arial" w:cs="Arial"/>
          <w:sz w:val="20"/>
          <w:szCs w:val="20"/>
        </w:rPr>
        <w:t>Se deroga.</w:t>
      </w:r>
      <w:r w:rsidR="00F730E9" w:rsidRPr="00422AFC">
        <w:rPr>
          <w:rFonts w:ascii="Arial" w:hAnsi="Arial" w:cs="Arial"/>
          <w:sz w:val="20"/>
          <w:szCs w:val="20"/>
        </w:rPr>
        <w:t xml:space="preserve"> </w:t>
      </w:r>
      <w:r w:rsidR="00F730E9" w:rsidRPr="00422AFC">
        <w:rPr>
          <w:rFonts w:ascii="Arial" w:hAnsi="Arial" w:cs="Arial"/>
          <w:kern w:val="28"/>
          <w:sz w:val="20"/>
        </w:rPr>
        <w:t>(Decreto No. LXIII-791, del 27 de marzo de 2019).</w:t>
      </w:r>
    </w:p>
    <w:p w14:paraId="3A346EB8" w14:textId="77777777" w:rsidR="00843971" w:rsidRPr="004A6954" w:rsidRDefault="00843971" w:rsidP="00843971">
      <w:pPr>
        <w:jc w:val="both"/>
        <w:rPr>
          <w:rFonts w:ascii="Arial" w:hAnsi="Arial" w:cs="Arial"/>
          <w:bCs/>
          <w:sz w:val="20"/>
          <w:szCs w:val="20"/>
          <w:lang w:eastAsia="en-US"/>
        </w:rPr>
      </w:pPr>
    </w:p>
    <w:p w14:paraId="08886A08" w14:textId="609FE9D1"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val="es-MX" w:eastAsia="en-US"/>
        </w:rPr>
        <w:t xml:space="preserve">h) </w:t>
      </w:r>
      <w:r w:rsidR="00FD3F03" w:rsidRPr="00FD3F03">
        <w:rPr>
          <w:rFonts w:ascii="Arial" w:hAnsi="Arial" w:cs="Arial"/>
          <w:bCs/>
          <w:sz w:val="20"/>
          <w:szCs w:val="20"/>
          <w:lang w:eastAsia="en-US"/>
        </w:rPr>
        <w:t>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 la persona titular de la Unidad de Servicios Parlamentarios en el ejercicio de sus atribuciones;</w:t>
      </w:r>
    </w:p>
    <w:p w14:paraId="74585892"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7C4AC48F" w14:textId="77777777" w:rsidR="009A3DBA" w:rsidRDefault="003316F2" w:rsidP="007C0F45">
      <w:pPr>
        <w:jc w:val="right"/>
        <w:rPr>
          <w:rFonts w:ascii="Arial" w:hAnsi="Arial" w:cs="Arial"/>
          <w:b/>
          <w:i/>
          <w:kern w:val="28"/>
          <w:sz w:val="16"/>
          <w:szCs w:val="20"/>
          <w:lang w:val="es-MX"/>
        </w:rPr>
      </w:pPr>
      <w:hyperlink r:id="rId60" w:history="1">
        <w:r w:rsidR="009A3DBA" w:rsidRPr="00422AFC">
          <w:rPr>
            <w:rStyle w:val="Hipervnculo"/>
            <w:rFonts w:ascii="Arial" w:hAnsi="Arial" w:cs="Arial"/>
            <w:b/>
            <w:i/>
            <w:kern w:val="28"/>
            <w:sz w:val="16"/>
            <w:szCs w:val="20"/>
            <w:lang w:val="es-MX"/>
          </w:rPr>
          <w:t>https://po.tamaulipas.gob.mx/wp-content/uploads/2021/11/cxlvi-134-101121F.pdf</w:t>
        </w:r>
      </w:hyperlink>
    </w:p>
    <w:p w14:paraId="2087D3DB" w14:textId="77777777" w:rsidR="00FD3F03" w:rsidRPr="00FD3F03" w:rsidRDefault="00FD3F03" w:rsidP="00FD3F03">
      <w:pPr>
        <w:pStyle w:val="Prrafodelista"/>
        <w:ind w:left="750"/>
        <w:jc w:val="right"/>
        <w:rPr>
          <w:rFonts w:ascii="Arial" w:hAnsi="Arial" w:cs="Arial"/>
          <w:b/>
          <w:i/>
          <w:kern w:val="28"/>
          <w:sz w:val="8"/>
          <w:szCs w:val="20"/>
          <w:lang w:val="es-MX"/>
        </w:rPr>
      </w:pPr>
    </w:p>
    <w:p w14:paraId="4254847E" w14:textId="64A3BF6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F6BAAE4" w14:textId="3B68828A"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B6394F6" w14:textId="77777777" w:rsidR="007C0F45" w:rsidRPr="004031D4" w:rsidRDefault="007C0F45" w:rsidP="007C0F45">
      <w:pPr>
        <w:jc w:val="right"/>
        <w:rPr>
          <w:rFonts w:ascii="Arial" w:hAnsi="Arial" w:cs="Arial"/>
          <w:b/>
          <w:i/>
          <w:kern w:val="28"/>
          <w:sz w:val="20"/>
          <w:szCs w:val="20"/>
          <w:lang w:val="es-MX"/>
        </w:rPr>
      </w:pPr>
    </w:p>
    <w:p w14:paraId="16569AAE" w14:textId="77777777" w:rsidR="00843971" w:rsidRPr="00422AFC" w:rsidRDefault="00843971" w:rsidP="00843971">
      <w:pPr>
        <w:jc w:val="both"/>
        <w:rPr>
          <w:rFonts w:ascii="Arial" w:hAnsi="Arial" w:cs="Arial"/>
          <w:bCs/>
          <w:sz w:val="20"/>
          <w:szCs w:val="20"/>
          <w:lang w:val="es-MX" w:eastAsia="en-US"/>
        </w:rPr>
      </w:pPr>
      <w:r w:rsidRPr="00422AFC">
        <w:rPr>
          <w:rFonts w:ascii="Arial" w:hAnsi="Arial" w:cs="Arial"/>
          <w:bCs/>
          <w:sz w:val="20"/>
          <w:szCs w:val="20"/>
          <w:lang w:eastAsia="en-US"/>
        </w:rPr>
        <w:t xml:space="preserve">i) </w:t>
      </w:r>
      <w:r w:rsidR="006B5216" w:rsidRPr="00422AFC">
        <w:rPr>
          <w:rFonts w:ascii="Arial" w:hAnsi="Arial" w:cs="Arial"/>
          <w:bCs/>
          <w:sz w:val="20"/>
          <w:szCs w:val="20"/>
          <w:lang w:val="es-MX" w:eastAsia="en-US"/>
        </w:rPr>
        <w:t>Se deroga. (Decreto No. 65-8, del 4 de noviembre de 2021).</w:t>
      </w:r>
    </w:p>
    <w:p w14:paraId="1378BB9D"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D</w:t>
      </w:r>
      <w:r w:rsidR="009A3DBA" w:rsidRPr="00422AFC">
        <w:rPr>
          <w:rFonts w:ascii="Arial" w:hAnsi="Arial" w:cs="Arial"/>
          <w:b/>
          <w:i/>
          <w:kern w:val="28"/>
          <w:sz w:val="16"/>
          <w:szCs w:val="20"/>
          <w:lang w:val="es-MX"/>
        </w:rPr>
        <w:t>erogado, P.O. No. 134, del 10 de noviembre de 2021.</w:t>
      </w:r>
    </w:p>
    <w:p w14:paraId="19C22491" w14:textId="77777777" w:rsidR="00577E0B" w:rsidRDefault="003316F2" w:rsidP="007C0F45">
      <w:pPr>
        <w:jc w:val="right"/>
        <w:rPr>
          <w:rStyle w:val="Hipervnculo"/>
          <w:rFonts w:ascii="Arial" w:hAnsi="Arial" w:cs="Arial"/>
          <w:b/>
          <w:i/>
          <w:kern w:val="28"/>
          <w:sz w:val="16"/>
          <w:szCs w:val="20"/>
          <w:lang w:val="es-MX"/>
        </w:rPr>
      </w:pPr>
      <w:hyperlink r:id="rId61" w:history="1">
        <w:r w:rsidR="009A3DBA" w:rsidRPr="00422AFC">
          <w:rPr>
            <w:rStyle w:val="Hipervnculo"/>
            <w:rFonts w:ascii="Arial" w:hAnsi="Arial" w:cs="Arial"/>
            <w:b/>
            <w:i/>
            <w:kern w:val="28"/>
            <w:sz w:val="16"/>
            <w:szCs w:val="20"/>
            <w:lang w:val="es-MX"/>
          </w:rPr>
          <w:t>https://po.tamaulipas.gob.mx/wp-content/uploads/2021/11/cxlvi-134-101121F.pdf</w:t>
        </w:r>
      </w:hyperlink>
    </w:p>
    <w:p w14:paraId="4801A0CC" w14:textId="77777777" w:rsidR="001B1019" w:rsidRPr="001B1019" w:rsidRDefault="001B1019" w:rsidP="007C0F45">
      <w:pPr>
        <w:jc w:val="right"/>
        <w:rPr>
          <w:rFonts w:ascii="Arial" w:hAnsi="Arial" w:cs="Arial"/>
          <w:b/>
          <w:i/>
          <w:kern w:val="28"/>
          <w:sz w:val="20"/>
          <w:szCs w:val="20"/>
          <w:lang w:val="es-MX"/>
        </w:rPr>
      </w:pPr>
    </w:p>
    <w:p w14:paraId="01828EF3" w14:textId="5B5381D5" w:rsidR="00843971" w:rsidRPr="00422AFC" w:rsidRDefault="00843971" w:rsidP="00843971">
      <w:pPr>
        <w:jc w:val="both"/>
        <w:rPr>
          <w:rFonts w:ascii="Arial" w:hAnsi="Arial" w:cs="Arial"/>
          <w:bCs/>
          <w:sz w:val="20"/>
          <w:szCs w:val="20"/>
          <w:lang w:val="es-ES_tradnl" w:eastAsia="en-US"/>
        </w:rPr>
      </w:pPr>
      <w:r w:rsidRPr="00422AFC">
        <w:rPr>
          <w:rFonts w:ascii="Arial" w:hAnsi="Arial" w:cs="Arial"/>
          <w:bCs/>
          <w:sz w:val="20"/>
          <w:szCs w:val="20"/>
          <w:lang w:eastAsia="en-US"/>
        </w:rPr>
        <w:t xml:space="preserve">j) </w:t>
      </w:r>
      <w:r w:rsidR="00D356E0" w:rsidRPr="00422AFC">
        <w:rPr>
          <w:rFonts w:ascii="Arial" w:hAnsi="Arial" w:cs="Arial"/>
          <w:bCs/>
          <w:sz w:val="20"/>
          <w:szCs w:val="20"/>
          <w:lang w:val="es-ES_tradnl" w:eastAsia="en-US"/>
        </w:rPr>
        <w:t xml:space="preserve">De </w:t>
      </w:r>
      <w:r w:rsidR="00FD3F03" w:rsidRPr="00FD3F03">
        <w:rPr>
          <w:rFonts w:ascii="Arial" w:hAnsi="Arial" w:cs="Arial"/>
          <w:bCs/>
          <w:sz w:val="20"/>
          <w:szCs w:val="20"/>
          <w:lang w:val="es-ES_tradnl" w:eastAsia="en-US"/>
        </w:rPr>
        <w:t xml:space="preserve">documentación, que comprende los de: recopilación, escaneo reproducción y distribución, entre las diputadas y diputados de los documentos inherentes al desarrollo de la sesión y su incorporación a la página web oficial del Congreso; proveer de documentación a las personas Auxiliares de </w:t>
      </w:r>
      <w:proofErr w:type="spellStart"/>
      <w:r w:rsidR="00FD3F03" w:rsidRPr="00FD3F03">
        <w:rPr>
          <w:rFonts w:ascii="Arial" w:hAnsi="Arial" w:cs="Arial"/>
          <w:bCs/>
          <w:sz w:val="20"/>
          <w:szCs w:val="20"/>
          <w:lang w:val="es-ES_tradnl" w:eastAsia="en-US"/>
        </w:rPr>
        <w:t>Dictaminación</w:t>
      </w:r>
      <w:proofErr w:type="spellEnd"/>
      <w:r w:rsidR="00FD3F03" w:rsidRPr="00FD3F03">
        <w:rPr>
          <w:rFonts w:ascii="Arial" w:hAnsi="Arial" w:cs="Arial"/>
          <w:bCs/>
          <w:sz w:val="20"/>
          <w:szCs w:val="20"/>
          <w:lang w:val="es-ES_tradnl" w:eastAsia="en-US"/>
        </w:rPr>
        <w:t>: manejo y operación de la página web, el sistema interno para la publicación del contenido parlamentario, del equipo de audio y video, del circuito cerrado de televisión, así como el sistema electrónico de votaciones; y</w:t>
      </w:r>
    </w:p>
    <w:p w14:paraId="08B2B5C8"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4AF4614B" w14:textId="77777777" w:rsidR="00DC5618" w:rsidRPr="004A6954" w:rsidRDefault="003316F2" w:rsidP="004A6954">
      <w:pPr>
        <w:jc w:val="right"/>
        <w:rPr>
          <w:rFonts w:ascii="Arial" w:hAnsi="Arial" w:cs="Arial"/>
          <w:b/>
          <w:bCs/>
          <w:kern w:val="28"/>
          <w:sz w:val="20"/>
          <w:szCs w:val="20"/>
        </w:rPr>
      </w:pPr>
      <w:hyperlink r:id="rId62" w:history="1">
        <w:r w:rsidR="00DC5618" w:rsidRPr="00422AFC">
          <w:rPr>
            <w:rStyle w:val="Hipervnculo"/>
            <w:rFonts w:ascii="Arial" w:hAnsi="Arial" w:cs="Arial"/>
            <w:b/>
            <w:i/>
            <w:kern w:val="28"/>
            <w:sz w:val="16"/>
            <w:szCs w:val="20"/>
            <w:lang w:val="es-MX"/>
          </w:rPr>
          <w:t>https://po.tamaulipas.gob.mx/wp-content/uploads/2021/11/cxlvi-130-021121F.pdf</w:t>
        </w:r>
      </w:hyperlink>
    </w:p>
    <w:p w14:paraId="125D442B" w14:textId="77777777" w:rsidR="00700AC1" w:rsidRPr="00FD3F03" w:rsidRDefault="00700AC1" w:rsidP="00843971">
      <w:pPr>
        <w:jc w:val="both"/>
        <w:rPr>
          <w:rFonts w:ascii="Arial" w:hAnsi="Arial" w:cs="Arial"/>
          <w:bCs/>
          <w:sz w:val="12"/>
          <w:szCs w:val="20"/>
          <w:lang w:eastAsia="en-US"/>
        </w:rPr>
      </w:pPr>
    </w:p>
    <w:p w14:paraId="50DD8077" w14:textId="07DCD856"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C962F4B" w14:textId="3AABE80E"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580FFAD" w14:textId="77777777" w:rsidR="00FD3F03" w:rsidRPr="00E83369" w:rsidRDefault="00FD3F03" w:rsidP="00843971">
      <w:pPr>
        <w:jc w:val="both"/>
        <w:rPr>
          <w:rFonts w:ascii="Arial" w:hAnsi="Arial" w:cs="Arial"/>
          <w:bCs/>
          <w:sz w:val="20"/>
          <w:szCs w:val="20"/>
          <w:lang w:eastAsia="en-US"/>
        </w:rPr>
      </w:pPr>
    </w:p>
    <w:p w14:paraId="1C4562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2CF237F5" w14:textId="77777777" w:rsidR="000A57EB" w:rsidRPr="001B1019" w:rsidRDefault="000A57EB" w:rsidP="000A57EB">
      <w:pPr>
        <w:ind w:left="360"/>
        <w:jc w:val="both"/>
        <w:rPr>
          <w:rFonts w:ascii="Arial" w:hAnsi="Arial" w:cs="Arial"/>
          <w:kern w:val="28"/>
          <w:sz w:val="20"/>
          <w:szCs w:val="20"/>
          <w:lang w:val="es-MX"/>
        </w:rPr>
      </w:pPr>
    </w:p>
    <w:p w14:paraId="63597B8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Pr="007C0F45">
        <w:rPr>
          <w:rFonts w:ascii="Arial" w:hAnsi="Arial" w:cs="Arial"/>
          <w:kern w:val="28"/>
          <w:sz w:val="20"/>
          <w:szCs w:val="20"/>
          <w:lang w:val="es-MX"/>
        </w:rPr>
        <w:t>Los</w:t>
      </w:r>
      <w:r w:rsidRPr="00422AFC">
        <w:rPr>
          <w:rFonts w:ascii="Arial" w:hAnsi="Arial" w:cs="Arial"/>
          <w:kern w:val="28"/>
          <w:sz w:val="20"/>
          <w:szCs w:val="20"/>
          <w:lang w:val="es-MX"/>
        </w:rPr>
        <w:t xml:space="preserve"> servicios establecidos en el párrafo anterior tendrán la estructura administrativa que prevea el presupuesto de egresos del Congreso. </w:t>
      </w:r>
    </w:p>
    <w:p w14:paraId="7AE40B55" w14:textId="77777777" w:rsidR="000A57EB" w:rsidRPr="001B1019" w:rsidRDefault="000A57EB" w:rsidP="000A57EB">
      <w:pPr>
        <w:jc w:val="both"/>
        <w:rPr>
          <w:rFonts w:ascii="Arial" w:hAnsi="Arial" w:cs="Arial"/>
          <w:kern w:val="28"/>
          <w:sz w:val="20"/>
          <w:szCs w:val="20"/>
          <w:lang w:val="es-MX"/>
        </w:rPr>
      </w:pPr>
    </w:p>
    <w:p w14:paraId="1993A54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Cada servicio tendrá el rango de departamento.</w:t>
      </w:r>
    </w:p>
    <w:p w14:paraId="50396AB1" w14:textId="77777777" w:rsidR="000A57EB" w:rsidRPr="001B1019" w:rsidRDefault="000A57EB" w:rsidP="000A57EB">
      <w:pPr>
        <w:jc w:val="both"/>
        <w:rPr>
          <w:rFonts w:ascii="Arial" w:hAnsi="Arial" w:cs="Arial"/>
          <w:kern w:val="28"/>
          <w:sz w:val="20"/>
          <w:szCs w:val="20"/>
          <w:lang w:val="es-MX"/>
        </w:rPr>
      </w:pPr>
    </w:p>
    <w:p w14:paraId="45BEDB7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62.</w:t>
      </w:r>
    </w:p>
    <w:p w14:paraId="45F67C4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Parlamentarios:</w:t>
      </w:r>
    </w:p>
    <w:p w14:paraId="1C09DEDF" w14:textId="77777777" w:rsidR="000A57EB" w:rsidRPr="00700AC1" w:rsidRDefault="000A57EB" w:rsidP="000A57EB">
      <w:pPr>
        <w:jc w:val="both"/>
        <w:rPr>
          <w:rFonts w:ascii="Arial" w:hAnsi="Arial" w:cs="Arial"/>
          <w:kern w:val="28"/>
          <w:sz w:val="14"/>
          <w:szCs w:val="20"/>
          <w:lang w:val="es-MX"/>
        </w:rPr>
      </w:pPr>
    </w:p>
    <w:p w14:paraId="41B7E442" w14:textId="485E2143" w:rsidR="000A57EB" w:rsidRPr="00F75814" w:rsidRDefault="003237DD" w:rsidP="00FD3F03">
      <w:pPr>
        <w:numPr>
          <w:ilvl w:val="0"/>
          <w:numId w:val="11"/>
        </w:numPr>
        <w:jc w:val="both"/>
        <w:rPr>
          <w:rFonts w:ascii="Arial" w:hAnsi="Arial" w:cs="Arial"/>
          <w:kern w:val="28"/>
          <w:sz w:val="20"/>
          <w:szCs w:val="20"/>
          <w:lang w:val="es-MX"/>
        </w:rPr>
      </w:pPr>
      <w:r w:rsidRPr="003237DD">
        <w:rPr>
          <w:rFonts w:ascii="Arial" w:hAnsi="Arial" w:cs="Arial"/>
          <w:kern w:val="28"/>
          <w:sz w:val="20"/>
          <w:szCs w:val="20"/>
          <w:lang w:val="es-MX"/>
        </w:rPr>
        <w:t xml:space="preserve">Asistir </w:t>
      </w:r>
      <w:r w:rsidR="00FD3F03" w:rsidRPr="00FD3F03">
        <w:rPr>
          <w:rFonts w:ascii="Arial" w:hAnsi="Arial" w:cs="Arial"/>
          <w:kern w:val="28"/>
          <w:sz w:val="20"/>
          <w:szCs w:val="20"/>
          <w:lang w:val="es-MX"/>
        </w:rPr>
        <w:t>a la persona titular de la Secretaría General en el cumplimiento de sus funciones y acordar con él los asuntos de su responsabilidad, así como suplirlo cuando no pueda acudir a las reuniones de la Mesa Directiva, o de la Junta de Gobierno en asuntos parlamentarios;</w:t>
      </w:r>
    </w:p>
    <w:p w14:paraId="39D67989" w14:textId="1C8CDD27"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w:t>
      </w:r>
      <w:r w:rsidR="005B42A0">
        <w:rPr>
          <w:rFonts w:ascii="Arial" w:hAnsi="Arial" w:cs="Arial"/>
          <w:b/>
          <w:i/>
          <w:sz w:val="16"/>
          <w:szCs w:val="16"/>
          <w:lang w:val="es-MX"/>
        </w:rPr>
        <w:t>lio de 2023</w:t>
      </w:r>
    </w:p>
    <w:p w14:paraId="74014F43" w14:textId="55154525"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8B6E5C" w14:textId="77777777" w:rsidR="00FD3F03" w:rsidRDefault="00FD3F03" w:rsidP="00FD3F03">
      <w:pPr>
        <w:pStyle w:val="Prrafodelista"/>
        <w:ind w:left="750"/>
        <w:jc w:val="right"/>
        <w:rPr>
          <w:rFonts w:ascii="Arial" w:hAnsi="Arial" w:cs="Arial"/>
          <w:b/>
          <w:i/>
          <w:kern w:val="28"/>
          <w:sz w:val="16"/>
          <w:szCs w:val="20"/>
          <w:lang w:val="es-MX"/>
        </w:rPr>
      </w:pPr>
    </w:p>
    <w:p w14:paraId="769F909F" w14:textId="213367E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27C1055" w14:textId="3758EF79"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6BC8A3F" w14:textId="77777777" w:rsidR="000A57EB" w:rsidRPr="00F75814" w:rsidRDefault="000A57EB" w:rsidP="00CA7EFF">
      <w:pPr>
        <w:ind w:left="360"/>
        <w:jc w:val="both"/>
        <w:rPr>
          <w:rFonts w:ascii="Arial" w:hAnsi="Arial" w:cs="Arial"/>
          <w:kern w:val="28"/>
          <w:sz w:val="20"/>
          <w:szCs w:val="20"/>
          <w:lang w:val="es-MX"/>
        </w:rPr>
      </w:pPr>
    </w:p>
    <w:p w14:paraId="4A107DA9" w14:textId="77777777" w:rsidR="000A57EB" w:rsidRPr="00F75814" w:rsidRDefault="00C30D5B" w:rsidP="00CA7EFF">
      <w:pPr>
        <w:numPr>
          <w:ilvl w:val="0"/>
          <w:numId w:val="11"/>
        </w:numPr>
        <w:jc w:val="both"/>
        <w:rPr>
          <w:rFonts w:ascii="Arial" w:hAnsi="Arial" w:cs="Arial"/>
          <w:kern w:val="28"/>
          <w:sz w:val="20"/>
          <w:szCs w:val="20"/>
          <w:lang w:val="es-MX"/>
        </w:rPr>
      </w:pPr>
      <w:r w:rsidRPr="00F75814">
        <w:rPr>
          <w:rFonts w:ascii="Arial" w:hAnsi="Arial" w:cs="Arial"/>
          <w:bCs/>
          <w:sz w:val="20"/>
          <w:szCs w:val="20"/>
          <w:lang w:eastAsia="en-US"/>
        </w:rPr>
        <w:t>Elaborar un resumen de cada sesión en el que se registren los detalles de los asuntos desahogados en el Pleno o la Diputación Permanente, así como la síntesis de los acuerdos adoptados y los debates suscitados</w:t>
      </w:r>
      <w:r w:rsidR="000A57EB" w:rsidRPr="00F75814">
        <w:rPr>
          <w:rFonts w:ascii="Arial" w:hAnsi="Arial" w:cs="Arial"/>
          <w:kern w:val="28"/>
          <w:sz w:val="20"/>
          <w:szCs w:val="20"/>
          <w:lang w:val="es-MX"/>
        </w:rPr>
        <w:t>;</w:t>
      </w:r>
    </w:p>
    <w:p w14:paraId="75B19003" w14:textId="77777777" w:rsidR="000A57EB" w:rsidRPr="00F75814" w:rsidRDefault="000A57EB" w:rsidP="00CA7EFF">
      <w:pPr>
        <w:jc w:val="both"/>
        <w:rPr>
          <w:rFonts w:ascii="Arial" w:hAnsi="Arial" w:cs="Arial"/>
          <w:kern w:val="28"/>
          <w:sz w:val="20"/>
          <w:szCs w:val="20"/>
          <w:lang w:val="es-MX"/>
        </w:rPr>
      </w:pPr>
    </w:p>
    <w:p w14:paraId="37EEB834" w14:textId="77777777" w:rsidR="000A57EB" w:rsidRPr="00F75814" w:rsidRDefault="000A57EB" w:rsidP="00CA7EFF">
      <w:pPr>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Realizar estudios sobre la organización, el funcionamiento y los procedimientos del Congreso, así como promover investigaciones de derecho parlamentario, y</w:t>
      </w:r>
    </w:p>
    <w:p w14:paraId="5C1D7922" w14:textId="77777777" w:rsidR="000A57EB" w:rsidRPr="00F75814" w:rsidRDefault="000A57EB" w:rsidP="00CA7EFF">
      <w:pPr>
        <w:ind w:left="360"/>
        <w:jc w:val="both"/>
        <w:rPr>
          <w:rFonts w:ascii="Arial" w:hAnsi="Arial" w:cs="Arial"/>
          <w:kern w:val="28"/>
          <w:sz w:val="20"/>
          <w:szCs w:val="20"/>
          <w:lang w:val="es-MX"/>
        </w:rPr>
      </w:pPr>
    </w:p>
    <w:p w14:paraId="71BCE9CF" w14:textId="77777777" w:rsidR="00C30D5B" w:rsidRPr="00F75814" w:rsidRDefault="00C30D5B" w:rsidP="00CA7EFF">
      <w:pPr>
        <w:pStyle w:val="Prrafodelista"/>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 xml:space="preserve">Elaborar y mantener actualizado el manual de operación de los servicios parlamentarios, en el que se establezcan los procedimientos inherentes a las actividades de cada departamento de la unidad; </w:t>
      </w:r>
    </w:p>
    <w:p w14:paraId="7762AFF1" w14:textId="77777777" w:rsidR="00C30D5B" w:rsidRPr="00F75814" w:rsidRDefault="00C30D5B" w:rsidP="00CA7EFF">
      <w:pPr>
        <w:pStyle w:val="Prrafodelista"/>
        <w:ind w:left="735"/>
        <w:jc w:val="both"/>
        <w:rPr>
          <w:rFonts w:ascii="Arial" w:hAnsi="Arial" w:cs="Arial"/>
          <w:kern w:val="28"/>
          <w:sz w:val="20"/>
          <w:szCs w:val="20"/>
          <w:lang w:val="es-MX"/>
        </w:rPr>
      </w:pPr>
    </w:p>
    <w:p w14:paraId="2004B999" w14:textId="77777777" w:rsidR="00C30D5B" w:rsidRPr="00F75814" w:rsidRDefault="00C30D5B" w:rsidP="00CA7EFF">
      <w:pPr>
        <w:pStyle w:val="Prrafodelista"/>
        <w:numPr>
          <w:ilvl w:val="0"/>
          <w:numId w:val="11"/>
        </w:numPr>
        <w:jc w:val="both"/>
        <w:rPr>
          <w:rFonts w:ascii="Arial" w:hAnsi="Arial" w:cs="Arial"/>
          <w:kern w:val="28"/>
          <w:sz w:val="20"/>
          <w:szCs w:val="20"/>
          <w:lang w:val="es-MX"/>
        </w:rPr>
      </w:pPr>
      <w:r w:rsidRPr="00F75814">
        <w:rPr>
          <w:rFonts w:ascii="Arial" w:hAnsi="Arial" w:cs="Arial"/>
          <w:kern w:val="28"/>
          <w:sz w:val="20"/>
          <w:szCs w:val="20"/>
          <w:lang w:val="es-MX"/>
        </w:rPr>
        <w:t xml:space="preserve">Otorgar asesoría y formular opiniones técnicas en apoyo al trabajo de Comisiones sobre iniciativas y propuestas turnadas para dictamen; </w:t>
      </w:r>
    </w:p>
    <w:p w14:paraId="7050DE99" w14:textId="77777777" w:rsidR="00C30D5B" w:rsidRPr="00F75814" w:rsidRDefault="00C30D5B" w:rsidP="00CA7EFF">
      <w:pPr>
        <w:ind w:left="360"/>
        <w:jc w:val="both"/>
        <w:rPr>
          <w:rFonts w:ascii="Arial" w:hAnsi="Arial" w:cs="Arial"/>
          <w:bCs/>
          <w:sz w:val="20"/>
          <w:szCs w:val="20"/>
          <w:lang w:eastAsia="en-US"/>
        </w:rPr>
      </w:pPr>
    </w:p>
    <w:p w14:paraId="69788060" w14:textId="6E59F3E8" w:rsidR="00C30D5B" w:rsidRPr="00F75814" w:rsidRDefault="004445F5" w:rsidP="004445F5">
      <w:pPr>
        <w:pStyle w:val="Prrafodelista"/>
        <w:numPr>
          <w:ilvl w:val="0"/>
          <w:numId w:val="11"/>
        </w:numPr>
        <w:jc w:val="both"/>
        <w:rPr>
          <w:rFonts w:ascii="Arial" w:hAnsi="Arial" w:cs="Arial"/>
          <w:bCs/>
          <w:sz w:val="20"/>
          <w:szCs w:val="20"/>
          <w:lang w:eastAsia="en-US"/>
        </w:rPr>
      </w:pPr>
      <w:r w:rsidRPr="004445F5">
        <w:rPr>
          <w:rFonts w:ascii="Arial" w:hAnsi="Arial" w:cs="Arial"/>
          <w:bCs/>
          <w:sz w:val="20"/>
          <w:szCs w:val="20"/>
          <w:lang w:eastAsia="en-US"/>
        </w:rPr>
        <w:t xml:space="preserve">Coordinar y supervisar el trabajo de las personas Auxiliares de </w:t>
      </w:r>
      <w:proofErr w:type="spellStart"/>
      <w:r w:rsidRPr="004445F5">
        <w:rPr>
          <w:rFonts w:ascii="Arial" w:hAnsi="Arial" w:cs="Arial"/>
          <w:bCs/>
          <w:sz w:val="20"/>
          <w:szCs w:val="20"/>
          <w:lang w:eastAsia="en-US"/>
        </w:rPr>
        <w:t>Dictaminación</w:t>
      </w:r>
      <w:proofErr w:type="spellEnd"/>
      <w:r w:rsidRPr="004445F5">
        <w:rPr>
          <w:rFonts w:ascii="Arial" w:hAnsi="Arial" w:cs="Arial"/>
          <w:bCs/>
          <w:sz w:val="20"/>
          <w:szCs w:val="20"/>
          <w:lang w:eastAsia="en-US"/>
        </w:rPr>
        <w:t>; y</w:t>
      </w:r>
    </w:p>
    <w:p w14:paraId="7B2931FD" w14:textId="56366264"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66FA9EC" w14:textId="7CC73BD9"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EE1D930" w14:textId="77777777" w:rsidR="00C30D5B" w:rsidRPr="00F75814" w:rsidRDefault="00C30D5B" w:rsidP="00CA7EFF">
      <w:pPr>
        <w:pStyle w:val="Prrafodelista"/>
        <w:rPr>
          <w:rFonts w:ascii="Arial" w:hAnsi="Arial" w:cs="Arial"/>
          <w:kern w:val="28"/>
          <w:sz w:val="20"/>
          <w:szCs w:val="20"/>
          <w:lang w:val="es-MX"/>
        </w:rPr>
      </w:pPr>
    </w:p>
    <w:p w14:paraId="4955D902" w14:textId="3374335B" w:rsidR="00C30D5B" w:rsidRPr="00F75814" w:rsidRDefault="004445F5" w:rsidP="004445F5">
      <w:pPr>
        <w:numPr>
          <w:ilvl w:val="0"/>
          <w:numId w:val="11"/>
        </w:numPr>
        <w:jc w:val="both"/>
        <w:rPr>
          <w:rFonts w:ascii="Arial" w:hAnsi="Arial" w:cs="Arial"/>
          <w:bCs/>
          <w:kern w:val="28"/>
          <w:sz w:val="20"/>
          <w:szCs w:val="20"/>
        </w:rPr>
      </w:pPr>
      <w:r w:rsidRPr="004445F5">
        <w:rPr>
          <w:rFonts w:ascii="Arial" w:hAnsi="Arial" w:cs="Arial"/>
          <w:kern w:val="28"/>
          <w:sz w:val="20"/>
          <w:szCs w:val="20"/>
          <w:lang w:val="es-MX"/>
        </w:rPr>
        <w:t>Cumplir las demás funciones que le confiere esta ley, los ordenamientos relativos a la actividad parlamentaria del Congreso y que le encomiende la persona titular de la Secretaría General.</w:t>
      </w:r>
    </w:p>
    <w:p w14:paraId="1DC27814" w14:textId="0D6257E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885505C" w14:textId="4EA2A26A"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D730202" w14:textId="77777777" w:rsidR="000A57EB" w:rsidRPr="00F75814" w:rsidRDefault="000A57EB" w:rsidP="00CA7EFF">
      <w:pPr>
        <w:ind w:left="360"/>
        <w:jc w:val="both"/>
        <w:rPr>
          <w:rFonts w:ascii="Arial" w:hAnsi="Arial" w:cs="Arial"/>
          <w:kern w:val="28"/>
          <w:sz w:val="20"/>
          <w:szCs w:val="20"/>
          <w:lang w:val="es-MX"/>
        </w:rPr>
      </w:pPr>
    </w:p>
    <w:p w14:paraId="4020F03A" w14:textId="77777777" w:rsidR="000A57EB" w:rsidRPr="00F75814" w:rsidRDefault="000A57EB" w:rsidP="00CA7EFF">
      <w:pPr>
        <w:jc w:val="both"/>
        <w:rPr>
          <w:rFonts w:ascii="Arial" w:hAnsi="Arial" w:cs="Arial"/>
          <w:kern w:val="28"/>
          <w:sz w:val="20"/>
          <w:szCs w:val="20"/>
          <w:lang w:val="es-MX"/>
        </w:rPr>
      </w:pPr>
      <w:r w:rsidRPr="00F75814">
        <w:rPr>
          <w:rFonts w:ascii="Arial" w:hAnsi="Arial" w:cs="Arial"/>
          <w:kern w:val="28"/>
          <w:sz w:val="20"/>
          <w:szCs w:val="20"/>
          <w:lang w:val="es-MX"/>
        </w:rPr>
        <w:t>2. El titular de la Unidad de Servicios Parlamentarios velará por la imparcialidad de los servicios a su cargo.</w:t>
      </w:r>
    </w:p>
    <w:p w14:paraId="4AACB151" w14:textId="77777777" w:rsidR="000A57EB" w:rsidRPr="00F75814" w:rsidRDefault="000A57EB" w:rsidP="000A57EB">
      <w:pPr>
        <w:jc w:val="both"/>
        <w:rPr>
          <w:rFonts w:ascii="Arial" w:hAnsi="Arial" w:cs="Arial"/>
          <w:kern w:val="28"/>
          <w:sz w:val="20"/>
          <w:szCs w:val="20"/>
          <w:lang w:val="es-MX"/>
        </w:rPr>
      </w:pPr>
    </w:p>
    <w:p w14:paraId="5E1B5E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63.</w:t>
      </w:r>
    </w:p>
    <w:p w14:paraId="5B1360C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Unidad de Servicios Administrativos y Financieros tiene a su cargo los siguientes servicios:</w:t>
      </w:r>
    </w:p>
    <w:p w14:paraId="1175D033" w14:textId="77777777" w:rsidR="000A57EB" w:rsidRPr="00F75814" w:rsidRDefault="000A57EB" w:rsidP="000A57EB">
      <w:pPr>
        <w:jc w:val="both"/>
        <w:rPr>
          <w:rFonts w:ascii="Arial" w:hAnsi="Arial" w:cs="Arial"/>
          <w:kern w:val="28"/>
          <w:sz w:val="20"/>
          <w:szCs w:val="20"/>
          <w:lang w:val="es-MX"/>
        </w:rPr>
      </w:pPr>
    </w:p>
    <w:p w14:paraId="6FC0F6B0" w14:textId="77777777" w:rsidR="000A57EB" w:rsidRPr="00F75814" w:rsidRDefault="000A57EB" w:rsidP="000A57EB">
      <w:pPr>
        <w:numPr>
          <w:ilvl w:val="0"/>
          <w:numId w:val="12"/>
        </w:numPr>
        <w:jc w:val="both"/>
        <w:rPr>
          <w:rFonts w:ascii="Arial" w:hAnsi="Arial" w:cs="Arial"/>
          <w:kern w:val="28"/>
          <w:sz w:val="20"/>
          <w:szCs w:val="20"/>
          <w:lang w:val="es-MX"/>
        </w:rPr>
      </w:pPr>
      <w:r w:rsidRPr="00F75814">
        <w:rPr>
          <w:rFonts w:ascii="Arial" w:hAnsi="Arial" w:cs="Arial"/>
          <w:kern w:val="28"/>
          <w:sz w:val="20"/>
          <w:szCs w:val="20"/>
          <w:lang w:val="es-MX"/>
        </w:rPr>
        <w:t>De Recursos Humanos, que comprende los de: reclutamiento, promoción y evaluación del personal del Congreso; registro y actualización de los expedientes laborales; y trámites relativos a las prestaciones sociales de los colaboradores del Congreso;</w:t>
      </w:r>
    </w:p>
    <w:p w14:paraId="58C4A6B0" w14:textId="77777777" w:rsidR="000A57EB" w:rsidRPr="00F75814" w:rsidRDefault="000A57EB" w:rsidP="000A57EB">
      <w:pPr>
        <w:ind w:left="360"/>
        <w:jc w:val="both"/>
        <w:rPr>
          <w:rFonts w:ascii="Arial" w:hAnsi="Arial" w:cs="Arial"/>
          <w:kern w:val="28"/>
          <w:sz w:val="20"/>
          <w:szCs w:val="20"/>
          <w:lang w:val="es-MX"/>
        </w:rPr>
      </w:pPr>
    </w:p>
    <w:p w14:paraId="0B3B8562" w14:textId="77777777" w:rsidR="000A57EB" w:rsidRPr="00F75814" w:rsidRDefault="00F00A2D" w:rsidP="000A57EB">
      <w:pPr>
        <w:numPr>
          <w:ilvl w:val="0"/>
          <w:numId w:val="12"/>
        </w:numPr>
        <w:jc w:val="both"/>
        <w:rPr>
          <w:rFonts w:ascii="Arial" w:hAnsi="Arial" w:cs="Arial"/>
          <w:kern w:val="28"/>
          <w:sz w:val="20"/>
          <w:szCs w:val="20"/>
          <w:lang w:val="es-MX"/>
        </w:rPr>
      </w:pPr>
      <w:r w:rsidRPr="00F75814">
        <w:rPr>
          <w:rFonts w:ascii="Arial" w:hAnsi="Arial" w:cs="Arial"/>
          <w:sz w:val="20"/>
          <w:szCs w:val="20"/>
          <w:lang w:val="es-ES_tradnl"/>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0578B31B" w14:textId="77777777" w:rsidR="000A57EB" w:rsidRPr="004A6954" w:rsidRDefault="000A57EB" w:rsidP="000A57EB">
      <w:pPr>
        <w:jc w:val="both"/>
        <w:rPr>
          <w:rFonts w:ascii="Arial" w:hAnsi="Arial" w:cs="Arial"/>
          <w:kern w:val="28"/>
          <w:sz w:val="20"/>
          <w:szCs w:val="20"/>
          <w:lang w:val="es-MX"/>
        </w:rPr>
      </w:pPr>
    </w:p>
    <w:p w14:paraId="027BD69F" w14:textId="77777777" w:rsidR="000A57EB" w:rsidRPr="005B42A0" w:rsidRDefault="00BC2D84"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lastRenderedPageBreak/>
        <w:t xml:space="preserve">De Servicios Generales, que comprende los de: control del inventario de los bienes y su mantenimiento, así como los servicios que se consideren necesarios para el buen </w:t>
      </w:r>
      <w:r w:rsidRPr="005B42A0">
        <w:rPr>
          <w:rFonts w:ascii="Arial" w:hAnsi="Arial" w:cs="Arial"/>
          <w:kern w:val="28"/>
          <w:sz w:val="20"/>
          <w:szCs w:val="20"/>
          <w:lang w:val="es-ES_tradnl"/>
        </w:rPr>
        <w:t>funcionamiento de los mismos;</w:t>
      </w:r>
    </w:p>
    <w:p w14:paraId="63E553FF" w14:textId="77777777" w:rsidR="000A57EB" w:rsidRPr="005B42A0" w:rsidRDefault="000A57EB" w:rsidP="000A57EB">
      <w:pPr>
        <w:jc w:val="both"/>
        <w:rPr>
          <w:rFonts w:ascii="Arial" w:hAnsi="Arial" w:cs="Arial"/>
          <w:kern w:val="28"/>
          <w:sz w:val="20"/>
          <w:szCs w:val="20"/>
          <w:lang w:val="es-MX"/>
        </w:rPr>
      </w:pPr>
    </w:p>
    <w:p w14:paraId="6FD44D5B" w14:textId="77777777" w:rsidR="000A57EB" w:rsidRPr="00422AFC" w:rsidRDefault="00C731F4" w:rsidP="000A57EB">
      <w:pPr>
        <w:numPr>
          <w:ilvl w:val="0"/>
          <w:numId w:val="12"/>
        </w:numPr>
        <w:jc w:val="both"/>
        <w:rPr>
          <w:rFonts w:ascii="Arial" w:hAnsi="Arial" w:cs="Arial"/>
          <w:kern w:val="28"/>
          <w:sz w:val="20"/>
          <w:szCs w:val="20"/>
          <w:lang w:val="es-MX"/>
        </w:rPr>
      </w:pPr>
      <w:r w:rsidRPr="005B42A0">
        <w:rPr>
          <w:rFonts w:ascii="Arial" w:hAnsi="Arial" w:cs="Arial"/>
          <w:bCs/>
          <w:kern w:val="28"/>
          <w:sz w:val="20"/>
          <w:szCs w:val="20"/>
        </w:rPr>
        <w:t xml:space="preserve">De Informática, que comprende los de: </w:t>
      </w:r>
      <w:bookmarkStart w:id="2" w:name="_Hlk85994404"/>
      <w:r w:rsidRPr="005B42A0">
        <w:rPr>
          <w:rFonts w:ascii="Arial" w:hAnsi="Arial" w:cs="Arial"/>
          <w:bCs/>
          <w:kern w:val="28"/>
          <w:sz w:val="20"/>
          <w:szCs w:val="20"/>
        </w:rPr>
        <w:t>servicios de tecnología de la información y comunicaciones, la planificación informática, el desarrollo de aplicaciones y de diseño gráfico, la asesoría</w:t>
      </w:r>
      <w:r w:rsidRPr="00422AFC">
        <w:rPr>
          <w:rFonts w:ascii="Arial" w:hAnsi="Arial" w:cs="Arial"/>
          <w:bCs/>
          <w:kern w:val="28"/>
          <w:sz w:val="20"/>
          <w:szCs w:val="20"/>
        </w:rPr>
        <w:t xml:space="preserve"> para la adquisición de bienes relacionados al departamento; la instalación, mantenimiento y configuración de la página web del Congreso, del equipo de audio y video, del circuito cerrado de televisión, así como de telefonía y redes;</w:t>
      </w:r>
      <w:bookmarkEnd w:id="2"/>
    </w:p>
    <w:p w14:paraId="3EA8863B"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62326E1B" w14:textId="77777777" w:rsidR="00DC5618" w:rsidRPr="00422AFC" w:rsidRDefault="003316F2" w:rsidP="00DC5618">
      <w:pPr>
        <w:jc w:val="right"/>
        <w:rPr>
          <w:rFonts w:ascii="Arial" w:hAnsi="Arial" w:cs="Arial"/>
          <w:b/>
          <w:bCs/>
          <w:kern w:val="28"/>
          <w:sz w:val="20"/>
          <w:szCs w:val="20"/>
        </w:rPr>
      </w:pPr>
      <w:hyperlink r:id="rId63" w:history="1">
        <w:r w:rsidR="00DC5618" w:rsidRPr="00422AFC">
          <w:rPr>
            <w:rStyle w:val="Hipervnculo"/>
            <w:rFonts w:ascii="Arial" w:hAnsi="Arial" w:cs="Arial"/>
            <w:b/>
            <w:i/>
            <w:kern w:val="28"/>
            <w:sz w:val="16"/>
            <w:szCs w:val="20"/>
            <w:lang w:val="es-MX"/>
          </w:rPr>
          <w:t>https://po.tamaulipas.gob.mx/wp-content/uploads/2021/11/cxlvi-130-021121F.pdf</w:t>
        </w:r>
      </w:hyperlink>
    </w:p>
    <w:p w14:paraId="43B6F87F" w14:textId="77777777" w:rsidR="000A57EB" w:rsidRPr="004445F5" w:rsidRDefault="000A57EB" w:rsidP="000A57EB">
      <w:pPr>
        <w:jc w:val="both"/>
        <w:rPr>
          <w:rFonts w:ascii="Arial" w:hAnsi="Arial" w:cs="Arial"/>
          <w:kern w:val="28"/>
          <w:sz w:val="16"/>
          <w:szCs w:val="16"/>
          <w:lang w:val="es-MX"/>
        </w:rPr>
      </w:pPr>
    </w:p>
    <w:p w14:paraId="5D67EF2F" w14:textId="77777777" w:rsidR="000A57EB" w:rsidRPr="005B42A0" w:rsidRDefault="00AF0313" w:rsidP="000A57EB">
      <w:pPr>
        <w:numPr>
          <w:ilvl w:val="0"/>
          <w:numId w:val="12"/>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Asistencia Jurídica, que comprende los de: atención de los asuntos legales del Congreso en sus </w:t>
      </w:r>
      <w:r w:rsidRPr="005B42A0">
        <w:rPr>
          <w:rFonts w:ascii="Arial" w:hAnsi="Arial" w:cs="Arial"/>
          <w:kern w:val="28"/>
          <w:sz w:val="20"/>
          <w:szCs w:val="20"/>
          <w:lang w:val="es-ES_tradnl"/>
        </w:rPr>
        <w:t>aspectos consultivo y contencioso, que no deriven del ejercicio de la función legislativa del Pleno;</w:t>
      </w:r>
    </w:p>
    <w:p w14:paraId="774FD01D" w14:textId="77777777" w:rsidR="000A57EB" w:rsidRPr="005B42A0" w:rsidRDefault="000A57EB" w:rsidP="000A57EB">
      <w:pPr>
        <w:jc w:val="both"/>
        <w:rPr>
          <w:rFonts w:ascii="Arial" w:hAnsi="Arial" w:cs="Arial"/>
          <w:kern w:val="28"/>
          <w:sz w:val="20"/>
          <w:szCs w:val="20"/>
          <w:lang w:val="es-MX"/>
        </w:rPr>
      </w:pPr>
    </w:p>
    <w:p w14:paraId="4BEFD3E8" w14:textId="77777777" w:rsidR="000A57EB" w:rsidRPr="005B42A0" w:rsidRDefault="00BC2D84" w:rsidP="000A57EB">
      <w:pPr>
        <w:numPr>
          <w:ilvl w:val="0"/>
          <w:numId w:val="12"/>
        </w:numPr>
        <w:jc w:val="both"/>
        <w:rPr>
          <w:rFonts w:ascii="Arial" w:hAnsi="Arial" w:cs="Arial"/>
          <w:kern w:val="28"/>
          <w:sz w:val="20"/>
          <w:szCs w:val="20"/>
          <w:lang w:val="es-MX"/>
        </w:rPr>
      </w:pPr>
      <w:r w:rsidRPr="005B42A0">
        <w:rPr>
          <w:rFonts w:ascii="Arial" w:hAnsi="Arial" w:cs="Arial"/>
          <w:kern w:val="28"/>
          <w:sz w:val="20"/>
          <w:szCs w:val="20"/>
          <w:lang w:val="es-ES_tradnl"/>
        </w:rPr>
        <w:t>De Seguridad, que comprende los de: salvaguarda de la integridad física de las personas; vigilancia y cuidado de bienes muebles e inmuebles; y supervisión de los accesos a las instalaciones del Congreso;</w:t>
      </w:r>
    </w:p>
    <w:p w14:paraId="4AA1505C" w14:textId="77777777" w:rsidR="00B61C08" w:rsidRPr="005B42A0" w:rsidRDefault="00B61C08" w:rsidP="00B61C08">
      <w:pPr>
        <w:pStyle w:val="Prrafodelista"/>
        <w:rPr>
          <w:rFonts w:ascii="Arial" w:hAnsi="Arial" w:cs="Arial"/>
          <w:kern w:val="28"/>
          <w:sz w:val="20"/>
          <w:szCs w:val="20"/>
          <w:lang w:val="es-MX"/>
        </w:rPr>
      </w:pPr>
    </w:p>
    <w:p w14:paraId="2994B489" w14:textId="77777777" w:rsidR="00B61C08" w:rsidRPr="005B42A0" w:rsidRDefault="00BC2D84" w:rsidP="000A57EB">
      <w:pPr>
        <w:numPr>
          <w:ilvl w:val="0"/>
          <w:numId w:val="12"/>
        </w:numPr>
        <w:jc w:val="both"/>
        <w:rPr>
          <w:rFonts w:ascii="Arial" w:hAnsi="Arial" w:cs="Arial"/>
          <w:kern w:val="28"/>
          <w:sz w:val="20"/>
          <w:szCs w:val="20"/>
          <w:lang w:val="es-MX"/>
        </w:rPr>
      </w:pPr>
      <w:r w:rsidRPr="005B42A0">
        <w:rPr>
          <w:rFonts w:ascii="Arial" w:hAnsi="Arial" w:cs="Arial"/>
          <w:kern w:val="28"/>
          <w:sz w:val="20"/>
          <w:szCs w:val="20"/>
          <w:lang w:val="es-ES_tradnl"/>
        </w:rPr>
        <w:t>De Planeación Estratégica, que comprende los de: administración de los programas operativos, formulación de manuales de organización y procedimientos administrativos; y</w:t>
      </w:r>
    </w:p>
    <w:p w14:paraId="48DEC0D0" w14:textId="77777777" w:rsidR="00BA4EF3" w:rsidRPr="005B42A0" w:rsidRDefault="00BA4EF3" w:rsidP="00BA4EF3">
      <w:pPr>
        <w:pStyle w:val="Prrafodelista"/>
        <w:rPr>
          <w:rFonts w:ascii="Arial" w:hAnsi="Arial" w:cs="Arial"/>
          <w:kern w:val="28"/>
          <w:sz w:val="20"/>
          <w:szCs w:val="20"/>
          <w:lang w:val="es-MX"/>
        </w:rPr>
      </w:pPr>
    </w:p>
    <w:p w14:paraId="2497CB9F" w14:textId="77777777" w:rsidR="00BA4EF3" w:rsidRPr="005B42A0" w:rsidRDefault="00BA4EF3" w:rsidP="000A57EB">
      <w:pPr>
        <w:numPr>
          <w:ilvl w:val="0"/>
          <w:numId w:val="12"/>
        </w:numPr>
        <w:jc w:val="both"/>
        <w:rPr>
          <w:rFonts w:ascii="Arial" w:hAnsi="Arial" w:cs="Arial"/>
          <w:kern w:val="28"/>
          <w:sz w:val="20"/>
          <w:szCs w:val="20"/>
          <w:lang w:val="es-MX"/>
        </w:rPr>
      </w:pPr>
      <w:r w:rsidRPr="005B42A0">
        <w:rPr>
          <w:rFonts w:ascii="Arial" w:hAnsi="Arial" w:cs="Arial"/>
          <w:kern w:val="28"/>
          <w:sz w:val="20"/>
          <w:szCs w:val="20"/>
          <w:lang w:val="es-ES_tradnl"/>
        </w:rPr>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14:paraId="6E6B675A" w14:textId="77777777" w:rsidR="000A57EB" w:rsidRPr="005B42A0" w:rsidRDefault="000A57EB" w:rsidP="000A57EB">
      <w:pPr>
        <w:jc w:val="both"/>
        <w:rPr>
          <w:rFonts w:ascii="Arial" w:hAnsi="Arial" w:cs="Arial"/>
          <w:kern w:val="28"/>
          <w:sz w:val="20"/>
          <w:szCs w:val="20"/>
          <w:lang w:val="es-MX"/>
        </w:rPr>
      </w:pPr>
    </w:p>
    <w:p w14:paraId="2968EAAC"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2. Los servicios establecidos en el párrafo anterior tendrán la estructura administrativa que prevea el presupuesto de egresos del Congreso. </w:t>
      </w:r>
    </w:p>
    <w:p w14:paraId="38FF8F71" w14:textId="77777777" w:rsidR="000A57EB" w:rsidRPr="005B42A0" w:rsidRDefault="000A57EB" w:rsidP="000A57EB">
      <w:pPr>
        <w:jc w:val="both"/>
        <w:rPr>
          <w:rFonts w:ascii="Arial" w:hAnsi="Arial" w:cs="Arial"/>
          <w:kern w:val="28"/>
          <w:sz w:val="20"/>
          <w:szCs w:val="20"/>
          <w:lang w:val="es-MX"/>
        </w:rPr>
      </w:pPr>
    </w:p>
    <w:p w14:paraId="3F2EBC6A"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3. Cada servicio tendrá el rango de departamento. </w:t>
      </w:r>
    </w:p>
    <w:p w14:paraId="7EFF0A97" w14:textId="77777777" w:rsidR="00961018" w:rsidRPr="005B42A0" w:rsidRDefault="00961018" w:rsidP="000A57EB">
      <w:pPr>
        <w:jc w:val="both"/>
        <w:rPr>
          <w:rFonts w:ascii="Arial" w:hAnsi="Arial" w:cs="Arial"/>
          <w:b/>
          <w:kern w:val="28"/>
          <w:sz w:val="20"/>
          <w:szCs w:val="20"/>
          <w:lang w:val="es-MX"/>
        </w:rPr>
      </w:pPr>
    </w:p>
    <w:p w14:paraId="19464C20" w14:textId="115A695A" w:rsidR="00711DEF" w:rsidRPr="00F75814" w:rsidRDefault="00E97205" w:rsidP="000A57EB">
      <w:pPr>
        <w:jc w:val="both"/>
        <w:rPr>
          <w:rFonts w:ascii="Arial" w:hAnsi="Arial" w:cs="Arial"/>
          <w:sz w:val="20"/>
          <w:szCs w:val="20"/>
        </w:rPr>
      </w:pPr>
      <w:r w:rsidRPr="005B42A0">
        <w:rPr>
          <w:rFonts w:ascii="Arial" w:hAnsi="Arial" w:cs="Arial"/>
          <w:sz w:val="20"/>
          <w:szCs w:val="20"/>
        </w:rPr>
        <w:t xml:space="preserve">4. La Unidad de Servicios Administrativos y Financieros contará con dos áreas de apoyo, para la atención de los servicios </w:t>
      </w:r>
      <w:r w:rsidRPr="00E97205">
        <w:rPr>
          <w:rFonts w:ascii="Arial" w:hAnsi="Arial" w:cs="Arial"/>
          <w:sz w:val="20"/>
          <w:szCs w:val="20"/>
        </w:rPr>
        <w:t>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w:t>
      </w:r>
    </w:p>
    <w:p w14:paraId="40F7B354" w14:textId="65816F6D"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9A76B23" w14:textId="764A9115" w:rsidR="00E97205" w:rsidRPr="00B50683" w:rsidRDefault="005B390F" w:rsidP="00E97205">
      <w:pPr>
        <w:ind w:left="750"/>
        <w:jc w:val="right"/>
        <w:rPr>
          <w:rFonts w:ascii="Arial" w:hAnsi="Arial" w:cs="Arial"/>
          <w:b/>
          <w:i/>
          <w:color w:val="0000FF" w:themeColor="hyperlink"/>
          <w:sz w:val="16"/>
          <w:u w:val="single"/>
        </w:rPr>
      </w:pPr>
      <w:r w:rsidRPr="005B390F">
        <w:rPr>
          <w:rStyle w:val="Hipervnculo"/>
          <w:rFonts w:ascii="Arial" w:hAnsi="Arial" w:cs="Arial"/>
          <w:b/>
          <w:i/>
          <w:kern w:val="28"/>
          <w:sz w:val="16"/>
          <w:szCs w:val="20"/>
          <w:lang w:val="es-MX"/>
        </w:rPr>
        <w:t>pdf</w:t>
      </w:r>
      <w:r w:rsidR="003316F2">
        <w:rPr>
          <w:rStyle w:val="Hipervnculo"/>
          <w:rFonts w:ascii="Arial" w:hAnsi="Arial" w:cs="Arial"/>
          <w:b/>
          <w:i/>
          <w:kern w:val="28"/>
          <w:sz w:val="16"/>
          <w:szCs w:val="20"/>
          <w:lang w:val="es-MX"/>
        </w:rPr>
        <w:t>https://po.tamaulipas.gob.mx/wp-content/uploads/2024/08/cxlix-100-200824.pdf</w:t>
      </w:r>
    </w:p>
    <w:p w14:paraId="38E33879" w14:textId="77777777" w:rsidR="002F09EE" w:rsidRPr="004445F5" w:rsidRDefault="002F09EE" w:rsidP="000A57EB">
      <w:pPr>
        <w:jc w:val="both"/>
        <w:rPr>
          <w:rFonts w:ascii="Arial" w:hAnsi="Arial" w:cs="Arial"/>
          <w:sz w:val="16"/>
          <w:szCs w:val="20"/>
        </w:rPr>
      </w:pPr>
    </w:p>
    <w:p w14:paraId="7FFA536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64.</w:t>
      </w:r>
    </w:p>
    <w:p w14:paraId="415F2B6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Administrativos y Financieros:</w:t>
      </w:r>
    </w:p>
    <w:p w14:paraId="7B11E2AA" w14:textId="77777777" w:rsidR="000A57EB" w:rsidRPr="004445F5" w:rsidRDefault="00792513" w:rsidP="000A57EB">
      <w:pPr>
        <w:jc w:val="both"/>
        <w:rPr>
          <w:rFonts w:ascii="Arial" w:hAnsi="Arial" w:cs="Arial"/>
          <w:kern w:val="28"/>
          <w:sz w:val="16"/>
          <w:szCs w:val="20"/>
          <w:lang w:val="es-MX"/>
        </w:rPr>
      </w:pPr>
      <w:r w:rsidRPr="00F75814">
        <w:rPr>
          <w:rFonts w:ascii="Arial" w:hAnsi="Arial" w:cs="Arial"/>
          <w:kern w:val="28"/>
          <w:sz w:val="20"/>
          <w:szCs w:val="20"/>
          <w:lang w:val="es-MX"/>
        </w:rPr>
        <w:t xml:space="preserve">    </w:t>
      </w:r>
    </w:p>
    <w:p w14:paraId="78318D70" w14:textId="7059E606" w:rsidR="000A57EB" w:rsidRPr="00F75814" w:rsidRDefault="004445F5" w:rsidP="004445F5">
      <w:pPr>
        <w:numPr>
          <w:ilvl w:val="0"/>
          <w:numId w:val="13"/>
        </w:numPr>
        <w:jc w:val="both"/>
        <w:rPr>
          <w:rFonts w:ascii="Arial" w:hAnsi="Arial" w:cs="Arial"/>
          <w:kern w:val="28"/>
          <w:sz w:val="20"/>
          <w:szCs w:val="20"/>
          <w:lang w:val="es-MX"/>
        </w:rPr>
      </w:pPr>
      <w:r w:rsidRPr="004445F5">
        <w:rPr>
          <w:rFonts w:ascii="Arial" w:hAnsi="Arial" w:cs="Arial"/>
          <w:kern w:val="28"/>
          <w:sz w:val="20"/>
          <w:szCs w:val="20"/>
          <w:lang w:val="es-MX"/>
        </w:rPr>
        <w:t>Asistir a la persona titular de la Secretaría General en el cumplimiento de sus funciones, acordar con él los asuntos de su responsabilidad y suplirlo cuando no pueda acudir a las reuniones de la Junta de Gobierno en los asuntos administrativos y financieros;</w:t>
      </w:r>
    </w:p>
    <w:p w14:paraId="24921561" w14:textId="7E606E7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00C014B" w14:textId="0AEDD1A6" w:rsidR="000A57EB"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3FB48744" w14:textId="77777777" w:rsidR="003237DD" w:rsidRPr="004445F5" w:rsidRDefault="003237DD" w:rsidP="003237DD">
      <w:pPr>
        <w:ind w:left="360"/>
        <w:jc w:val="right"/>
        <w:rPr>
          <w:rFonts w:ascii="Arial" w:hAnsi="Arial" w:cs="Arial"/>
          <w:kern w:val="28"/>
          <w:sz w:val="8"/>
          <w:szCs w:val="20"/>
          <w:lang w:val="es-MX"/>
        </w:rPr>
      </w:pPr>
    </w:p>
    <w:p w14:paraId="0270B640" w14:textId="5D41C8FA"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90C5D0A" w14:textId="675E8A41"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F628AB8" w14:textId="77777777" w:rsidR="004445F5" w:rsidRPr="004445F5" w:rsidRDefault="004445F5" w:rsidP="003237DD">
      <w:pPr>
        <w:ind w:left="360"/>
        <w:jc w:val="right"/>
        <w:rPr>
          <w:rFonts w:ascii="Arial" w:hAnsi="Arial" w:cs="Arial"/>
          <w:kern w:val="28"/>
          <w:sz w:val="16"/>
          <w:szCs w:val="20"/>
          <w:lang w:val="es-MX"/>
        </w:rPr>
      </w:pPr>
    </w:p>
    <w:p w14:paraId="079A5A9D" w14:textId="77777777" w:rsidR="000A57EB" w:rsidRPr="005B42A0" w:rsidRDefault="000A57EB" w:rsidP="000A57EB">
      <w:pPr>
        <w:numPr>
          <w:ilvl w:val="0"/>
          <w:numId w:val="13"/>
        </w:numPr>
        <w:jc w:val="both"/>
        <w:rPr>
          <w:rFonts w:ascii="Arial" w:hAnsi="Arial" w:cs="Arial"/>
          <w:kern w:val="28"/>
          <w:sz w:val="20"/>
          <w:szCs w:val="20"/>
          <w:lang w:val="es-MX"/>
        </w:rPr>
      </w:pPr>
      <w:r w:rsidRPr="00F75814">
        <w:rPr>
          <w:rFonts w:ascii="Arial" w:hAnsi="Arial" w:cs="Arial"/>
          <w:kern w:val="28"/>
          <w:sz w:val="20"/>
          <w:szCs w:val="20"/>
          <w:lang w:val="es-MX"/>
        </w:rPr>
        <w:t xml:space="preserve">Dirigir los </w:t>
      </w:r>
      <w:r w:rsidRPr="005B42A0">
        <w:rPr>
          <w:rFonts w:ascii="Arial" w:hAnsi="Arial" w:cs="Arial"/>
          <w:kern w:val="28"/>
          <w:sz w:val="20"/>
          <w:szCs w:val="20"/>
          <w:lang w:val="es-MX"/>
        </w:rPr>
        <w:t>trabajos de los servicios bajo su adscripción y acordar los asuntos de su competencia con sus titulares;</w:t>
      </w:r>
    </w:p>
    <w:p w14:paraId="4792EDA2" w14:textId="77777777" w:rsidR="000A57EB" w:rsidRPr="005B42A0" w:rsidRDefault="000A57EB" w:rsidP="000A57EB">
      <w:pPr>
        <w:jc w:val="both"/>
        <w:rPr>
          <w:rFonts w:ascii="Arial" w:hAnsi="Arial" w:cs="Arial"/>
          <w:kern w:val="28"/>
          <w:sz w:val="20"/>
          <w:szCs w:val="20"/>
          <w:lang w:val="es-MX"/>
        </w:rPr>
      </w:pPr>
    </w:p>
    <w:p w14:paraId="6AB34D52" w14:textId="77777777" w:rsidR="000A57EB" w:rsidRPr="005B42A0" w:rsidRDefault="000A57EB" w:rsidP="000A57EB">
      <w:pPr>
        <w:numPr>
          <w:ilvl w:val="0"/>
          <w:numId w:val="13"/>
        </w:numPr>
        <w:jc w:val="both"/>
        <w:rPr>
          <w:rFonts w:ascii="Arial" w:hAnsi="Arial" w:cs="Arial"/>
          <w:kern w:val="28"/>
          <w:sz w:val="20"/>
          <w:szCs w:val="20"/>
          <w:lang w:val="es-MX"/>
        </w:rPr>
      </w:pPr>
      <w:r w:rsidRPr="005B42A0">
        <w:rPr>
          <w:rFonts w:ascii="Arial" w:hAnsi="Arial" w:cs="Arial"/>
          <w:kern w:val="28"/>
          <w:sz w:val="20"/>
          <w:szCs w:val="20"/>
          <w:lang w:val="es-MX"/>
        </w:rPr>
        <w:t>Realizar estudios de carácter administrativo y financiero sobre el funcionamiento del Congreso, y</w:t>
      </w:r>
    </w:p>
    <w:p w14:paraId="7BAA2B16" w14:textId="77777777" w:rsidR="00330F5A" w:rsidRPr="005B42A0" w:rsidRDefault="00330F5A" w:rsidP="00330F5A">
      <w:pPr>
        <w:ind w:left="750"/>
        <w:jc w:val="both"/>
        <w:rPr>
          <w:rFonts w:ascii="Arial" w:hAnsi="Arial" w:cs="Arial"/>
          <w:kern w:val="28"/>
          <w:sz w:val="20"/>
          <w:szCs w:val="20"/>
          <w:lang w:val="es-MX"/>
        </w:rPr>
      </w:pPr>
    </w:p>
    <w:p w14:paraId="4A43E533" w14:textId="70B8FF2E" w:rsidR="000A57EB" w:rsidRPr="00F75814" w:rsidRDefault="004445F5" w:rsidP="004445F5">
      <w:pPr>
        <w:numPr>
          <w:ilvl w:val="0"/>
          <w:numId w:val="13"/>
        </w:numPr>
        <w:jc w:val="both"/>
        <w:rPr>
          <w:rFonts w:ascii="Arial" w:hAnsi="Arial" w:cs="Arial"/>
          <w:kern w:val="28"/>
          <w:sz w:val="20"/>
          <w:szCs w:val="20"/>
          <w:lang w:val="es-MX"/>
        </w:rPr>
      </w:pPr>
      <w:r w:rsidRPr="005B42A0">
        <w:rPr>
          <w:rFonts w:ascii="Arial" w:hAnsi="Arial" w:cs="Arial"/>
          <w:kern w:val="28"/>
          <w:sz w:val="20"/>
          <w:szCs w:val="20"/>
          <w:lang w:val="es-MX"/>
        </w:rPr>
        <w:lastRenderedPageBreak/>
        <w:t>Cumplir las demás</w:t>
      </w:r>
      <w:r w:rsidRPr="004445F5">
        <w:rPr>
          <w:rFonts w:ascii="Arial" w:hAnsi="Arial" w:cs="Arial"/>
          <w:kern w:val="28"/>
          <w:sz w:val="20"/>
          <w:szCs w:val="20"/>
          <w:lang w:val="es-MX"/>
        </w:rPr>
        <w:t xml:space="preserve"> funciones que le confieren esta ley, los ordenamientos relativos a la actividad administrativa y financiera del Congreso y que le encomiende la persona titular de la Secretaría General.</w:t>
      </w:r>
    </w:p>
    <w:p w14:paraId="1CE2D6DB" w14:textId="78AED9A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5594189" w14:textId="38DC1D2D"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FED467D" w14:textId="77777777" w:rsidR="00140863" w:rsidRPr="002534D5" w:rsidRDefault="00140863" w:rsidP="000A57EB">
      <w:pPr>
        <w:jc w:val="both"/>
        <w:rPr>
          <w:rFonts w:ascii="Arial" w:hAnsi="Arial" w:cs="Arial"/>
          <w:kern w:val="28"/>
          <w:sz w:val="20"/>
          <w:szCs w:val="16"/>
          <w:lang w:val="es-MX"/>
        </w:rPr>
      </w:pPr>
    </w:p>
    <w:p w14:paraId="481BE9C0" w14:textId="512934A5" w:rsidR="000A57EB" w:rsidRDefault="000603C6" w:rsidP="000603C6">
      <w:pPr>
        <w:jc w:val="both"/>
        <w:rPr>
          <w:rFonts w:ascii="Arial" w:hAnsi="Arial" w:cs="Arial"/>
          <w:sz w:val="20"/>
          <w:szCs w:val="20"/>
        </w:rPr>
      </w:pPr>
      <w:r w:rsidRPr="000603C6">
        <w:rPr>
          <w:rFonts w:ascii="Arial" w:hAnsi="Arial" w:cs="Arial"/>
          <w:kern w:val="28"/>
          <w:sz w:val="20"/>
          <w:szCs w:val="20"/>
          <w:lang w:val="es-MX"/>
        </w:rPr>
        <w:t>2.</w:t>
      </w:r>
      <w:r>
        <w:rPr>
          <w:rFonts w:ascii="Arial" w:hAnsi="Arial" w:cs="Arial"/>
          <w:sz w:val="20"/>
          <w:szCs w:val="20"/>
        </w:rPr>
        <w:t xml:space="preserve"> </w:t>
      </w:r>
      <w:r w:rsidR="004445F5" w:rsidRPr="004445F5">
        <w:rPr>
          <w:rFonts w:ascii="Arial" w:hAnsi="Arial" w:cs="Arial"/>
          <w:sz w:val="20"/>
          <w:szCs w:val="20"/>
        </w:rPr>
        <w:t>La persona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7C61EBA5" w14:textId="3651F689"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39A043D" w14:textId="1F15AD1E"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1E33D3E" w14:textId="34D5912F" w:rsidR="00665297" w:rsidRPr="00F75814" w:rsidRDefault="004445F5" w:rsidP="004445F5">
      <w:pPr>
        <w:tabs>
          <w:tab w:val="left" w:pos="7440"/>
        </w:tabs>
        <w:jc w:val="both"/>
        <w:rPr>
          <w:rFonts w:ascii="Arial" w:hAnsi="Arial" w:cs="Arial"/>
          <w:sz w:val="20"/>
          <w:szCs w:val="20"/>
        </w:rPr>
      </w:pPr>
      <w:r>
        <w:rPr>
          <w:rFonts w:ascii="Arial" w:hAnsi="Arial" w:cs="Arial"/>
          <w:sz w:val="20"/>
          <w:szCs w:val="20"/>
        </w:rPr>
        <w:tab/>
      </w:r>
    </w:p>
    <w:p w14:paraId="35B17334" w14:textId="76A7C7B8" w:rsidR="00665297" w:rsidRPr="00665297" w:rsidRDefault="004445F5" w:rsidP="004445F5">
      <w:pPr>
        <w:pStyle w:val="Prrafodelista"/>
        <w:tabs>
          <w:tab w:val="left" w:pos="284"/>
        </w:tabs>
        <w:ind w:left="0"/>
        <w:jc w:val="both"/>
        <w:rPr>
          <w:rFonts w:ascii="Arial" w:hAnsi="Arial" w:cs="Arial"/>
          <w:sz w:val="20"/>
          <w:szCs w:val="20"/>
        </w:rPr>
      </w:pPr>
      <w:r>
        <w:rPr>
          <w:rFonts w:ascii="Arial" w:hAnsi="Arial" w:cs="Arial"/>
          <w:sz w:val="20"/>
          <w:szCs w:val="20"/>
        </w:rPr>
        <w:t xml:space="preserve">3. </w:t>
      </w:r>
      <w:r w:rsidR="00665297" w:rsidRPr="00665297">
        <w:rPr>
          <w:rFonts w:ascii="Arial" w:hAnsi="Arial" w:cs="Arial"/>
          <w:sz w:val="20"/>
          <w:szCs w:val="20"/>
        </w:rPr>
        <w:t xml:space="preserve">La </w:t>
      </w:r>
      <w:r w:rsidRPr="004445F5">
        <w:rPr>
          <w:rFonts w:ascii="Arial" w:hAnsi="Arial" w:cs="Arial"/>
          <w:sz w:val="20"/>
          <w:szCs w:val="20"/>
        </w:rPr>
        <w:t>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del Estado. La Junta de Gobierno evaluará y validará los resultados de las estrategias adoptadas al inicio de cada periodo de sesiones y se comunicará el resultado al Pleno Legislativo.</w:t>
      </w:r>
    </w:p>
    <w:p w14:paraId="739D5925" w14:textId="4223DEBA" w:rsidR="00665297" w:rsidRDefault="002534D5" w:rsidP="00C36C38">
      <w:pPr>
        <w:pStyle w:val="Prrafodelista"/>
        <w:keepLines/>
        <w:ind w:left="720" w:right="50"/>
        <w:jc w:val="right"/>
        <w:rPr>
          <w:rFonts w:ascii="Arial" w:hAnsi="Arial" w:cs="Arial"/>
          <w:sz w:val="20"/>
          <w:szCs w:val="20"/>
        </w:rPr>
      </w:pPr>
      <w:r>
        <w:rPr>
          <w:rFonts w:ascii="Arial" w:hAnsi="Arial" w:cs="Arial"/>
          <w:b/>
          <w:i/>
          <w:kern w:val="28"/>
          <w:sz w:val="16"/>
          <w:szCs w:val="20"/>
          <w:lang w:val="es-MX"/>
        </w:rPr>
        <w:t>Párrafo A</w:t>
      </w:r>
      <w:r w:rsidR="00C36C38">
        <w:rPr>
          <w:rFonts w:ascii="Arial" w:hAnsi="Arial" w:cs="Arial"/>
          <w:b/>
          <w:i/>
          <w:kern w:val="28"/>
          <w:sz w:val="16"/>
          <w:szCs w:val="20"/>
          <w:lang w:val="es-MX"/>
        </w:rPr>
        <w:t>dicionado</w:t>
      </w:r>
      <w:r w:rsidR="00C36C38" w:rsidRPr="00C36C38">
        <w:rPr>
          <w:rFonts w:ascii="Arial" w:hAnsi="Arial" w:cs="Arial"/>
          <w:b/>
          <w:i/>
          <w:kern w:val="28"/>
          <w:sz w:val="16"/>
          <w:szCs w:val="20"/>
          <w:lang w:val="es-MX"/>
        </w:rPr>
        <w:t>,</w:t>
      </w:r>
      <w:r w:rsidR="00C36C38">
        <w:rPr>
          <w:rFonts w:ascii="Arial" w:hAnsi="Arial" w:cs="Arial"/>
          <w:b/>
          <w:i/>
          <w:kern w:val="28"/>
          <w:sz w:val="16"/>
          <w:szCs w:val="20"/>
          <w:lang w:val="es-MX"/>
        </w:rPr>
        <w:t xml:space="preserve"> </w:t>
      </w:r>
      <w:r w:rsidR="0092130C">
        <w:rPr>
          <w:rFonts w:ascii="Arial" w:hAnsi="Arial" w:cs="Arial"/>
          <w:b/>
          <w:i/>
          <w:kern w:val="28"/>
          <w:sz w:val="16"/>
          <w:szCs w:val="20"/>
          <w:lang w:val="es-MX"/>
        </w:rPr>
        <w:t xml:space="preserve">P.O. No. 16 </w:t>
      </w:r>
      <w:r w:rsidR="00C36C38">
        <w:rPr>
          <w:rFonts w:ascii="Arial" w:hAnsi="Arial" w:cs="Arial"/>
          <w:b/>
          <w:i/>
          <w:kern w:val="28"/>
          <w:sz w:val="16"/>
          <w:szCs w:val="20"/>
          <w:lang w:val="es-MX"/>
        </w:rPr>
        <w:t xml:space="preserve">del </w:t>
      </w:r>
      <w:r w:rsidR="0092130C">
        <w:rPr>
          <w:rFonts w:ascii="Arial" w:hAnsi="Arial" w:cs="Arial"/>
          <w:b/>
          <w:i/>
          <w:kern w:val="28"/>
          <w:sz w:val="16"/>
          <w:szCs w:val="20"/>
          <w:lang w:val="es-MX"/>
        </w:rPr>
        <w:t xml:space="preserve">7 </w:t>
      </w:r>
      <w:r w:rsidR="00C36C38">
        <w:rPr>
          <w:rFonts w:ascii="Arial" w:hAnsi="Arial" w:cs="Arial"/>
          <w:b/>
          <w:i/>
          <w:kern w:val="28"/>
          <w:sz w:val="16"/>
          <w:szCs w:val="20"/>
          <w:lang w:val="es-MX"/>
        </w:rPr>
        <w:t xml:space="preserve">de </w:t>
      </w:r>
      <w:r w:rsidR="0092130C">
        <w:rPr>
          <w:rFonts w:ascii="Arial" w:hAnsi="Arial" w:cs="Arial"/>
          <w:b/>
          <w:i/>
          <w:kern w:val="28"/>
          <w:sz w:val="16"/>
          <w:szCs w:val="20"/>
          <w:lang w:val="es-MX"/>
        </w:rPr>
        <w:t>febrero</w:t>
      </w:r>
      <w:r w:rsidR="00C36C38">
        <w:rPr>
          <w:rFonts w:ascii="Arial" w:hAnsi="Arial" w:cs="Arial"/>
          <w:b/>
          <w:i/>
          <w:kern w:val="28"/>
          <w:sz w:val="16"/>
          <w:szCs w:val="20"/>
          <w:lang w:val="es-MX"/>
        </w:rPr>
        <w:t xml:space="preserve"> de 2023</w:t>
      </w:r>
    </w:p>
    <w:p w14:paraId="7671D6AD" w14:textId="77777777" w:rsidR="007C0F45" w:rsidRDefault="003316F2" w:rsidP="007C0F45">
      <w:pPr>
        <w:jc w:val="right"/>
        <w:rPr>
          <w:rStyle w:val="Hipervnculo"/>
          <w:rFonts w:ascii="Arial" w:hAnsi="Arial" w:cs="Arial"/>
          <w:b/>
          <w:i/>
          <w:kern w:val="28"/>
          <w:sz w:val="16"/>
          <w:szCs w:val="20"/>
          <w:lang w:val="es-MX"/>
        </w:rPr>
      </w:pPr>
      <w:hyperlink r:id="rId64" w:history="1">
        <w:r w:rsidR="002534D5" w:rsidRPr="006C2146">
          <w:rPr>
            <w:rStyle w:val="Hipervnculo"/>
            <w:rFonts w:ascii="Arial" w:hAnsi="Arial" w:cs="Arial"/>
            <w:b/>
            <w:i/>
            <w:kern w:val="28"/>
            <w:sz w:val="16"/>
            <w:szCs w:val="20"/>
            <w:lang w:val="es-MX"/>
          </w:rPr>
          <w:t>https://po.tamaulipas.gob.mx/wp-content/uploads/2023/02/cxlviii-16-070223.pdf</w:t>
        </w:r>
      </w:hyperlink>
    </w:p>
    <w:p w14:paraId="51A0063D" w14:textId="77777777" w:rsidR="003237DD" w:rsidRPr="005B42A0" w:rsidRDefault="003237DD" w:rsidP="007C0F45">
      <w:pPr>
        <w:jc w:val="right"/>
        <w:rPr>
          <w:rStyle w:val="Hipervnculo"/>
          <w:rFonts w:ascii="Arial" w:hAnsi="Arial" w:cs="Arial"/>
          <w:b/>
          <w:i/>
          <w:kern w:val="28"/>
          <w:sz w:val="16"/>
          <w:szCs w:val="20"/>
          <w:lang w:val="es-MX"/>
        </w:rPr>
      </w:pPr>
    </w:p>
    <w:p w14:paraId="575657DE" w14:textId="0E4D9DC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675D73C" w14:textId="0ACD0F3F" w:rsidR="003237DD" w:rsidRDefault="00973CF7" w:rsidP="003237DD">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5D89AD84" w14:textId="77777777" w:rsidR="004445F5" w:rsidRPr="005B42A0" w:rsidRDefault="004445F5" w:rsidP="004445F5">
      <w:pPr>
        <w:pStyle w:val="Prrafodelista"/>
        <w:ind w:left="750"/>
        <w:jc w:val="right"/>
        <w:rPr>
          <w:rFonts w:ascii="Arial" w:hAnsi="Arial" w:cs="Arial"/>
          <w:b/>
          <w:i/>
          <w:kern w:val="28"/>
          <w:sz w:val="16"/>
          <w:szCs w:val="20"/>
          <w:lang w:val="es-MX"/>
        </w:rPr>
      </w:pPr>
    </w:p>
    <w:p w14:paraId="12301A26" w14:textId="1BB14BB8"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67DCAD" w14:textId="7BA65AF9"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C055957" w14:textId="2D34B2D9" w:rsidR="00700AC1" w:rsidRPr="002534D5" w:rsidRDefault="00700AC1" w:rsidP="00282268">
      <w:pPr>
        <w:tabs>
          <w:tab w:val="left" w:pos="675"/>
        </w:tabs>
        <w:rPr>
          <w:rStyle w:val="Hipervnculo"/>
          <w:sz w:val="20"/>
          <w:szCs w:val="20"/>
        </w:rPr>
      </w:pPr>
    </w:p>
    <w:p w14:paraId="71A37BC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65.</w:t>
      </w:r>
    </w:p>
    <w:p w14:paraId="27D08F82" w14:textId="77777777" w:rsidR="000A57EB"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14:paraId="071E3EC7" w14:textId="77777777" w:rsidR="007D1060" w:rsidRPr="00422AFC" w:rsidRDefault="002534D5"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E5B15E3" w14:textId="77777777" w:rsidR="007D1060" w:rsidRPr="00422AFC" w:rsidRDefault="003316F2" w:rsidP="007D1060">
      <w:pPr>
        <w:keepLines/>
        <w:ind w:left="720" w:right="50"/>
        <w:jc w:val="right"/>
        <w:rPr>
          <w:rFonts w:ascii="Arial" w:hAnsi="Arial" w:cs="Arial"/>
          <w:b/>
          <w:i/>
          <w:kern w:val="28"/>
          <w:sz w:val="16"/>
          <w:szCs w:val="20"/>
          <w:lang w:val="es-MX"/>
        </w:rPr>
      </w:pPr>
      <w:hyperlink r:id="rId65" w:history="1">
        <w:r w:rsidR="007D1060" w:rsidRPr="00422AFC">
          <w:rPr>
            <w:rStyle w:val="Hipervnculo"/>
            <w:rFonts w:ascii="Arial" w:hAnsi="Arial" w:cs="Arial"/>
            <w:b/>
            <w:i/>
            <w:kern w:val="28"/>
            <w:sz w:val="16"/>
            <w:szCs w:val="20"/>
            <w:lang w:val="es-MX"/>
          </w:rPr>
          <w:t>https://po.tamaulipas.gob.mx/wp-content/uploads/2021/12/cxlvi-148-141221F.pdf</w:t>
        </w:r>
      </w:hyperlink>
    </w:p>
    <w:p w14:paraId="776364C7" w14:textId="77777777" w:rsidR="00BF1C59" w:rsidRPr="002534D5" w:rsidRDefault="00BF1C59" w:rsidP="00BF1C59">
      <w:pPr>
        <w:jc w:val="both"/>
        <w:rPr>
          <w:rFonts w:ascii="Arial" w:hAnsi="Arial" w:cs="Arial"/>
          <w:kern w:val="28"/>
          <w:sz w:val="20"/>
          <w:szCs w:val="16"/>
          <w:lang w:val="es-MX"/>
        </w:rPr>
      </w:pPr>
    </w:p>
    <w:p w14:paraId="3B1E12CA" w14:textId="0D58139B"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w:t>
      </w:r>
      <w:r w:rsidR="004445F5" w:rsidRPr="004445F5">
        <w:rPr>
          <w:rFonts w:ascii="Arial" w:hAnsi="Arial" w:cs="Arial"/>
          <w:kern w:val="28"/>
          <w:sz w:val="20"/>
          <w:szCs w:val="20"/>
          <w:lang w:val="es-MX"/>
        </w:rPr>
        <w:t>Unidad de Comunicación Social depende de la Junta de Gobierno para la divulgación de los aspectos de dirección política del Congreso del Estado.</w:t>
      </w:r>
    </w:p>
    <w:p w14:paraId="0AD35435" w14:textId="131F0F42"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85228A7" w14:textId="30E4DD58" w:rsidR="00ED67E2" w:rsidRDefault="00973CF7" w:rsidP="00ED67E2">
      <w:pPr>
        <w:ind w:left="360"/>
        <w:jc w:val="right"/>
        <w:rPr>
          <w:rStyle w:val="Hipervnculo"/>
          <w:rFonts w:ascii="Arial" w:hAnsi="Arial" w:cs="Arial"/>
          <w:b/>
          <w:sz w:val="16"/>
        </w:rPr>
      </w:pPr>
      <w:r w:rsidRPr="00973CF7">
        <w:rPr>
          <w:rFonts w:ascii="Arial" w:hAnsi="Arial" w:cs="Arial"/>
          <w:b/>
          <w:sz w:val="16"/>
        </w:rPr>
        <w:t xml:space="preserve"> </w:t>
      </w:r>
      <w:hyperlink r:id="rId6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CC46C3" w14:textId="77777777" w:rsidR="004445F5" w:rsidRPr="005B42A0" w:rsidRDefault="004445F5" w:rsidP="00ED67E2">
      <w:pPr>
        <w:tabs>
          <w:tab w:val="left" w:pos="6915"/>
        </w:tabs>
        <w:jc w:val="both"/>
        <w:rPr>
          <w:rFonts w:ascii="Arial" w:hAnsi="Arial" w:cs="Arial"/>
          <w:kern w:val="28"/>
          <w:sz w:val="16"/>
          <w:szCs w:val="20"/>
          <w:lang w:val="es-MX"/>
        </w:rPr>
      </w:pPr>
    </w:p>
    <w:p w14:paraId="58C35704" w14:textId="0DFBB213"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8EE2CC9" w14:textId="7DEEFB12"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BC3A9D3" w14:textId="4DF98EB8" w:rsidR="000A57EB" w:rsidRPr="002534D5" w:rsidRDefault="00ED67E2" w:rsidP="00ED67E2">
      <w:pPr>
        <w:tabs>
          <w:tab w:val="left" w:pos="6915"/>
        </w:tabs>
        <w:jc w:val="both"/>
        <w:rPr>
          <w:rFonts w:ascii="Arial" w:hAnsi="Arial" w:cs="Arial"/>
          <w:kern w:val="28"/>
          <w:sz w:val="20"/>
          <w:szCs w:val="20"/>
          <w:lang w:val="es-MX"/>
        </w:rPr>
      </w:pPr>
      <w:r>
        <w:rPr>
          <w:rFonts w:ascii="Arial" w:hAnsi="Arial" w:cs="Arial"/>
          <w:kern w:val="28"/>
          <w:sz w:val="20"/>
          <w:szCs w:val="20"/>
          <w:lang w:val="es-MX"/>
        </w:rPr>
        <w:tab/>
      </w:r>
    </w:p>
    <w:p w14:paraId="6C56C05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su caso, se coordinará con la Secretaría General cuando las actividades a su cargo incidan en el desempeño de las funciones de dirección parlamentaria de la Mesa Directiva y el desarrollo de las sesiones del Pleno o las reuniones de las comisiones.</w:t>
      </w:r>
    </w:p>
    <w:p w14:paraId="571DCEC1" w14:textId="77777777" w:rsidR="000A57EB" w:rsidRPr="002534D5" w:rsidRDefault="000A57EB" w:rsidP="000A57EB">
      <w:pPr>
        <w:jc w:val="both"/>
        <w:rPr>
          <w:rFonts w:ascii="Arial" w:hAnsi="Arial" w:cs="Arial"/>
          <w:kern w:val="28"/>
          <w:sz w:val="20"/>
          <w:szCs w:val="16"/>
          <w:lang w:val="es-MX"/>
        </w:rPr>
      </w:pPr>
    </w:p>
    <w:p w14:paraId="2D91936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66.</w:t>
      </w:r>
    </w:p>
    <w:p w14:paraId="44D1000E" w14:textId="4E374173"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w:t>
      </w:r>
      <w:r w:rsidR="00191FC2" w:rsidRPr="00191FC2">
        <w:rPr>
          <w:rFonts w:ascii="Arial" w:hAnsi="Arial" w:cs="Arial"/>
          <w:kern w:val="28"/>
          <w:sz w:val="20"/>
          <w:szCs w:val="20"/>
          <w:lang w:val="es-ES_tradnl"/>
        </w:rPr>
        <w:t>La Unidad de la Contraloría interna es el órgano que depende de la Junta de Gobierno y tiene a su cargo las tareas siguientes:</w:t>
      </w:r>
    </w:p>
    <w:p w14:paraId="5C38BD09" w14:textId="71F03641"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07B8EDCC" w14:textId="460C8146" w:rsidR="00ED67E2" w:rsidRDefault="00973CF7" w:rsidP="00ED67E2">
      <w:pPr>
        <w:ind w:left="360"/>
        <w:jc w:val="right"/>
        <w:rPr>
          <w:rStyle w:val="Hipervnculo"/>
          <w:rFonts w:ascii="Arial" w:hAnsi="Arial" w:cs="Arial"/>
          <w:b/>
          <w:sz w:val="16"/>
        </w:rPr>
      </w:pPr>
      <w:r w:rsidRPr="00973CF7">
        <w:rPr>
          <w:rFonts w:ascii="Arial" w:hAnsi="Arial" w:cs="Arial"/>
          <w:b/>
          <w:sz w:val="16"/>
        </w:rPr>
        <w:t xml:space="preserve"> </w:t>
      </w:r>
      <w:hyperlink r:id="rId6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8E0CB4" w14:textId="77777777" w:rsidR="00191FC2" w:rsidRPr="005B42A0" w:rsidRDefault="00191FC2" w:rsidP="00191FC2">
      <w:pPr>
        <w:pStyle w:val="Prrafodelista"/>
        <w:ind w:left="750"/>
        <w:jc w:val="right"/>
        <w:rPr>
          <w:rFonts w:ascii="Arial" w:hAnsi="Arial" w:cs="Arial"/>
          <w:b/>
          <w:i/>
          <w:kern w:val="28"/>
          <w:sz w:val="16"/>
          <w:szCs w:val="20"/>
          <w:lang w:val="es-MX"/>
        </w:rPr>
      </w:pPr>
    </w:p>
    <w:p w14:paraId="1427833F" w14:textId="58F6BFE4"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E2BD89" w14:textId="5B600EFE" w:rsidR="00191FC2" w:rsidRPr="00B50683"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0FBFBEB" w14:textId="77777777" w:rsidR="00DF5484" w:rsidRPr="002534D5" w:rsidRDefault="00DF5484" w:rsidP="00DF5484">
      <w:pPr>
        <w:jc w:val="both"/>
        <w:rPr>
          <w:rFonts w:ascii="Arial" w:hAnsi="Arial" w:cs="Arial"/>
          <w:kern w:val="28"/>
          <w:sz w:val="20"/>
          <w:szCs w:val="20"/>
          <w:lang w:val="es-ES_tradnl"/>
        </w:rPr>
      </w:pPr>
    </w:p>
    <w:p w14:paraId="7DFC303F"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lastRenderedPageBreak/>
        <w:t xml:space="preserve">a) </w:t>
      </w:r>
      <w:r w:rsidR="00804845" w:rsidRPr="00422AFC">
        <w:rPr>
          <w:rFonts w:ascii="Arial" w:hAnsi="Arial" w:cs="Arial"/>
          <w:kern w:val="28"/>
          <w:sz w:val="20"/>
          <w:szCs w:val="20"/>
          <w:lang w:val="es-ES_tradnl"/>
        </w:rPr>
        <w:t>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14:paraId="4ED3E4D6" w14:textId="77777777" w:rsidR="00DF5484" w:rsidRPr="002534D5" w:rsidRDefault="00DF5484" w:rsidP="00DF5484">
      <w:pPr>
        <w:jc w:val="both"/>
        <w:rPr>
          <w:rFonts w:ascii="Arial" w:hAnsi="Arial" w:cs="Arial"/>
          <w:kern w:val="28"/>
          <w:sz w:val="20"/>
          <w:szCs w:val="20"/>
          <w:lang w:val="es-ES_tradnl"/>
        </w:rPr>
      </w:pPr>
    </w:p>
    <w:p w14:paraId="31FEBAA3" w14:textId="275C03F9" w:rsidR="00DF5484" w:rsidRPr="00422AFC" w:rsidRDefault="00191FC2" w:rsidP="00DF5484">
      <w:pPr>
        <w:jc w:val="both"/>
        <w:rPr>
          <w:rFonts w:ascii="Arial" w:hAnsi="Arial" w:cs="Arial"/>
          <w:kern w:val="28"/>
          <w:sz w:val="20"/>
          <w:szCs w:val="20"/>
          <w:lang w:val="es-ES_tradnl"/>
        </w:rPr>
      </w:pPr>
      <w:r>
        <w:rPr>
          <w:rFonts w:ascii="Arial" w:hAnsi="Arial" w:cs="Arial"/>
          <w:kern w:val="28"/>
          <w:sz w:val="20"/>
          <w:szCs w:val="20"/>
          <w:lang w:val="es-ES_tradnl"/>
        </w:rPr>
        <w:t xml:space="preserve">b) </w:t>
      </w:r>
      <w:r w:rsidRPr="00191FC2">
        <w:rPr>
          <w:rFonts w:ascii="Arial" w:hAnsi="Arial" w:cs="Arial"/>
          <w:kern w:val="28"/>
          <w:sz w:val="20"/>
          <w:szCs w:val="20"/>
          <w:lang w:val="es-ES_tradnl"/>
        </w:rPr>
        <w:t xml:space="preserve">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la persona  titular de la Unidad de la Contraloría. </w:t>
      </w:r>
      <w:r w:rsidR="00DF5484" w:rsidRPr="00422AFC">
        <w:rPr>
          <w:rFonts w:ascii="Arial" w:hAnsi="Arial" w:cs="Arial"/>
          <w:kern w:val="28"/>
          <w:sz w:val="20"/>
          <w:szCs w:val="20"/>
          <w:lang w:val="es-ES_tradnl"/>
        </w:rPr>
        <w:t xml:space="preserve"> </w:t>
      </w:r>
    </w:p>
    <w:p w14:paraId="464B1877" w14:textId="001B288D"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9F6662C" w14:textId="28C1EB0B" w:rsidR="00191FC2" w:rsidRPr="00B50683"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4AD157" w14:textId="77777777" w:rsidR="00DF5484" w:rsidRPr="002534D5" w:rsidRDefault="00DF5484" w:rsidP="00DF5484">
      <w:pPr>
        <w:jc w:val="both"/>
        <w:rPr>
          <w:rFonts w:ascii="Arial" w:hAnsi="Arial" w:cs="Arial"/>
          <w:kern w:val="28"/>
          <w:sz w:val="20"/>
          <w:szCs w:val="20"/>
          <w:lang w:val="es-ES_tradnl"/>
        </w:rPr>
      </w:pPr>
    </w:p>
    <w:p w14:paraId="154DAD15" w14:textId="4C03AFF5" w:rsidR="00D03BA1"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Para </w:t>
      </w:r>
      <w:r w:rsidR="00191FC2" w:rsidRPr="00191FC2">
        <w:rPr>
          <w:rFonts w:ascii="Arial" w:hAnsi="Arial" w:cs="Arial"/>
          <w:kern w:val="28"/>
          <w:sz w:val="20"/>
          <w:szCs w:val="20"/>
          <w:lang w:val="es-ES_tradnl"/>
        </w:rPr>
        <w:t>el mejor cumplimiento de sus atribuciones, la persona titular de la Unidad de la Contraloría podrá requerir a las personas servidoras públicas del Congreso información sobre sus respectivas áreas y estos deberán proporcionarla en forma inmediata.</w:t>
      </w:r>
    </w:p>
    <w:p w14:paraId="4094661F" w14:textId="73686BDB"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FF5B420" w14:textId="10DE6509" w:rsidR="00DF5484"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9BDF88F" w14:textId="77777777" w:rsidR="00282268" w:rsidRPr="002534D5" w:rsidRDefault="00282268" w:rsidP="00DF5484">
      <w:pPr>
        <w:jc w:val="both"/>
        <w:rPr>
          <w:rFonts w:ascii="Arial" w:hAnsi="Arial" w:cs="Arial"/>
          <w:kern w:val="28"/>
          <w:sz w:val="20"/>
          <w:szCs w:val="16"/>
          <w:lang w:val="es-ES_tradnl"/>
        </w:rPr>
      </w:pPr>
    </w:p>
    <w:p w14:paraId="700C23FC"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w:t>
      </w:r>
      <w:r w:rsidR="00121A0E" w:rsidRPr="00F75814">
        <w:rPr>
          <w:rFonts w:ascii="Arial" w:hAnsi="Arial" w:cs="Arial"/>
          <w:b/>
          <w:sz w:val="20"/>
          <w:szCs w:val="20"/>
        </w:rPr>
        <w:t>Í</w:t>
      </w:r>
      <w:r w:rsidRPr="00F75814">
        <w:rPr>
          <w:rFonts w:ascii="Arial" w:hAnsi="Arial" w:cs="Arial"/>
          <w:b/>
          <w:sz w:val="20"/>
          <w:szCs w:val="20"/>
        </w:rPr>
        <w:t>CULO 66 BIS.</w:t>
      </w:r>
    </w:p>
    <w:p w14:paraId="1CCD7E20"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1. La Unidad de Transparencia</w:t>
      </w:r>
      <w:r w:rsidRPr="00F75814">
        <w:rPr>
          <w:b/>
          <w:color w:val="auto"/>
          <w:sz w:val="20"/>
          <w:szCs w:val="20"/>
          <w:lang w:val="es-ES_tradnl"/>
        </w:rPr>
        <w:t xml:space="preserve"> </w:t>
      </w:r>
      <w:r w:rsidRPr="00F75814">
        <w:rPr>
          <w:color w:val="auto"/>
          <w:sz w:val="20"/>
          <w:szCs w:val="20"/>
          <w:lang w:val="es-ES_tradnl"/>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126C439B" w14:textId="77777777" w:rsidR="00F17F42" w:rsidRPr="00F75814" w:rsidRDefault="00F17F42" w:rsidP="00903283">
      <w:pPr>
        <w:pStyle w:val="Default"/>
        <w:jc w:val="both"/>
        <w:rPr>
          <w:color w:val="auto"/>
          <w:sz w:val="20"/>
          <w:szCs w:val="20"/>
          <w:lang w:val="es-ES_tradnl"/>
        </w:rPr>
      </w:pPr>
    </w:p>
    <w:p w14:paraId="5E6A4AB4" w14:textId="365E1B7D" w:rsidR="006500B9"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2. </w:t>
      </w:r>
      <w:r w:rsidR="00191FC2">
        <w:rPr>
          <w:color w:val="auto"/>
          <w:sz w:val="20"/>
          <w:szCs w:val="20"/>
          <w:lang w:val="es-ES_tradnl"/>
        </w:rPr>
        <w:t>La</w:t>
      </w:r>
      <w:r w:rsidR="00191FC2" w:rsidRPr="00191FC2">
        <w:t xml:space="preserve"> </w:t>
      </w:r>
      <w:r w:rsidR="00191FC2" w:rsidRPr="00191FC2">
        <w:rPr>
          <w:color w:val="auto"/>
          <w:sz w:val="20"/>
          <w:szCs w:val="20"/>
          <w:lang w:val="es-ES_tradnl"/>
        </w:rPr>
        <w:t>Unidad de Transparencia depende de la Junta de Gobierno, debiendo desarrollar sus funciones bajo el acuerdo y supervisión de su titular, en los términos que establezcan las disposiciones legales y reglamentarias respectivas.</w:t>
      </w:r>
    </w:p>
    <w:p w14:paraId="37920B27" w14:textId="68AD816A"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8C29894" w14:textId="730BD28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6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CA2C15C" w14:textId="77777777" w:rsidR="00191FC2" w:rsidRPr="00191FC2" w:rsidRDefault="00191FC2" w:rsidP="00191FC2">
      <w:pPr>
        <w:pStyle w:val="Prrafodelista"/>
        <w:ind w:left="750"/>
        <w:jc w:val="right"/>
        <w:rPr>
          <w:rFonts w:ascii="Arial" w:hAnsi="Arial" w:cs="Arial"/>
          <w:b/>
          <w:i/>
          <w:kern w:val="28"/>
          <w:sz w:val="10"/>
          <w:szCs w:val="20"/>
          <w:lang w:val="es-MX"/>
        </w:rPr>
      </w:pPr>
    </w:p>
    <w:p w14:paraId="15A9E851" w14:textId="505CFFC2"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421816" w14:textId="5228584E" w:rsidR="00191FC2"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EC0BA7A" w14:textId="77777777" w:rsidR="008A4DF6" w:rsidRPr="00F75814" w:rsidRDefault="008A4DF6" w:rsidP="00903283">
      <w:pPr>
        <w:pStyle w:val="Default"/>
        <w:jc w:val="both"/>
        <w:rPr>
          <w:color w:val="auto"/>
          <w:sz w:val="20"/>
          <w:szCs w:val="20"/>
          <w:lang w:val="es-ES_tradnl"/>
        </w:rPr>
      </w:pPr>
    </w:p>
    <w:p w14:paraId="32BEA10E"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56355B8B" w14:textId="77777777" w:rsidR="00F17F42" w:rsidRPr="00F75814" w:rsidRDefault="00F17F42" w:rsidP="00903283">
      <w:pPr>
        <w:pStyle w:val="Default"/>
        <w:jc w:val="both"/>
        <w:rPr>
          <w:color w:val="auto"/>
          <w:sz w:val="20"/>
          <w:szCs w:val="20"/>
          <w:lang w:val="es-ES_tradnl"/>
        </w:rPr>
      </w:pPr>
    </w:p>
    <w:p w14:paraId="5805CBF2"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716DE4B1" w14:textId="77777777" w:rsidR="00F17F42" w:rsidRPr="00F75814" w:rsidRDefault="00F17F42" w:rsidP="00903283">
      <w:pPr>
        <w:pStyle w:val="Default"/>
        <w:jc w:val="both"/>
        <w:rPr>
          <w:color w:val="auto"/>
          <w:sz w:val="20"/>
          <w:szCs w:val="20"/>
          <w:lang w:val="es-ES_tradnl"/>
        </w:rPr>
      </w:pPr>
    </w:p>
    <w:p w14:paraId="1FEB5C14" w14:textId="77777777" w:rsidR="00397324" w:rsidRPr="00F75814" w:rsidRDefault="00F17F42" w:rsidP="00903283">
      <w:pPr>
        <w:pStyle w:val="Default"/>
        <w:jc w:val="both"/>
        <w:rPr>
          <w:b/>
          <w:bCs/>
          <w:color w:val="auto"/>
          <w:sz w:val="20"/>
          <w:szCs w:val="20"/>
        </w:rPr>
      </w:pPr>
      <w:r w:rsidRPr="00F75814">
        <w:rPr>
          <w:rFonts w:eastAsia="Times New Roman"/>
          <w:color w:val="auto"/>
          <w:sz w:val="20"/>
          <w:szCs w:val="20"/>
          <w:lang w:val="es-ES_tradnl" w:eastAsia="es-ES"/>
        </w:rPr>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233835D2" w14:textId="77777777" w:rsidR="00A24BC2" w:rsidRPr="00F75814" w:rsidRDefault="00A24BC2" w:rsidP="000A57EB">
      <w:pPr>
        <w:jc w:val="both"/>
        <w:rPr>
          <w:rFonts w:ascii="Arial" w:hAnsi="Arial" w:cs="Arial"/>
          <w:kern w:val="28"/>
          <w:sz w:val="20"/>
          <w:szCs w:val="20"/>
          <w:lang w:val="es-MX"/>
        </w:rPr>
      </w:pPr>
    </w:p>
    <w:p w14:paraId="3E7588DD"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ARTÍCULO 66 TER.</w:t>
      </w:r>
    </w:p>
    <w:p w14:paraId="3E105C61" w14:textId="77777777" w:rsidR="000A57EB" w:rsidRPr="00F75814" w:rsidRDefault="000A57EB" w:rsidP="000A57EB">
      <w:pPr>
        <w:jc w:val="both"/>
        <w:rPr>
          <w:rFonts w:ascii="Arial" w:hAnsi="Arial" w:cs="Arial"/>
          <w:sz w:val="20"/>
          <w:szCs w:val="20"/>
        </w:rPr>
      </w:pPr>
      <w:r w:rsidRPr="00F75814">
        <w:rPr>
          <w:rFonts w:ascii="Arial" w:hAnsi="Arial" w:cs="Arial"/>
          <w:sz w:val="20"/>
          <w:szCs w:val="20"/>
        </w:rPr>
        <w:t>1. El Instituto de Investigaciones Parlamentarias, es el órgano técnico del Congreso del Estado, al cual le corresponde:</w:t>
      </w:r>
    </w:p>
    <w:p w14:paraId="75C6F776" w14:textId="77777777" w:rsidR="000A57EB" w:rsidRPr="00F75814" w:rsidRDefault="000A57EB" w:rsidP="000A57EB">
      <w:pPr>
        <w:jc w:val="both"/>
        <w:rPr>
          <w:rFonts w:ascii="Arial" w:hAnsi="Arial" w:cs="Arial"/>
          <w:sz w:val="20"/>
          <w:szCs w:val="20"/>
        </w:rPr>
      </w:pPr>
    </w:p>
    <w:p w14:paraId="6D107216"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a) </w:t>
      </w:r>
      <w:r w:rsidR="00B90E75" w:rsidRPr="00F75814">
        <w:rPr>
          <w:rFonts w:ascii="Arial" w:hAnsi="Arial" w:cs="Arial"/>
          <w:sz w:val="20"/>
          <w:szCs w:val="20"/>
          <w:lang w:val="es-ES_tradnl"/>
        </w:rPr>
        <w:t>Asistir mediante el personal que designe el Coordinador a las reuniones que las Comisiones convoquen;</w:t>
      </w:r>
    </w:p>
    <w:p w14:paraId="2AF59886" w14:textId="77777777" w:rsidR="000A57EB" w:rsidRPr="00F75814" w:rsidRDefault="000A57EB" w:rsidP="000A57EB">
      <w:pPr>
        <w:spacing w:after="60"/>
        <w:jc w:val="both"/>
        <w:rPr>
          <w:rFonts w:ascii="Arial" w:hAnsi="Arial" w:cs="Arial"/>
          <w:sz w:val="20"/>
          <w:szCs w:val="20"/>
        </w:rPr>
      </w:pPr>
    </w:p>
    <w:p w14:paraId="2AE92120"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b) </w:t>
      </w:r>
      <w:r w:rsidR="00B526B9" w:rsidRPr="00F75814">
        <w:rPr>
          <w:rFonts w:ascii="Arial" w:hAnsi="Arial" w:cs="Arial"/>
          <w:sz w:val="20"/>
          <w:szCs w:val="20"/>
          <w:lang w:val="es-ES_tradnl"/>
        </w:rPr>
        <w:t xml:space="preserve">Realizar investigaciones jurídicas y parlamentarias en apoyo al trabajo de </w:t>
      </w:r>
      <w:proofErr w:type="spellStart"/>
      <w:r w:rsidR="00B526B9" w:rsidRPr="00F75814">
        <w:rPr>
          <w:rFonts w:ascii="Arial" w:hAnsi="Arial" w:cs="Arial"/>
          <w:sz w:val="20"/>
          <w:szCs w:val="20"/>
          <w:lang w:val="es-ES_tradnl"/>
        </w:rPr>
        <w:t>Dictaminación</w:t>
      </w:r>
      <w:proofErr w:type="spellEnd"/>
      <w:r w:rsidR="00B526B9" w:rsidRPr="00F75814">
        <w:rPr>
          <w:rFonts w:ascii="Arial" w:hAnsi="Arial" w:cs="Arial"/>
          <w:sz w:val="20"/>
          <w:szCs w:val="20"/>
          <w:lang w:val="es-ES_tradnl"/>
        </w:rPr>
        <w:t xml:space="preserve"> de comisiones, cuando así se lo solicite el Comité;</w:t>
      </w:r>
    </w:p>
    <w:p w14:paraId="4CA8974D" w14:textId="77777777" w:rsidR="000A57EB" w:rsidRPr="00F75814" w:rsidRDefault="000A57EB" w:rsidP="002534D5">
      <w:pPr>
        <w:jc w:val="both"/>
        <w:rPr>
          <w:rFonts w:ascii="Arial" w:hAnsi="Arial" w:cs="Arial"/>
          <w:sz w:val="20"/>
          <w:szCs w:val="20"/>
        </w:rPr>
      </w:pPr>
    </w:p>
    <w:p w14:paraId="7AC1342B"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c) </w:t>
      </w:r>
      <w:r w:rsidR="00FE77D0" w:rsidRPr="00F75814">
        <w:rPr>
          <w:rFonts w:ascii="Arial" w:hAnsi="Arial" w:cs="Arial"/>
          <w:sz w:val="20"/>
          <w:szCs w:val="20"/>
          <w:lang w:val="es-ES_tradnl"/>
        </w:rPr>
        <w:t>Coordinar el programa de Estancias de Investigación a su cargo;</w:t>
      </w:r>
    </w:p>
    <w:p w14:paraId="60FB5599" w14:textId="77777777" w:rsidR="00D03BA1" w:rsidRPr="00F75814" w:rsidRDefault="00D03BA1" w:rsidP="002534D5">
      <w:pPr>
        <w:jc w:val="both"/>
        <w:rPr>
          <w:rFonts w:ascii="Arial" w:hAnsi="Arial" w:cs="Arial"/>
          <w:sz w:val="20"/>
          <w:szCs w:val="20"/>
        </w:rPr>
      </w:pPr>
    </w:p>
    <w:p w14:paraId="250FB1B7" w14:textId="77777777" w:rsidR="000A57EB" w:rsidRDefault="000A57EB" w:rsidP="002534D5">
      <w:pPr>
        <w:autoSpaceDE w:val="0"/>
        <w:autoSpaceDN w:val="0"/>
        <w:adjustRightInd w:val="0"/>
        <w:jc w:val="both"/>
        <w:rPr>
          <w:rFonts w:ascii="Arial" w:hAnsi="Arial" w:cs="Arial"/>
          <w:sz w:val="20"/>
          <w:szCs w:val="18"/>
          <w:lang w:val="es-MX" w:eastAsia="es-MX"/>
        </w:rPr>
      </w:pPr>
      <w:r w:rsidRPr="00F75814">
        <w:rPr>
          <w:rFonts w:ascii="Arial" w:hAnsi="Arial" w:cs="Arial"/>
          <w:sz w:val="20"/>
          <w:szCs w:val="20"/>
        </w:rPr>
        <w:t xml:space="preserve">d) </w:t>
      </w:r>
      <w:r w:rsidR="00CF6C81" w:rsidRPr="00F75814">
        <w:rPr>
          <w:rFonts w:ascii="Arial" w:hAnsi="Arial" w:cs="Arial"/>
          <w:sz w:val="20"/>
          <w:szCs w:val="20"/>
          <w:lang w:val="es-MX" w:eastAsia="es-MX"/>
        </w:rPr>
        <w:t>Colaborar con la Secretaría General y la Unidad de Profesionalización Parlamentaria en el diseño, organización e implementación</w:t>
      </w:r>
      <w:r w:rsidR="00CF6C81" w:rsidRPr="00CF6C81">
        <w:rPr>
          <w:rFonts w:ascii="Arial" w:hAnsi="Arial" w:cs="Arial"/>
          <w:sz w:val="20"/>
          <w:szCs w:val="18"/>
          <w:lang w:val="es-MX" w:eastAsia="es-MX"/>
        </w:rPr>
        <w:t xml:space="preserve"> del Curso de Inducción a la Función Legislativa;</w:t>
      </w:r>
    </w:p>
    <w:p w14:paraId="662178DE" w14:textId="5028CC60"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2D26D01D" w14:textId="77777777" w:rsidR="00CF6C81" w:rsidRPr="00F50408" w:rsidRDefault="003316F2" w:rsidP="00CF6C81">
      <w:pPr>
        <w:pStyle w:val="Prrafodelista"/>
        <w:autoSpaceDE w:val="0"/>
        <w:autoSpaceDN w:val="0"/>
        <w:adjustRightInd w:val="0"/>
        <w:ind w:left="1004"/>
        <w:jc w:val="right"/>
        <w:rPr>
          <w:rFonts w:ascii="Arial" w:hAnsi="Arial" w:cs="Arial"/>
          <w:b/>
          <w:sz w:val="16"/>
        </w:rPr>
      </w:pPr>
      <w:hyperlink r:id="rId69" w:history="1">
        <w:r w:rsidR="00CF6C81" w:rsidRPr="00F50408">
          <w:rPr>
            <w:rStyle w:val="Hipervnculo"/>
            <w:rFonts w:ascii="Arial" w:hAnsi="Arial" w:cs="Arial"/>
            <w:b/>
            <w:sz w:val="16"/>
          </w:rPr>
          <w:t>https://po.tamaulipas.gob.mx/wp-content/uploads/2022/12/cxlvii-145-061222.pdf</w:t>
        </w:r>
      </w:hyperlink>
    </w:p>
    <w:p w14:paraId="450ABEDA" w14:textId="77777777" w:rsidR="000A57EB" w:rsidRPr="00282268" w:rsidRDefault="000A57EB" w:rsidP="000A57EB">
      <w:pPr>
        <w:spacing w:after="60"/>
        <w:jc w:val="both"/>
        <w:rPr>
          <w:rFonts w:ascii="Arial" w:hAnsi="Arial" w:cs="Arial"/>
          <w:sz w:val="4"/>
          <w:szCs w:val="8"/>
        </w:rPr>
      </w:pPr>
    </w:p>
    <w:p w14:paraId="484894A0" w14:textId="77777777" w:rsidR="000A57EB" w:rsidRPr="00422AFC" w:rsidRDefault="000A57EB" w:rsidP="000A57EB">
      <w:pPr>
        <w:spacing w:after="60"/>
        <w:jc w:val="both"/>
        <w:rPr>
          <w:rFonts w:ascii="Arial" w:hAnsi="Arial" w:cs="Arial"/>
          <w:sz w:val="20"/>
          <w:szCs w:val="20"/>
        </w:rPr>
      </w:pPr>
      <w:r w:rsidRPr="00422AFC">
        <w:rPr>
          <w:rFonts w:ascii="Arial" w:hAnsi="Arial" w:cs="Arial"/>
          <w:sz w:val="20"/>
          <w:szCs w:val="20"/>
        </w:rPr>
        <w:t>e) Efectuar estudios de derecho comparado en los temas relevantes del interés del Congreso del Estado;</w:t>
      </w:r>
    </w:p>
    <w:p w14:paraId="237A9964" w14:textId="77777777" w:rsidR="000A57EB" w:rsidRPr="002534D5" w:rsidRDefault="000A57EB" w:rsidP="000A57EB">
      <w:pPr>
        <w:spacing w:after="60"/>
        <w:jc w:val="both"/>
        <w:rPr>
          <w:rFonts w:ascii="Arial" w:hAnsi="Arial" w:cs="Arial"/>
          <w:sz w:val="20"/>
          <w:szCs w:val="8"/>
        </w:rPr>
      </w:pPr>
    </w:p>
    <w:p w14:paraId="315B4DF2"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f) </w:t>
      </w:r>
      <w:r w:rsidR="005E6F03" w:rsidRPr="00422AFC">
        <w:rPr>
          <w:rFonts w:ascii="Arial" w:hAnsi="Arial" w:cs="Arial"/>
          <w:sz w:val="20"/>
          <w:szCs w:val="20"/>
          <w:lang w:val="es-ES_tradnl"/>
        </w:rPr>
        <w:t>Dar seguimiento a las reformas constitucionales y de leyes generales que sean concurrentes con el orden jurídico estatal;</w:t>
      </w:r>
    </w:p>
    <w:p w14:paraId="16CA14BC" w14:textId="77777777" w:rsidR="000A57EB" w:rsidRPr="002534D5" w:rsidRDefault="000A57EB" w:rsidP="005A3E7C">
      <w:pPr>
        <w:jc w:val="both"/>
        <w:rPr>
          <w:rFonts w:ascii="Arial" w:hAnsi="Arial" w:cs="Arial"/>
          <w:sz w:val="20"/>
          <w:szCs w:val="18"/>
        </w:rPr>
      </w:pPr>
    </w:p>
    <w:p w14:paraId="618A1F46"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g) </w:t>
      </w:r>
      <w:r w:rsidR="00CF6C81" w:rsidRPr="00CF6C81">
        <w:rPr>
          <w:rFonts w:ascii="Arial" w:hAnsi="Arial" w:cs="Arial"/>
          <w:sz w:val="20"/>
          <w:szCs w:val="18"/>
          <w:lang w:val="es-MX" w:eastAsia="es-MX"/>
        </w:rPr>
        <w:t>En coordinación con la Unidad de Profesionalización Parlamentaria fomentar la celebración de convenios de colaboración e intercambio con organismos académicos, públicos, privados y sociales, locales, nacionales e</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internacionales;</w:t>
      </w:r>
    </w:p>
    <w:p w14:paraId="0ADEBC5D" w14:textId="40854291"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DECFFE6" w14:textId="77777777" w:rsidR="00CF6C81" w:rsidRPr="00F50408" w:rsidRDefault="003316F2" w:rsidP="00CF6C81">
      <w:pPr>
        <w:pStyle w:val="Prrafodelista"/>
        <w:autoSpaceDE w:val="0"/>
        <w:autoSpaceDN w:val="0"/>
        <w:adjustRightInd w:val="0"/>
        <w:ind w:left="1004"/>
        <w:jc w:val="right"/>
        <w:rPr>
          <w:rFonts w:ascii="Arial" w:hAnsi="Arial" w:cs="Arial"/>
          <w:b/>
          <w:sz w:val="16"/>
        </w:rPr>
      </w:pPr>
      <w:hyperlink r:id="rId70" w:history="1">
        <w:r w:rsidR="00CF6C81" w:rsidRPr="00F50408">
          <w:rPr>
            <w:rStyle w:val="Hipervnculo"/>
            <w:rFonts w:ascii="Arial" w:hAnsi="Arial" w:cs="Arial"/>
            <w:b/>
            <w:sz w:val="16"/>
          </w:rPr>
          <w:t>https://po.tamaulipas.gob.mx/wp-content/uploads/2022/12/cxlvii-145-061222.pdf</w:t>
        </w:r>
      </w:hyperlink>
    </w:p>
    <w:p w14:paraId="2821D24E" w14:textId="77777777" w:rsidR="000A57EB" w:rsidRPr="002534D5" w:rsidRDefault="000A57EB" w:rsidP="005A3E7C">
      <w:pPr>
        <w:jc w:val="both"/>
        <w:rPr>
          <w:rFonts w:ascii="Arial" w:hAnsi="Arial" w:cs="Arial"/>
          <w:sz w:val="20"/>
          <w:szCs w:val="18"/>
        </w:rPr>
      </w:pPr>
    </w:p>
    <w:p w14:paraId="348DB33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h) </w:t>
      </w:r>
      <w:r w:rsidR="00CF6C81" w:rsidRPr="00CF6C81">
        <w:rPr>
          <w:rFonts w:ascii="Arial" w:hAnsi="Arial" w:cs="Arial"/>
          <w:sz w:val="20"/>
          <w:szCs w:val="18"/>
          <w:lang w:val="es-MX" w:eastAsia="es-MX"/>
        </w:rPr>
        <w:t>En colaboración con la Unidad de Profesionalización Parlamentaria instrumentar programas de profesionalizac</w:t>
      </w:r>
      <w:r w:rsidR="00CF6C81">
        <w:rPr>
          <w:rFonts w:ascii="Arial" w:hAnsi="Arial" w:cs="Arial"/>
          <w:sz w:val="20"/>
          <w:szCs w:val="18"/>
          <w:lang w:val="es-MX" w:eastAsia="es-MX"/>
        </w:rPr>
        <w:t xml:space="preserve">ión </w:t>
      </w:r>
      <w:r w:rsidR="00CF6C81" w:rsidRPr="00CF6C81">
        <w:rPr>
          <w:rFonts w:ascii="Arial" w:hAnsi="Arial" w:cs="Arial"/>
          <w:sz w:val="20"/>
          <w:szCs w:val="18"/>
          <w:lang w:val="es-MX" w:eastAsia="es-MX"/>
        </w:rPr>
        <w:t>y formación de especialistas en áreas del conocimiento vinculadas con el quehacer parlamentario;</w:t>
      </w:r>
    </w:p>
    <w:p w14:paraId="3B20CCEC" w14:textId="62BDDBB5"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74625D50" w14:textId="77777777" w:rsidR="00CF6C81" w:rsidRPr="00CF6C81" w:rsidRDefault="003316F2" w:rsidP="00CF6C81">
      <w:pPr>
        <w:autoSpaceDE w:val="0"/>
        <w:autoSpaceDN w:val="0"/>
        <w:adjustRightInd w:val="0"/>
        <w:jc w:val="right"/>
        <w:rPr>
          <w:rFonts w:ascii="Arial" w:hAnsi="Arial" w:cs="Arial"/>
          <w:sz w:val="20"/>
          <w:szCs w:val="18"/>
          <w:lang w:val="es-MX" w:eastAsia="es-MX"/>
        </w:rPr>
      </w:pPr>
      <w:hyperlink r:id="rId71" w:history="1">
        <w:r w:rsidR="00CF6C81" w:rsidRPr="00F50408">
          <w:rPr>
            <w:rStyle w:val="Hipervnculo"/>
            <w:rFonts w:ascii="Arial" w:hAnsi="Arial" w:cs="Arial"/>
            <w:b/>
            <w:sz w:val="16"/>
          </w:rPr>
          <w:t>https://po.tamaulipas.gob.mx/wp-content/uploads/2022/12/cxlvii-145-061222.pdf</w:t>
        </w:r>
      </w:hyperlink>
    </w:p>
    <w:p w14:paraId="7CA2AF42" w14:textId="77777777" w:rsidR="000A57EB" w:rsidRPr="002534D5" w:rsidRDefault="000A57EB" w:rsidP="005A3E7C">
      <w:pPr>
        <w:jc w:val="both"/>
        <w:rPr>
          <w:rFonts w:ascii="Arial" w:hAnsi="Arial" w:cs="Arial"/>
          <w:sz w:val="20"/>
          <w:szCs w:val="18"/>
        </w:rPr>
      </w:pPr>
    </w:p>
    <w:p w14:paraId="082A781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i) </w:t>
      </w:r>
      <w:r w:rsidR="00CF6C81" w:rsidRPr="00CF6C81">
        <w:rPr>
          <w:rFonts w:ascii="Arial" w:hAnsi="Arial" w:cs="Arial"/>
          <w:sz w:val="20"/>
          <w:szCs w:val="18"/>
          <w:lang w:val="es-MX" w:eastAsia="es-MX"/>
        </w:rPr>
        <w:t>En colaboración con la Unidad de Profesionalización Parlamentaria organizar, promover y participar en cursos,</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seminarios, congresos, diplomados, foros, coloquios, conferencias y mesas redondas;</w:t>
      </w:r>
    </w:p>
    <w:p w14:paraId="604D6FE7" w14:textId="00EE6369" w:rsidR="00CF6C81" w:rsidRDefault="00CF6C81"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2534D5">
        <w:rPr>
          <w:rFonts w:ascii="Arial" w:hAnsi="Arial" w:cs="Arial"/>
          <w:b/>
          <w:i/>
          <w:sz w:val="16"/>
          <w:szCs w:val="16"/>
          <w:lang w:val="es-MX"/>
        </w:rPr>
        <w:t>R</w:t>
      </w:r>
      <w:r>
        <w:rPr>
          <w:rFonts w:ascii="Arial" w:hAnsi="Arial" w:cs="Arial"/>
          <w:b/>
          <w:i/>
          <w:sz w:val="16"/>
          <w:szCs w:val="16"/>
          <w:lang w:val="es-MX"/>
        </w:rPr>
        <w:t>eformado, P.O. No. 145,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5CAEC8D" w14:textId="77777777" w:rsidR="00CF6C81" w:rsidRPr="00CF6C81" w:rsidRDefault="003316F2" w:rsidP="00CF6C81">
      <w:pPr>
        <w:autoSpaceDE w:val="0"/>
        <w:autoSpaceDN w:val="0"/>
        <w:adjustRightInd w:val="0"/>
        <w:jc w:val="right"/>
        <w:rPr>
          <w:rFonts w:ascii="Arial" w:hAnsi="Arial" w:cs="Arial"/>
          <w:sz w:val="20"/>
          <w:szCs w:val="18"/>
          <w:lang w:val="es-MX" w:eastAsia="es-MX"/>
        </w:rPr>
      </w:pPr>
      <w:hyperlink r:id="rId72" w:history="1">
        <w:r w:rsidR="00CF6C81" w:rsidRPr="00F50408">
          <w:rPr>
            <w:rStyle w:val="Hipervnculo"/>
            <w:rFonts w:ascii="Arial" w:hAnsi="Arial" w:cs="Arial"/>
            <w:b/>
            <w:sz w:val="16"/>
          </w:rPr>
          <w:t>https://po.tamaulipas.gob.mx/wp-content/uploads/2022/12/cxlvii-145-061222.pdf</w:t>
        </w:r>
      </w:hyperlink>
    </w:p>
    <w:p w14:paraId="24E1ABD3" w14:textId="77777777" w:rsidR="00CF6C81" w:rsidRPr="002534D5" w:rsidRDefault="00CF6C81" w:rsidP="00CF6C81">
      <w:pPr>
        <w:autoSpaceDE w:val="0"/>
        <w:autoSpaceDN w:val="0"/>
        <w:adjustRightInd w:val="0"/>
        <w:jc w:val="both"/>
        <w:rPr>
          <w:rFonts w:ascii="Arial" w:hAnsi="Arial" w:cs="Arial"/>
          <w:sz w:val="20"/>
          <w:szCs w:val="18"/>
          <w:lang w:val="es-MX" w:eastAsia="es-MX"/>
        </w:rPr>
      </w:pPr>
    </w:p>
    <w:p w14:paraId="008985E3" w14:textId="77777777" w:rsidR="000A57EB" w:rsidRPr="005560B1" w:rsidRDefault="000A57EB" w:rsidP="005A3E7C">
      <w:pPr>
        <w:jc w:val="both"/>
        <w:rPr>
          <w:rFonts w:ascii="Arial" w:hAnsi="Arial" w:cs="Arial"/>
          <w:sz w:val="2"/>
          <w:szCs w:val="18"/>
        </w:rPr>
      </w:pPr>
    </w:p>
    <w:p w14:paraId="36E20CD6" w14:textId="77777777" w:rsidR="000A57EB" w:rsidRDefault="000A57EB" w:rsidP="005A3E7C">
      <w:pPr>
        <w:jc w:val="both"/>
        <w:rPr>
          <w:rFonts w:ascii="Arial" w:hAnsi="Arial" w:cs="Arial"/>
          <w:sz w:val="20"/>
          <w:szCs w:val="20"/>
          <w:lang w:val="es-ES_tradnl"/>
        </w:rPr>
      </w:pPr>
      <w:r w:rsidRPr="00422AFC">
        <w:rPr>
          <w:rFonts w:ascii="Arial" w:hAnsi="Arial" w:cs="Arial"/>
          <w:sz w:val="20"/>
          <w:szCs w:val="20"/>
        </w:rPr>
        <w:t xml:space="preserve">j) </w:t>
      </w:r>
      <w:r w:rsidR="00FA45BE" w:rsidRPr="00422AFC">
        <w:rPr>
          <w:rFonts w:ascii="Arial" w:hAnsi="Arial" w:cs="Arial"/>
          <w:sz w:val="20"/>
          <w:szCs w:val="20"/>
          <w:lang w:val="es-ES_tradnl"/>
        </w:rPr>
        <w:t>Impulsar programas editoriales y de difusión de las actividades del Congreso del Estado Libre y Soberano de Tamaulipas, así como convocar a concursos de investigación jurídica y legislativa;</w:t>
      </w:r>
    </w:p>
    <w:p w14:paraId="19135080" w14:textId="77777777" w:rsidR="00330F5A" w:rsidRPr="002534D5" w:rsidRDefault="00330F5A" w:rsidP="005A3E7C">
      <w:pPr>
        <w:jc w:val="both"/>
        <w:rPr>
          <w:rFonts w:ascii="Arial" w:hAnsi="Arial" w:cs="Arial"/>
          <w:sz w:val="20"/>
          <w:szCs w:val="20"/>
        </w:rPr>
      </w:pPr>
    </w:p>
    <w:p w14:paraId="15040CE1"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k) Aportar a los Diputados investigaciones técnicas que contribuyan al mejoramiento de su trabajo legislativo, a través del Comité del Instituto de Investigaciones Parlamentarias; y</w:t>
      </w:r>
    </w:p>
    <w:p w14:paraId="576EC710" w14:textId="77777777" w:rsidR="000A57EB" w:rsidRPr="002534D5" w:rsidRDefault="000A57EB" w:rsidP="005A3E7C">
      <w:pPr>
        <w:jc w:val="both"/>
        <w:rPr>
          <w:rFonts w:ascii="Arial" w:hAnsi="Arial" w:cs="Arial"/>
          <w:sz w:val="20"/>
          <w:szCs w:val="18"/>
        </w:rPr>
      </w:pPr>
    </w:p>
    <w:p w14:paraId="4FD79AE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l) Las demás que se le encomienden a través del Comité del Instituto de Investigaciones Parlamentarias.</w:t>
      </w:r>
    </w:p>
    <w:p w14:paraId="1D5EBE47" w14:textId="77777777" w:rsidR="00D03BA1" w:rsidRPr="002534D5" w:rsidRDefault="00D03BA1" w:rsidP="005A3E7C">
      <w:pPr>
        <w:jc w:val="both"/>
        <w:rPr>
          <w:rFonts w:ascii="Arial" w:hAnsi="Arial" w:cs="Arial"/>
          <w:sz w:val="20"/>
          <w:szCs w:val="18"/>
        </w:rPr>
      </w:pPr>
    </w:p>
    <w:p w14:paraId="56B67745"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310A64DD" w14:textId="77777777" w:rsidR="000A57EB" w:rsidRPr="002534D5" w:rsidRDefault="000A57EB" w:rsidP="005A3E7C">
      <w:pPr>
        <w:jc w:val="both"/>
        <w:rPr>
          <w:rFonts w:ascii="Arial" w:hAnsi="Arial" w:cs="Arial"/>
          <w:sz w:val="20"/>
          <w:szCs w:val="18"/>
        </w:rPr>
      </w:pPr>
    </w:p>
    <w:p w14:paraId="76CC411B" w14:textId="400374AE"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3. </w:t>
      </w:r>
      <w:r w:rsidR="00191FC2">
        <w:rPr>
          <w:rFonts w:ascii="Arial" w:hAnsi="Arial" w:cs="Arial"/>
          <w:sz w:val="20"/>
          <w:szCs w:val="20"/>
        </w:rPr>
        <w:t>El</w:t>
      </w:r>
      <w:r w:rsidR="00191FC2" w:rsidRPr="00191FC2">
        <w:t xml:space="preserve"> </w:t>
      </w:r>
      <w:r w:rsidR="00191FC2" w:rsidRPr="00191FC2">
        <w:rPr>
          <w:rFonts w:ascii="Arial" w:hAnsi="Arial" w:cs="Arial"/>
          <w:sz w:val="20"/>
          <w:szCs w:val="20"/>
        </w:rPr>
        <w:t>Coordinador del Instituto será nombrado por el Pleno Legislativo, con el voto de la mayoría de las Diputadas y los Diputados presentes, a propuesta de la Junta de Gobierno, por un término de tres años, pudiendo ser ratificado, y solo podrá ser removido por el mismo Pleno Legislativo.</w:t>
      </w:r>
    </w:p>
    <w:p w14:paraId="15BC1E8A" w14:textId="415014CD"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6CEC5D09" w14:textId="2FC1CBF7"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7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5CE33E2" w14:textId="77777777" w:rsidR="00191FC2" w:rsidRPr="00191FC2" w:rsidRDefault="00191FC2" w:rsidP="00191FC2">
      <w:pPr>
        <w:pStyle w:val="Prrafodelista"/>
        <w:ind w:left="750"/>
        <w:jc w:val="right"/>
        <w:rPr>
          <w:rFonts w:ascii="Arial" w:hAnsi="Arial" w:cs="Arial"/>
          <w:b/>
          <w:i/>
          <w:kern w:val="28"/>
          <w:sz w:val="8"/>
          <w:szCs w:val="20"/>
          <w:lang w:val="es-MX"/>
        </w:rPr>
      </w:pPr>
    </w:p>
    <w:p w14:paraId="01C6D10A" w14:textId="3751E93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34E16D1" w14:textId="09D6ED42" w:rsidR="00191FC2"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EAAC50" w14:textId="77777777" w:rsidR="000A57EB" w:rsidRPr="002534D5" w:rsidRDefault="000A57EB" w:rsidP="005A3E7C">
      <w:pPr>
        <w:jc w:val="both"/>
        <w:rPr>
          <w:rFonts w:ascii="Arial" w:hAnsi="Arial" w:cs="Arial"/>
          <w:sz w:val="20"/>
          <w:szCs w:val="18"/>
        </w:rPr>
      </w:pPr>
    </w:p>
    <w:p w14:paraId="09E12426"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4. Para ser nombrado Coordinador del Instituto de Investigaciones Parlamentarias se requiere:</w:t>
      </w:r>
    </w:p>
    <w:p w14:paraId="1D348A4B" w14:textId="77777777" w:rsidR="00D03BA1" w:rsidRPr="002534D5" w:rsidRDefault="00D03BA1" w:rsidP="005A3E7C">
      <w:pPr>
        <w:jc w:val="both"/>
        <w:rPr>
          <w:rFonts w:ascii="Arial" w:hAnsi="Arial" w:cs="Arial"/>
          <w:sz w:val="20"/>
          <w:szCs w:val="18"/>
        </w:rPr>
      </w:pPr>
    </w:p>
    <w:p w14:paraId="03AA137A"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a) Ser mexicano;</w:t>
      </w:r>
    </w:p>
    <w:p w14:paraId="2EB9D396" w14:textId="77777777" w:rsidR="000A57EB" w:rsidRPr="002534D5" w:rsidRDefault="000A57EB" w:rsidP="005A3E7C">
      <w:pPr>
        <w:jc w:val="both"/>
        <w:rPr>
          <w:rFonts w:ascii="Arial" w:hAnsi="Arial" w:cs="Arial"/>
          <w:sz w:val="20"/>
          <w:szCs w:val="18"/>
        </w:rPr>
      </w:pPr>
    </w:p>
    <w:p w14:paraId="29F6F80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lastRenderedPageBreak/>
        <w:t>b) Estar en pleno de goce de sus derechos civiles y políticos;</w:t>
      </w:r>
    </w:p>
    <w:p w14:paraId="0296433F" w14:textId="77777777" w:rsidR="000A57EB" w:rsidRPr="002534D5" w:rsidRDefault="000A57EB" w:rsidP="005A3E7C">
      <w:pPr>
        <w:jc w:val="both"/>
        <w:rPr>
          <w:rFonts w:ascii="Arial" w:hAnsi="Arial" w:cs="Arial"/>
          <w:sz w:val="20"/>
          <w:szCs w:val="18"/>
        </w:rPr>
      </w:pPr>
    </w:p>
    <w:p w14:paraId="599E706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c) No haber sido condenado por delito intencional que ameritara pena privativa de la libertad;</w:t>
      </w:r>
    </w:p>
    <w:p w14:paraId="2E4BC358" w14:textId="77777777" w:rsidR="000A57EB" w:rsidRPr="002534D5" w:rsidRDefault="000A57EB" w:rsidP="005A3E7C">
      <w:pPr>
        <w:jc w:val="both"/>
        <w:rPr>
          <w:rFonts w:ascii="Arial" w:hAnsi="Arial" w:cs="Arial"/>
          <w:sz w:val="20"/>
          <w:szCs w:val="18"/>
        </w:rPr>
      </w:pPr>
    </w:p>
    <w:p w14:paraId="2B91C4D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d) Contar con título profesional preferentemente de Licenciado en Derecho o su equivalente legalmente expedido;</w:t>
      </w:r>
    </w:p>
    <w:p w14:paraId="123A071D" w14:textId="77777777" w:rsidR="000A57EB" w:rsidRPr="002534D5" w:rsidRDefault="000A57EB" w:rsidP="005A3E7C">
      <w:pPr>
        <w:jc w:val="both"/>
        <w:rPr>
          <w:rFonts w:ascii="Arial" w:hAnsi="Arial" w:cs="Arial"/>
          <w:sz w:val="20"/>
          <w:szCs w:val="18"/>
        </w:rPr>
      </w:pPr>
    </w:p>
    <w:p w14:paraId="572F992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e) </w:t>
      </w:r>
      <w:r w:rsidR="00DF27E1" w:rsidRPr="00422AFC">
        <w:rPr>
          <w:rFonts w:ascii="Arial" w:hAnsi="Arial" w:cs="Arial"/>
          <w:sz w:val="20"/>
          <w:szCs w:val="20"/>
          <w:lang w:val="es-ES_tradnl"/>
        </w:rPr>
        <w:t>Podrá haber cursado una Maestría en alguna de las materias relacionadas preferentemente con el derecho o la investigación; y</w:t>
      </w:r>
    </w:p>
    <w:p w14:paraId="58147C03" w14:textId="77777777" w:rsidR="000A57EB" w:rsidRPr="002534D5" w:rsidRDefault="000A57EB" w:rsidP="005A3E7C">
      <w:pPr>
        <w:jc w:val="both"/>
        <w:rPr>
          <w:rFonts w:ascii="Arial" w:hAnsi="Arial" w:cs="Arial"/>
          <w:sz w:val="20"/>
          <w:szCs w:val="18"/>
        </w:rPr>
      </w:pPr>
    </w:p>
    <w:p w14:paraId="24E6540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f) Acreditar mínimo tres años en el ejercicio de la profesión.</w:t>
      </w:r>
    </w:p>
    <w:p w14:paraId="33339C8A" w14:textId="77777777" w:rsidR="008E7F75" w:rsidRPr="002534D5" w:rsidRDefault="008E7F75" w:rsidP="005A3E7C">
      <w:pPr>
        <w:jc w:val="both"/>
        <w:rPr>
          <w:rFonts w:ascii="Arial" w:hAnsi="Arial" w:cs="Arial"/>
          <w:sz w:val="20"/>
          <w:szCs w:val="18"/>
        </w:rPr>
      </w:pPr>
    </w:p>
    <w:p w14:paraId="5E0932D9" w14:textId="77777777" w:rsidR="00262122" w:rsidRPr="00422AFC" w:rsidRDefault="00262122" w:rsidP="00262122">
      <w:pPr>
        <w:jc w:val="both"/>
        <w:rPr>
          <w:rFonts w:ascii="Arial" w:hAnsi="Arial" w:cs="Arial"/>
          <w:b/>
          <w:sz w:val="20"/>
          <w:szCs w:val="20"/>
          <w:lang w:val="es-ES_tradnl"/>
        </w:rPr>
      </w:pPr>
      <w:r w:rsidRPr="00422AFC">
        <w:rPr>
          <w:rFonts w:ascii="Arial" w:hAnsi="Arial" w:cs="Arial"/>
          <w:b/>
          <w:sz w:val="20"/>
          <w:szCs w:val="20"/>
          <w:lang w:val="es-ES_tradnl"/>
        </w:rPr>
        <w:t>ARTÍCULO 66 QUATER.</w:t>
      </w:r>
    </w:p>
    <w:p w14:paraId="21F08B1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1. El Centro de Estudios de las Finanzas Públicas es el órgano técnico del Congreso del Estado al cual le corresponde:</w:t>
      </w:r>
    </w:p>
    <w:p w14:paraId="2413FC05" w14:textId="77777777" w:rsidR="00262122" w:rsidRPr="002534D5" w:rsidRDefault="00262122" w:rsidP="00262122">
      <w:pPr>
        <w:jc w:val="both"/>
        <w:rPr>
          <w:rFonts w:ascii="Arial" w:hAnsi="Arial" w:cs="Arial"/>
          <w:sz w:val="20"/>
          <w:szCs w:val="18"/>
          <w:lang w:val="es-ES_tradnl"/>
        </w:rPr>
      </w:pPr>
    </w:p>
    <w:p w14:paraId="2DB8146C"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14:paraId="09F44D74" w14:textId="77777777" w:rsidR="00143973" w:rsidRPr="002534D5" w:rsidRDefault="00143973" w:rsidP="00143973">
      <w:pPr>
        <w:jc w:val="both"/>
        <w:rPr>
          <w:rFonts w:ascii="Arial" w:hAnsi="Arial" w:cs="Arial"/>
          <w:sz w:val="20"/>
          <w:szCs w:val="18"/>
          <w:lang w:val="es-ES_tradnl"/>
        </w:rPr>
      </w:pPr>
    </w:p>
    <w:p w14:paraId="7C4C02E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b) Analizar los aspectos relacionados con las finanzas públicas del Informe Anual de Ejecución del Plan Municipal de Desarrollo de los Ayuntamientos del Estado, y dar cuenta a las comisiones competentes de los trabajos realizados al respecto;</w:t>
      </w:r>
    </w:p>
    <w:p w14:paraId="0B192940" w14:textId="77777777" w:rsidR="00262122" w:rsidRPr="002534D5" w:rsidRDefault="00262122" w:rsidP="00262122">
      <w:pPr>
        <w:jc w:val="both"/>
        <w:rPr>
          <w:rFonts w:ascii="Arial" w:hAnsi="Arial" w:cs="Arial"/>
          <w:sz w:val="20"/>
          <w:szCs w:val="16"/>
          <w:lang w:val="es-ES_tradnl"/>
        </w:rPr>
      </w:pPr>
    </w:p>
    <w:p w14:paraId="5F50262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Elaborar análisis, proyecciones y cálculos que le sean requeridos por la Comisión de Finanzas, Planeación, Presupuesto y Deuda Pública sobre el tema de finanzas públicas;</w:t>
      </w:r>
    </w:p>
    <w:p w14:paraId="20D3D4CC" w14:textId="77777777" w:rsidR="00262122" w:rsidRPr="002534D5" w:rsidRDefault="00262122" w:rsidP="00262122">
      <w:pPr>
        <w:jc w:val="both"/>
        <w:rPr>
          <w:rFonts w:ascii="Arial" w:hAnsi="Arial" w:cs="Arial"/>
          <w:sz w:val="20"/>
          <w:szCs w:val="16"/>
          <w:lang w:val="es-ES_tradnl"/>
        </w:rPr>
      </w:pPr>
    </w:p>
    <w:p w14:paraId="799765E8"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d) Proporcionar a las comisiones del Congreso la información que requieran, para el ejercicio de sus funciones constitucionales en materia de finanzas públicas; esa información se presentará previo su procesamiento adecuado;</w:t>
      </w:r>
    </w:p>
    <w:p w14:paraId="402D6047" w14:textId="77777777" w:rsidR="00262122" w:rsidRPr="002534D5" w:rsidRDefault="00262122" w:rsidP="00262122">
      <w:pPr>
        <w:jc w:val="both"/>
        <w:rPr>
          <w:rFonts w:ascii="Arial" w:hAnsi="Arial" w:cs="Arial"/>
          <w:sz w:val="20"/>
          <w:szCs w:val="16"/>
          <w:lang w:val="es-ES_tradnl"/>
        </w:rPr>
      </w:pPr>
    </w:p>
    <w:p w14:paraId="27D36C5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Recabar y organizar la información de carácter económico, procedente de organismos públicos y privados, para hacer accesible la misma al Congreso y a sus diversas comisiones y grupos parlamentarios;</w:t>
      </w:r>
    </w:p>
    <w:p w14:paraId="74EF482C" w14:textId="77777777" w:rsidR="00262122" w:rsidRPr="002534D5" w:rsidRDefault="00262122" w:rsidP="00262122">
      <w:pPr>
        <w:jc w:val="both"/>
        <w:rPr>
          <w:rFonts w:ascii="Arial" w:hAnsi="Arial" w:cs="Arial"/>
          <w:sz w:val="20"/>
          <w:szCs w:val="18"/>
          <w:lang w:val="es-ES_tradnl"/>
        </w:rPr>
      </w:pPr>
    </w:p>
    <w:p w14:paraId="1AB0BDA4"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09680796" w14:textId="77777777" w:rsidR="00330F5A" w:rsidRPr="002534D5" w:rsidRDefault="00330F5A" w:rsidP="00262122">
      <w:pPr>
        <w:jc w:val="both"/>
        <w:rPr>
          <w:rFonts w:ascii="Arial" w:hAnsi="Arial" w:cs="Arial"/>
          <w:sz w:val="20"/>
          <w:szCs w:val="20"/>
          <w:lang w:val="es-ES_tradnl"/>
        </w:rPr>
      </w:pPr>
    </w:p>
    <w:p w14:paraId="76F7B225" w14:textId="77777777" w:rsidR="00262122" w:rsidRPr="00330F5A" w:rsidRDefault="00262122" w:rsidP="00262122">
      <w:pPr>
        <w:jc w:val="both"/>
        <w:rPr>
          <w:rFonts w:ascii="Arial" w:hAnsi="Arial" w:cs="Arial"/>
          <w:sz w:val="2"/>
          <w:szCs w:val="18"/>
          <w:lang w:val="es-ES_tradnl"/>
        </w:rPr>
      </w:pPr>
    </w:p>
    <w:p w14:paraId="177A3F89"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g) Solicitar a la Secretaría de Finanzas la información que estime necesaria, a través y con autorización expresa del pleno de la Comisión de Finanzas, Planeación, Presupuesto y Deuda Pública del Congreso; y</w:t>
      </w:r>
    </w:p>
    <w:p w14:paraId="47E43B9E" w14:textId="77777777" w:rsidR="001B1019" w:rsidRPr="002534D5" w:rsidRDefault="001B1019" w:rsidP="00262122">
      <w:pPr>
        <w:jc w:val="both"/>
        <w:rPr>
          <w:rFonts w:ascii="Arial" w:hAnsi="Arial" w:cs="Arial"/>
          <w:sz w:val="20"/>
          <w:szCs w:val="20"/>
          <w:lang w:val="es-ES_tradnl"/>
        </w:rPr>
      </w:pPr>
    </w:p>
    <w:p w14:paraId="19CFF5D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h) Realizar estudios sobre los temas directamente relacionados con las finanzas públicas, abarcando los que por su naturaleza tengan relación con éstos, a petición de las comisiones del Congreso o por iniciativa propia.</w:t>
      </w:r>
    </w:p>
    <w:p w14:paraId="5A17F47A" w14:textId="77777777" w:rsidR="00262122" w:rsidRPr="002534D5" w:rsidRDefault="00262122" w:rsidP="00262122">
      <w:pPr>
        <w:jc w:val="both"/>
        <w:rPr>
          <w:rFonts w:ascii="Arial" w:hAnsi="Arial" w:cs="Arial"/>
          <w:sz w:val="20"/>
          <w:szCs w:val="16"/>
          <w:lang w:val="es-ES_tradnl"/>
        </w:rPr>
      </w:pPr>
    </w:p>
    <w:p w14:paraId="640ADA50"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0F6621C8" w14:textId="77777777" w:rsidR="00262122" w:rsidRPr="002534D5" w:rsidRDefault="00262122" w:rsidP="00262122">
      <w:pPr>
        <w:jc w:val="both"/>
        <w:rPr>
          <w:rFonts w:ascii="Arial" w:hAnsi="Arial" w:cs="Arial"/>
          <w:sz w:val="20"/>
          <w:szCs w:val="16"/>
          <w:lang w:val="es-ES_tradnl"/>
        </w:rPr>
      </w:pPr>
    </w:p>
    <w:p w14:paraId="5C2AACA7" w14:textId="5F3B2ADB"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 xml:space="preserve">3. </w:t>
      </w:r>
      <w:r w:rsidR="00191FC2">
        <w:rPr>
          <w:rFonts w:ascii="Arial" w:hAnsi="Arial" w:cs="Arial"/>
          <w:sz w:val="20"/>
          <w:szCs w:val="20"/>
          <w:lang w:val="es-ES_tradnl"/>
        </w:rPr>
        <w:t>La</w:t>
      </w:r>
      <w:r w:rsidR="00191FC2" w:rsidRPr="00191FC2">
        <w:t xml:space="preserve"> </w:t>
      </w:r>
      <w:r w:rsidR="00191FC2" w:rsidRPr="00191FC2">
        <w:rPr>
          <w:rFonts w:ascii="Arial" w:hAnsi="Arial" w:cs="Arial"/>
          <w:sz w:val="20"/>
          <w:szCs w:val="20"/>
          <w:lang w:val="es-ES_tradnl"/>
        </w:rPr>
        <w:t>persona titular de la Coordinación del Centro será nombrada, a propuesta de la Junta de Gobierno, y sólo podrá ser removida por el Pleno Legislativo.</w:t>
      </w:r>
    </w:p>
    <w:p w14:paraId="7A5A7D2B" w14:textId="613DBE82"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C80CA09" w14:textId="143463DD"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6C2E68F1" w14:textId="77777777" w:rsidR="00143973" w:rsidRPr="005B42A0" w:rsidRDefault="00143973" w:rsidP="00143973">
      <w:pPr>
        <w:jc w:val="both"/>
        <w:rPr>
          <w:rFonts w:ascii="Arial" w:hAnsi="Arial" w:cs="Arial"/>
          <w:sz w:val="20"/>
          <w:szCs w:val="16"/>
          <w:lang w:val="es-ES_tradnl"/>
        </w:rPr>
      </w:pPr>
    </w:p>
    <w:p w14:paraId="34ECD737" w14:textId="2C2530A5"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D091A2A" w14:textId="0498F949" w:rsidR="00191FC2"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A6E4F81" w14:textId="77777777" w:rsidR="00191FC2" w:rsidRPr="005B42A0" w:rsidRDefault="00191FC2" w:rsidP="00143973">
      <w:pPr>
        <w:jc w:val="both"/>
        <w:rPr>
          <w:rFonts w:ascii="Arial" w:hAnsi="Arial" w:cs="Arial"/>
          <w:sz w:val="20"/>
          <w:szCs w:val="20"/>
          <w:lang w:val="es-ES_tradnl"/>
        </w:rPr>
      </w:pPr>
    </w:p>
    <w:p w14:paraId="4B7CE36E" w14:textId="77777777" w:rsidR="00143973"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4. Para ser titular de la Coordinación del Centro de Estudios sobre las Finanzas Públicas se requiere:</w:t>
      </w:r>
    </w:p>
    <w:p w14:paraId="112DD2CC" w14:textId="77777777" w:rsidR="00143973" w:rsidRPr="005B42A0" w:rsidRDefault="00143973" w:rsidP="00143973">
      <w:pPr>
        <w:jc w:val="both"/>
        <w:rPr>
          <w:rFonts w:ascii="Arial" w:hAnsi="Arial" w:cs="Arial"/>
          <w:sz w:val="20"/>
          <w:szCs w:val="20"/>
          <w:lang w:val="es-ES_tradnl"/>
        </w:rPr>
      </w:pPr>
    </w:p>
    <w:p w14:paraId="25FC9BCD" w14:textId="77777777" w:rsidR="00262122"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a) Ser de nacionalidad mexicana;</w:t>
      </w:r>
    </w:p>
    <w:p w14:paraId="66F1CA15" w14:textId="77777777" w:rsidR="00262122" w:rsidRPr="005B42A0" w:rsidRDefault="00262122" w:rsidP="00262122">
      <w:pPr>
        <w:jc w:val="both"/>
        <w:rPr>
          <w:rFonts w:ascii="Arial" w:hAnsi="Arial" w:cs="Arial"/>
          <w:sz w:val="20"/>
          <w:szCs w:val="20"/>
          <w:lang w:val="es-ES_tradnl"/>
        </w:rPr>
      </w:pPr>
    </w:p>
    <w:p w14:paraId="64E273D3"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Estar en pleno goce de sus derechos civiles;</w:t>
      </w:r>
    </w:p>
    <w:p w14:paraId="5E824A94" w14:textId="77777777" w:rsidR="00262122" w:rsidRPr="005B42A0" w:rsidRDefault="00262122" w:rsidP="00262122">
      <w:pPr>
        <w:jc w:val="both"/>
        <w:rPr>
          <w:rFonts w:ascii="Arial" w:hAnsi="Arial" w:cs="Arial"/>
          <w:sz w:val="20"/>
          <w:szCs w:val="20"/>
          <w:lang w:val="es-ES_tradnl"/>
        </w:rPr>
      </w:pPr>
    </w:p>
    <w:p w14:paraId="4774034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c) No haber sido condenado por delito internacional que ameritara pena privativa de la libertad;</w:t>
      </w:r>
    </w:p>
    <w:p w14:paraId="48AFA49F" w14:textId="77777777" w:rsidR="00262122" w:rsidRPr="005B42A0" w:rsidRDefault="00262122" w:rsidP="00262122">
      <w:pPr>
        <w:jc w:val="both"/>
        <w:rPr>
          <w:rFonts w:ascii="Arial" w:hAnsi="Arial" w:cs="Arial"/>
          <w:sz w:val="20"/>
          <w:szCs w:val="20"/>
          <w:lang w:val="es-ES_tradnl"/>
        </w:rPr>
      </w:pPr>
    </w:p>
    <w:p w14:paraId="154B4713" w14:textId="77777777" w:rsidR="00262122" w:rsidRPr="005B42A0" w:rsidRDefault="00143973" w:rsidP="00262122">
      <w:pPr>
        <w:jc w:val="both"/>
        <w:rPr>
          <w:rFonts w:ascii="Arial" w:hAnsi="Arial" w:cs="Arial"/>
          <w:sz w:val="20"/>
          <w:szCs w:val="20"/>
          <w:lang w:val="es-ES_tradnl"/>
        </w:rPr>
      </w:pPr>
      <w:r w:rsidRPr="005B42A0">
        <w:rPr>
          <w:rFonts w:ascii="Arial" w:hAnsi="Arial" w:cs="Arial"/>
          <w:sz w:val="20"/>
          <w:szCs w:val="20"/>
          <w:lang w:val="es-ES_tradnl"/>
        </w:rPr>
        <w:t>d) Contar con título profesional preferentemente de Licenciado en Economía, en Administración Pública o su equivalente legalmente expedido;</w:t>
      </w:r>
    </w:p>
    <w:p w14:paraId="03F2592E" w14:textId="77777777" w:rsidR="00262122" w:rsidRPr="005B42A0" w:rsidRDefault="00262122" w:rsidP="00262122">
      <w:pPr>
        <w:jc w:val="both"/>
        <w:rPr>
          <w:rFonts w:ascii="Arial" w:hAnsi="Arial" w:cs="Arial"/>
          <w:sz w:val="20"/>
          <w:szCs w:val="20"/>
          <w:lang w:val="es-ES_tradnl"/>
        </w:rPr>
      </w:pPr>
    </w:p>
    <w:p w14:paraId="0353F2CF"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e) Acreditar haber cursado Maestría en alguna de las materias relacionadas preferentemente con la economía o la investigación; y</w:t>
      </w:r>
    </w:p>
    <w:p w14:paraId="4696B269" w14:textId="77777777" w:rsidR="00262122" w:rsidRPr="005B42A0" w:rsidRDefault="00262122" w:rsidP="00262122">
      <w:pPr>
        <w:jc w:val="both"/>
        <w:rPr>
          <w:rFonts w:ascii="Arial" w:hAnsi="Arial" w:cs="Arial"/>
          <w:sz w:val="20"/>
          <w:szCs w:val="20"/>
          <w:lang w:val="es-ES_tradnl"/>
        </w:rPr>
      </w:pPr>
    </w:p>
    <w:p w14:paraId="1E473D5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f) Acreditar mínimo de tres años en el ejercicio de su profesión.</w:t>
      </w:r>
    </w:p>
    <w:p w14:paraId="2E09F3C0" w14:textId="77777777" w:rsidR="00262122" w:rsidRPr="005B42A0" w:rsidRDefault="00262122" w:rsidP="00262122">
      <w:pPr>
        <w:jc w:val="both"/>
        <w:rPr>
          <w:rFonts w:ascii="Arial" w:hAnsi="Arial" w:cs="Arial"/>
          <w:sz w:val="20"/>
          <w:szCs w:val="20"/>
          <w:lang w:val="es-ES_tradnl"/>
        </w:rPr>
      </w:pPr>
    </w:p>
    <w:p w14:paraId="4ED8D3DB"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6F4460DB" w14:textId="77777777" w:rsidR="00001F24" w:rsidRPr="005B42A0" w:rsidRDefault="00001F24" w:rsidP="00262122">
      <w:pPr>
        <w:jc w:val="both"/>
        <w:rPr>
          <w:rFonts w:ascii="Arial" w:hAnsi="Arial" w:cs="Arial"/>
          <w:sz w:val="20"/>
          <w:szCs w:val="20"/>
          <w:lang w:val="es-ES_tradnl"/>
        </w:rPr>
      </w:pPr>
    </w:p>
    <w:p w14:paraId="2D44ABC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6. El Comité será el órgano de gobierno del Centro y tendrá entre sus atribuciones:</w:t>
      </w:r>
    </w:p>
    <w:p w14:paraId="3E7E61EF" w14:textId="77777777" w:rsidR="00262122" w:rsidRPr="005B42A0" w:rsidRDefault="00262122" w:rsidP="00262122">
      <w:pPr>
        <w:jc w:val="both"/>
        <w:rPr>
          <w:rFonts w:ascii="Arial" w:hAnsi="Arial" w:cs="Arial"/>
          <w:sz w:val="20"/>
          <w:szCs w:val="20"/>
          <w:lang w:val="es-ES_tradnl"/>
        </w:rPr>
      </w:pPr>
    </w:p>
    <w:p w14:paraId="117FDE9A"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a) Aprobar el reglamento interno que rija el trabajo técnico y científico encargado al Centro;</w:t>
      </w:r>
    </w:p>
    <w:p w14:paraId="718B6613" w14:textId="77777777" w:rsidR="00262122" w:rsidRPr="005B42A0" w:rsidRDefault="00262122" w:rsidP="00262122">
      <w:pPr>
        <w:jc w:val="both"/>
        <w:rPr>
          <w:rFonts w:ascii="Arial" w:hAnsi="Arial" w:cs="Arial"/>
          <w:sz w:val="20"/>
          <w:szCs w:val="20"/>
          <w:lang w:val="es-ES_tradnl"/>
        </w:rPr>
      </w:pPr>
    </w:p>
    <w:p w14:paraId="0BD7E69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Adoptar las medidas y decisiones relativas a la vinculación del Centro con otras instituciones similares de órganos legislativos nacionales y extranjeros; y</w:t>
      </w:r>
    </w:p>
    <w:p w14:paraId="74B5A962" w14:textId="77777777" w:rsidR="00262122" w:rsidRPr="005B42A0" w:rsidRDefault="00262122" w:rsidP="00262122">
      <w:pPr>
        <w:jc w:val="both"/>
        <w:rPr>
          <w:rFonts w:ascii="Arial" w:hAnsi="Arial" w:cs="Arial"/>
          <w:sz w:val="20"/>
          <w:szCs w:val="20"/>
          <w:lang w:val="es-ES_tradnl"/>
        </w:rPr>
      </w:pPr>
    </w:p>
    <w:p w14:paraId="78300AD6" w14:textId="59CC9D29" w:rsidR="00262122" w:rsidRPr="00422AFC" w:rsidRDefault="00262122" w:rsidP="00262122">
      <w:pPr>
        <w:jc w:val="both"/>
        <w:rPr>
          <w:rFonts w:ascii="Arial" w:hAnsi="Arial" w:cs="Arial"/>
          <w:sz w:val="20"/>
          <w:szCs w:val="20"/>
          <w:lang w:val="es-ES_tradnl"/>
        </w:rPr>
      </w:pPr>
      <w:r w:rsidRPr="005B42A0">
        <w:rPr>
          <w:rFonts w:ascii="Arial" w:hAnsi="Arial" w:cs="Arial"/>
          <w:sz w:val="20"/>
          <w:szCs w:val="20"/>
          <w:lang w:val="es-ES_tradnl"/>
        </w:rPr>
        <w:t xml:space="preserve">c) </w:t>
      </w:r>
      <w:r w:rsidR="00191FC2" w:rsidRPr="005B42A0">
        <w:rPr>
          <w:rFonts w:ascii="Arial" w:hAnsi="Arial" w:cs="Arial"/>
          <w:sz w:val="20"/>
          <w:szCs w:val="20"/>
          <w:lang w:val="es-ES_tradnl"/>
        </w:rPr>
        <w:t>Gestionar ante la Junta de Gobierno la asignación del presupuesto del Centro de Estudio de las Finanzas Públicas, para</w:t>
      </w:r>
      <w:r w:rsidR="00191FC2" w:rsidRPr="00191FC2">
        <w:rPr>
          <w:rFonts w:ascii="Arial" w:hAnsi="Arial" w:cs="Arial"/>
          <w:sz w:val="20"/>
          <w:szCs w:val="20"/>
          <w:lang w:val="es-ES_tradnl"/>
        </w:rPr>
        <w:t xml:space="preserve"> el cumplimiento de sus funciones y atribuciones.</w:t>
      </w:r>
    </w:p>
    <w:p w14:paraId="5D3CDB04" w14:textId="443F6C9B"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2AB0644" w14:textId="520023E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7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EC2CFB4" w14:textId="77777777" w:rsidR="00191FC2" w:rsidRPr="005B42A0" w:rsidRDefault="00191FC2" w:rsidP="00191FC2">
      <w:pPr>
        <w:pStyle w:val="Prrafodelista"/>
        <w:ind w:left="750"/>
        <w:jc w:val="right"/>
        <w:rPr>
          <w:rFonts w:ascii="Arial" w:hAnsi="Arial" w:cs="Arial"/>
          <w:b/>
          <w:i/>
          <w:kern w:val="28"/>
          <w:sz w:val="20"/>
          <w:szCs w:val="20"/>
          <w:lang w:val="es-MX"/>
        </w:rPr>
      </w:pPr>
    </w:p>
    <w:p w14:paraId="22CE7599" w14:textId="778295A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58231F1" w14:textId="46E34C35" w:rsidR="00191FC2"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61CA5DB" w14:textId="77777777" w:rsidR="00262122" w:rsidRPr="00426141" w:rsidRDefault="00262122" w:rsidP="00262122">
      <w:pPr>
        <w:jc w:val="both"/>
        <w:rPr>
          <w:rFonts w:ascii="Arial" w:hAnsi="Arial" w:cs="Arial"/>
          <w:sz w:val="20"/>
          <w:szCs w:val="20"/>
          <w:lang w:val="es-ES_tradnl"/>
        </w:rPr>
      </w:pPr>
    </w:p>
    <w:p w14:paraId="33129C4F" w14:textId="2D384D61" w:rsidR="00CF6C81" w:rsidRPr="005B42A0" w:rsidRDefault="00262122" w:rsidP="00262122">
      <w:pPr>
        <w:jc w:val="both"/>
        <w:rPr>
          <w:rFonts w:ascii="Arial" w:hAnsi="Arial" w:cs="Arial"/>
          <w:sz w:val="20"/>
          <w:szCs w:val="20"/>
          <w:lang w:val="es-ES_tradnl"/>
        </w:rPr>
      </w:pPr>
      <w:r w:rsidRPr="00422AFC">
        <w:rPr>
          <w:rFonts w:ascii="Arial" w:hAnsi="Arial" w:cs="Arial"/>
          <w:sz w:val="20"/>
          <w:szCs w:val="20"/>
          <w:lang w:val="es-ES_tradnl"/>
        </w:rPr>
        <w:t xml:space="preserve">7. En los </w:t>
      </w:r>
      <w:r w:rsidRPr="005B42A0">
        <w:rPr>
          <w:rFonts w:ascii="Arial" w:hAnsi="Arial" w:cs="Arial"/>
          <w:sz w:val="20"/>
          <w:szCs w:val="20"/>
          <w:lang w:val="es-ES_tradnl"/>
        </w:rPr>
        <w:t>análisis, informes, proyecciones y toda clase de documentos que elabore el Centro, no podrán hacerse recomendaciones de política económica y social.</w:t>
      </w:r>
    </w:p>
    <w:p w14:paraId="6C03533F" w14:textId="77777777" w:rsidR="00665297" w:rsidRPr="005B42A0" w:rsidRDefault="00665297" w:rsidP="00262122">
      <w:pPr>
        <w:jc w:val="both"/>
        <w:rPr>
          <w:rFonts w:ascii="Arial" w:hAnsi="Arial" w:cs="Arial"/>
          <w:sz w:val="20"/>
          <w:szCs w:val="20"/>
          <w:lang w:val="es-ES_tradnl"/>
        </w:rPr>
      </w:pPr>
    </w:p>
    <w:p w14:paraId="569D7BD7" w14:textId="77777777" w:rsidR="00CF6C81" w:rsidRPr="005B42A0" w:rsidRDefault="00CF6C81" w:rsidP="005560B1">
      <w:pPr>
        <w:autoSpaceDE w:val="0"/>
        <w:autoSpaceDN w:val="0"/>
        <w:adjustRightInd w:val="0"/>
        <w:jc w:val="both"/>
        <w:rPr>
          <w:rFonts w:ascii="Arial" w:hAnsi="Arial" w:cs="Arial"/>
          <w:b/>
          <w:bCs/>
          <w:sz w:val="20"/>
          <w:szCs w:val="20"/>
          <w:lang w:val="es-MX" w:eastAsia="es-MX"/>
        </w:rPr>
      </w:pPr>
      <w:r w:rsidRPr="005B42A0">
        <w:rPr>
          <w:rFonts w:ascii="Arial" w:hAnsi="Arial" w:cs="Arial"/>
          <w:b/>
          <w:bCs/>
          <w:sz w:val="20"/>
          <w:szCs w:val="20"/>
          <w:lang w:val="es-MX" w:eastAsia="es-MX"/>
        </w:rPr>
        <w:t>ARTÍCULO 66 QUINQUIES.</w:t>
      </w:r>
    </w:p>
    <w:p w14:paraId="72A4CCEE"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1. La Unidad de Profesionalización Parlamentaria tiene a su cargo las siguientes atribuciones:</w:t>
      </w:r>
    </w:p>
    <w:p w14:paraId="3756C0E5"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1632E38A"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a) Impulsar, analizar, instrumentar, diseñar y desarrollar cursos, diplomados, seminarios y toda clase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actividades académicas tendentes a lograr la mayor profesionalización de las y los Diputados;</w:t>
      </w:r>
    </w:p>
    <w:p w14:paraId="394FF083" w14:textId="77777777" w:rsidR="00426141" w:rsidRPr="005B42A0" w:rsidRDefault="00426141" w:rsidP="005560B1">
      <w:pPr>
        <w:autoSpaceDE w:val="0"/>
        <w:autoSpaceDN w:val="0"/>
        <w:adjustRightInd w:val="0"/>
        <w:jc w:val="both"/>
        <w:rPr>
          <w:rFonts w:ascii="Arial" w:hAnsi="Arial" w:cs="Arial"/>
          <w:sz w:val="20"/>
          <w:szCs w:val="20"/>
          <w:lang w:val="es-MX" w:eastAsia="es-MX"/>
        </w:rPr>
      </w:pPr>
    </w:p>
    <w:p w14:paraId="4ACAA117"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b) Promover y realizar permanentemente cursos, seminarios, congresos, foros, conferencias y actividades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capacitación y profesionalización de las y los servidores públicos del Congreso;</w:t>
      </w:r>
    </w:p>
    <w:p w14:paraId="5A92BE7A"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AA24754" w14:textId="77777777" w:rsidR="003400D2"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c) Promover y realizar convenios de colaboración e intercambio académico y cultural con entidades públicas o</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privadas, y</w:t>
      </w:r>
    </w:p>
    <w:p w14:paraId="4E9748C4" w14:textId="77777777" w:rsidR="003400D2" w:rsidRPr="005B42A0" w:rsidRDefault="003400D2" w:rsidP="005560B1">
      <w:pPr>
        <w:autoSpaceDE w:val="0"/>
        <w:autoSpaceDN w:val="0"/>
        <w:adjustRightInd w:val="0"/>
        <w:jc w:val="both"/>
        <w:rPr>
          <w:rFonts w:ascii="Arial" w:hAnsi="Arial" w:cs="Arial"/>
          <w:sz w:val="20"/>
          <w:szCs w:val="20"/>
          <w:lang w:val="es-MX" w:eastAsia="es-MX"/>
        </w:rPr>
      </w:pPr>
    </w:p>
    <w:p w14:paraId="1CCF6C95"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d) La planeación, análisis, organización y ejecución de los programas de actualización y especialización</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relacionados con el servicio parlamentario de carrera, con el objeto de prof</w:t>
      </w:r>
      <w:r w:rsidR="005560B1" w:rsidRPr="005B42A0">
        <w:rPr>
          <w:rFonts w:ascii="Arial" w:hAnsi="Arial" w:cs="Arial"/>
          <w:sz w:val="20"/>
          <w:szCs w:val="20"/>
          <w:lang w:val="es-MX" w:eastAsia="es-MX"/>
        </w:rPr>
        <w:t xml:space="preserve">esionalizar, garantizar y hacer </w:t>
      </w:r>
      <w:r w:rsidRPr="005B42A0">
        <w:rPr>
          <w:rFonts w:ascii="Arial" w:hAnsi="Arial" w:cs="Arial"/>
          <w:sz w:val="20"/>
          <w:szCs w:val="20"/>
          <w:lang w:val="es-MX" w:eastAsia="es-MX"/>
        </w:rPr>
        <w:t>más</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eficientes los servicios de apoyo parlamentario.</w:t>
      </w:r>
    </w:p>
    <w:p w14:paraId="5C8560C0"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03DD90AD"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2. Para el ejercicio de las atribuciones establecidas en el párrafo anterior, la Unidad contará con la estructura</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administrativa necesaria, la cual podrá ampliarse conforme a las necesidades propias de su funcionamiento. El</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personal de la Unidad deberá contar con un perfil profesional idóneo al de su objeto.</w:t>
      </w:r>
    </w:p>
    <w:p w14:paraId="3AB3B19D" w14:textId="77777777" w:rsidR="00E97205" w:rsidRPr="005B42A0" w:rsidRDefault="00E97205" w:rsidP="005560B1">
      <w:pPr>
        <w:autoSpaceDE w:val="0"/>
        <w:autoSpaceDN w:val="0"/>
        <w:adjustRightInd w:val="0"/>
        <w:jc w:val="both"/>
        <w:rPr>
          <w:rFonts w:ascii="Arial" w:hAnsi="Arial" w:cs="Arial"/>
          <w:sz w:val="20"/>
          <w:szCs w:val="20"/>
          <w:lang w:val="es-MX" w:eastAsia="es-MX"/>
        </w:rPr>
      </w:pPr>
    </w:p>
    <w:p w14:paraId="6603F80A" w14:textId="522F67B8" w:rsidR="005560B1" w:rsidRPr="00E97205" w:rsidRDefault="00E97205" w:rsidP="00E97205">
      <w:pPr>
        <w:autoSpaceDE w:val="0"/>
        <w:autoSpaceDN w:val="0"/>
        <w:adjustRightInd w:val="0"/>
        <w:ind w:right="49"/>
        <w:jc w:val="both"/>
        <w:rPr>
          <w:rFonts w:ascii="Arial" w:hAnsi="Arial" w:cs="Arial"/>
          <w:color w:val="1D1D1D"/>
          <w:lang w:eastAsia="es-MX"/>
        </w:rPr>
      </w:pPr>
      <w:r w:rsidRPr="005B42A0">
        <w:rPr>
          <w:rFonts w:ascii="Arial" w:hAnsi="Arial" w:cs="Arial"/>
          <w:sz w:val="20"/>
          <w:szCs w:val="20"/>
          <w:lang w:val="es-MX" w:eastAsia="es-MX"/>
        </w:rPr>
        <w:t>3.</w:t>
      </w:r>
      <w:r w:rsidRPr="005B42A0">
        <w:rPr>
          <w:rFonts w:ascii="Arial" w:hAnsi="Arial" w:cs="Arial"/>
          <w:color w:val="1D1D1D"/>
          <w:sz w:val="20"/>
          <w:szCs w:val="20"/>
          <w:lang w:eastAsia="es-MX"/>
        </w:rPr>
        <w:t xml:space="preserve"> </w:t>
      </w:r>
      <w:r w:rsidRPr="005B42A0">
        <w:rPr>
          <w:rFonts w:ascii="Arial" w:hAnsi="Arial" w:cs="Arial"/>
          <w:sz w:val="20"/>
          <w:szCs w:val="20"/>
          <w:lang w:val="es-MX" w:eastAsia="es-MX"/>
        </w:rPr>
        <w:t>La Unida</w:t>
      </w:r>
      <w:r w:rsidRPr="00E97205">
        <w:rPr>
          <w:rFonts w:ascii="Arial" w:hAnsi="Arial" w:cs="Arial"/>
          <w:sz w:val="20"/>
          <w:szCs w:val="20"/>
          <w:lang w:val="es-MX" w:eastAsia="es-MX"/>
        </w:rPr>
        <w:t>d de Profesionalización Parlamentaria contará con un área especializada en Certificación y Capacitación de los servidores públicos de los servicios parlamentarios y administrativos.</w:t>
      </w:r>
    </w:p>
    <w:p w14:paraId="35C18763" w14:textId="62145EAC"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Adicionado</w:t>
      </w:r>
      <w:r w:rsidR="00EF3294">
        <w:rPr>
          <w:rFonts w:ascii="Arial" w:hAnsi="Arial" w:cs="Arial"/>
          <w:b/>
          <w:i/>
          <w:kern w:val="28"/>
          <w:sz w:val="16"/>
          <w:szCs w:val="20"/>
          <w:lang w:val="es-MX"/>
        </w:rPr>
        <w:t xml:space="preserve">, mediante P.O. No. 100, del 20 de agosto de 2024 </w:t>
      </w:r>
    </w:p>
    <w:p w14:paraId="5C739EDB" w14:textId="63644929" w:rsidR="00E97205" w:rsidRPr="00B50683" w:rsidRDefault="003316F2" w:rsidP="00E9720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1877C8A" w14:textId="77777777" w:rsidR="00E97205" w:rsidRPr="005B390F" w:rsidRDefault="00E97205" w:rsidP="005560B1">
      <w:pPr>
        <w:autoSpaceDE w:val="0"/>
        <w:autoSpaceDN w:val="0"/>
        <w:adjustRightInd w:val="0"/>
        <w:jc w:val="both"/>
        <w:rPr>
          <w:rFonts w:ascii="Arial" w:hAnsi="Arial" w:cs="Arial"/>
          <w:sz w:val="14"/>
          <w:szCs w:val="20"/>
          <w:lang w:val="es-MX" w:eastAsia="es-MX"/>
        </w:rPr>
      </w:pPr>
    </w:p>
    <w:p w14:paraId="414F8481" w14:textId="6D3DB7CD" w:rsidR="00CF6C81" w:rsidRPr="005560B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 xml:space="preserve">4. </w:t>
      </w:r>
      <w:r w:rsidR="00C95AFC">
        <w:rPr>
          <w:rFonts w:ascii="Arial" w:hAnsi="Arial" w:cs="Arial"/>
          <w:sz w:val="20"/>
          <w:szCs w:val="20"/>
          <w:lang w:val="es-MX" w:eastAsia="es-MX"/>
        </w:rPr>
        <w:t>El</w:t>
      </w:r>
      <w:r w:rsidR="00C95AFC" w:rsidRPr="00C95AFC">
        <w:t xml:space="preserve"> </w:t>
      </w:r>
      <w:r w:rsidR="00C95AFC" w:rsidRPr="00C95AFC">
        <w:rPr>
          <w:rFonts w:ascii="Arial" w:hAnsi="Arial" w:cs="Arial"/>
          <w:sz w:val="20"/>
          <w:szCs w:val="20"/>
          <w:lang w:val="es-MX" w:eastAsia="es-MX"/>
        </w:rPr>
        <w:t>Titular de la Unidad será nombrado por la Junta de Gobierno, a propuesta del Presidente de la misma, por un término de tres años, pudiendo ser ratificado, y sólo podrá ser removido conforme lo previsto en el artículo 66 SEXIES de esta Ley.</w:t>
      </w:r>
    </w:p>
    <w:p w14:paraId="4C920919" w14:textId="5BED742F"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973DF46" w14:textId="16094227"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77F8C056" w14:textId="77777777" w:rsidR="00E97205" w:rsidRPr="005B42A0" w:rsidRDefault="00E97205" w:rsidP="00E97205">
      <w:pPr>
        <w:pStyle w:val="Prrafodelista"/>
        <w:ind w:left="750"/>
        <w:jc w:val="right"/>
        <w:rPr>
          <w:rFonts w:ascii="Arial" w:hAnsi="Arial" w:cs="Arial"/>
          <w:b/>
          <w:i/>
          <w:kern w:val="28"/>
          <w:sz w:val="20"/>
          <w:szCs w:val="20"/>
          <w:lang w:val="es-MX"/>
        </w:rPr>
      </w:pPr>
    </w:p>
    <w:p w14:paraId="1FB20D31" w14:textId="61874CD9"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3)</w:t>
      </w:r>
      <w:r w:rsidR="00EF3294">
        <w:rPr>
          <w:rFonts w:ascii="Arial" w:hAnsi="Arial" w:cs="Arial"/>
          <w:b/>
          <w:i/>
          <w:kern w:val="28"/>
          <w:sz w:val="16"/>
          <w:szCs w:val="20"/>
          <w:lang w:val="es-MX"/>
        </w:rPr>
        <w:t xml:space="preserve">, mediante P.O. No. 100, del 20 de agosto de 2024 </w:t>
      </w:r>
    </w:p>
    <w:p w14:paraId="0CB0DC1B" w14:textId="4DDB6FAA" w:rsidR="00E97205" w:rsidRPr="00B50683" w:rsidRDefault="003316F2" w:rsidP="00E9720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29B1FC8"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76ED324C" w14:textId="63E627E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4AF8BF1" w14:textId="331BC29C" w:rsidR="00C95AFC" w:rsidRPr="00191FC2" w:rsidRDefault="003316F2" w:rsidP="00C95AFC">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8AD1DEC" w14:textId="77777777" w:rsidR="00C95AFC" w:rsidRPr="005B42A0" w:rsidRDefault="00C95AFC" w:rsidP="005560B1">
      <w:pPr>
        <w:autoSpaceDE w:val="0"/>
        <w:autoSpaceDN w:val="0"/>
        <w:adjustRightInd w:val="0"/>
        <w:jc w:val="both"/>
        <w:rPr>
          <w:rFonts w:ascii="Arial" w:hAnsi="Arial" w:cs="Arial"/>
          <w:sz w:val="20"/>
          <w:szCs w:val="20"/>
          <w:lang w:val="es-MX" w:eastAsia="es-MX"/>
        </w:rPr>
      </w:pPr>
    </w:p>
    <w:p w14:paraId="341F0A1B" w14:textId="2AE370D2" w:rsidR="00CF6C8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5</w:t>
      </w:r>
      <w:r w:rsidR="00CF6C81" w:rsidRPr="005560B1">
        <w:rPr>
          <w:rFonts w:ascii="Arial" w:hAnsi="Arial" w:cs="Arial"/>
          <w:sz w:val="20"/>
          <w:szCs w:val="20"/>
          <w:lang w:val="es-MX" w:eastAsia="es-MX"/>
        </w:rPr>
        <w:t>. Para ser nombrado Titular de la Unidad de Profesionalización Parlamentaria, se requiere:</w:t>
      </w:r>
    </w:p>
    <w:p w14:paraId="25D38E78"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00D5135"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a) Ser mexicano;</w:t>
      </w:r>
    </w:p>
    <w:p w14:paraId="59F14042"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173B144C"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b) Estar en pleno de goce de sus derechos civiles y políticos;</w:t>
      </w:r>
    </w:p>
    <w:p w14:paraId="508665C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4EFC3A2B"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c) No haber sido condenado por delito intencional que ameritara pena privativa de la libertad;</w:t>
      </w:r>
    </w:p>
    <w:p w14:paraId="3D507583"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52B90006"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d) Contar con título profesional preferentemente de Licenciado en Derecho o su equivalente legalmente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expedido, y</w:t>
      </w:r>
    </w:p>
    <w:p w14:paraId="1E42D36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04B5CFFF"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e) Acreditar mínimo cinco años en el ejercicio de la profesión y contar con experiencia en materia parlamentaria.</w:t>
      </w:r>
    </w:p>
    <w:p w14:paraId="4DF9237B" w14:textId="77777777" w:rsidR="005560B1" w:rsidRPr="005560B1" w:rsidRDefault="005560B1" w:rsidP="005560B1">
      <w:pPr>
        <w:pStyle w:val="Prrafodelista"/>
        <w:autoSpaceDE w:val="0"/>
        <w:autoSpaceDN w:val="0"/>
        <w:adjustRightInd w:val="0"/>
        <w:ind w:left="1004"/>
        <w:jc w:val="right"/>
        <w:rPr>
          <w:rFonts w:ascii="Arial" w:hAnsi="Arial" w:cs="Arial"/>
          <w:b/>
          <w:sz w:val="2"/>
        </w:rPr>
      </w:pPr>
    </w:p>
    <w:p w14:paraId="69D30836" w14:textId="6CA0B2D3" w:rsidR="005560B1" w:rsidRDefault="00426141" w:rsidP="005560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5560B1">
        <w:rPr>
          <w:rFonts w:ascii="Arial" w:hAnsi="Arial" w:cs="Arial"/>
          <w:b/>
          <w:i/>
          <w:sz w:val="16"/>
          <w:szCs w:val="16"/>
          <w:lang w:val="es-MX"/>
        </w:rPr>
        <w:t>dicionado, P.O. No. 145, del 6</w:t>
      </w:r>
      <w:r w:rsidR="005560B1" w:rsidRPr="00D65024">
        <w:rPr>
          <w:rFonts w:ascii="Arial" w:hAnsi="Arial" w:cs="Arial"/>
          <w:b/>
          <w:i/>
          <w:sz w:val="16"/>
          <w:szCs w:val="16"/>
          <w:lang w:val="es-MX"/>
        </w:rPr>
        <w:t xml:space="preserve"> de</w:t>
      </w:r>
      <w:r w:rsidR="005560B1">
        <w:rPr>
          <w:rFonts w:ascii="Arial" w:hAnsi="Arial" w:cs="Arial"/>
          <w:b/>
          <w:i/>
          <w:sz w:val="16"/>
          <w:szCs w:val="16"/>
          <w:lang w:val="es-MX"/>
        </w:rPr>
        <w:t xml:space="preserve"> diciembre</w:t>
      </w:r>
      <w:r w:rsidR="00C95AFC">
        <w:rPr>
          <w:rFonts w:ascii="Arial" w:hAnsi="Arial" w:cs="Arial"/>
          <w:b/>
          <w:i/>
          <w:sz w:val="16"/>
          <w:szCs w:val="16"/>
          <w:lang w:val="es-MX"/>
        </w:rPr>
        <w:t xml:space="preserve"> de 2022</w:t>
      </w:r>
    </w:p>
    <w:p w14:paraId="5FEEFA59" w14:textId="77777777" w:rsidR="005560B1" w:rsidRPr="00F50408" w:rsidRDefault="003316F2" w:rsidP="005560B1">
      <w:pPr>
        <w:pStyle w:val="Prrafodelista"/>
        <w:autoSpaceDE w:val="0"/>
        <w:autoSpaceDN w:val="0"/>
        <w:adjustRightInd w:val="0"/>
        <w:ind w:left="1004"/>
        <w:jc w:val="right"/>
        <w:rPr>
          <w:rFonts w:ascii="Arial" w:hAnsi="Arial" w:cs="Arial"/>
          <w:b/>
          <w:sz w:val="16"/>
        </w:rPr>
      </w:pPr>
      <w:hyperlink r:id="rId75" w:history="1">
        <w:r w:rsidR="005560B1" w:rsidRPr="00F50408">
          <w:rPr>
            <w:rStyle w:val="Hipervnculo"/>
            <w:rFonts w:ascii="Arial" w:hAnsi="Arial" w:cs="Arial"/>
            <w:b/>
            <w:sz w:val="16"/>
          </w:rPr>
          <w:t>https://po.tamaulipas.gob.mx/wp-content/uploads/2022/12/cxlvii-145-061222.pdf</w:t>
        </w:r>
      </w:hyperlink>
    </w:p>
    <w:p w14:paraId="0F318B7A" w14:textId="77777777" w:rsidR="00E97205" w:rsidRDefault="00E97205" w:rsidP="00E97205">
      <w:pPr>
        <w:pStyle w:val="Prrafodelista"/>
        <w:ind w:left="750"/>
        <w:jc w:val="right"/>
        <w:rPr>
          <w:rFonts w:ascii="Arial" w:hAnsi="Arial" w:cs="Arial"/>
          <w:b/>
          <w:i/>
          <w:kern w:val="28"/>
          <w:sz w:val="16"/>
          <w:szCs w:val="20"/>
          <w:lang w:val="es-MX"/>
        </w:rPr>
      </w:pPr>
    </w:p>
    <w:p w14:paraId="1DF9CB51" w14:textId="60D286B1"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4)</w:t>
      </w:r>
      <w:r w:rsidR="00EF3294">
        <w:rPr>
          <w:rFonts w:ascii="Arial" w:hAnsi="Arial" w:cs="Arial"/>
          <w:b/>
          <w:i/>
          <w:kern w:val="28"/>
          <w:sz w:val="16"/>
          <w:szCs w:val="20"/>
          <w:lang w:val="es-MX"/>
        </w:rPr>
        <w:t xml:space="preserve">, mediante P.O. No. 100, del 20 de agosto de 2024 </w:t>
      </w:r>
    </w:p>
    <w:p w14:paraId="4FA1696D" w14:textId="1EFA8696" w:rsidR="00282268" w:rsidRPr="005B390F" w:rsidRDefault="003316F2" w:rsidP="00140863">
      <w:pPr>
        <w:ind w:left="750"/>
        <w:jc w:val="right"/>
        <w:rPr>
          <w:rFonts w:ascii="Arial" w:hAnsi="Arial" w:cs="Arial"/>
          <w:sz w:val="16"/>
          <w:szCs w:val="20"/>
          <w:lang w:val="es-MX" w:eastAsia="es-MX"/>
        </w:rPr>
      </w:pPr>
      <w:r>
        <w:rPr>
          <w:rStyle w:val="Hipervnculo"/>
          <w:rFonts w:ascii="Arial" w:hAnsi="Arial" w:cs="Arial"/>
          <w:b/>
          <w:i/>
          <w:kern w:val="28"/>
          <w:sz w:val="16"/>
          <w:szCs w:val="20"/>
          <w:lang w:val="es-MX"/>
        </w:rPr>
        <w:t>https://po.tamaulipas.gob.mx/wp-content/uploads/2024/08/cxlix-100-200824.pdf</w:t>
      </w:r>
    </w:p>
    <w:p w14:paraId="6CCB010B" w14:textId="77777777" w:rsidR="005B42A0" w:rsidRDefault="005B42A0" w:rsidP="005560B1">
      <w:pPr>
        <w:autoSpaceDE w:val="0"/>
        <w:autoSpaceDN w:val="0"/>
        <w:adjustRightInd w:val="0"/>
        <w:spacing w:line="276" w:lineRule="auto"/>
        <w:jc w:val="both"/>
        <w:rPr>
          <w:rFonts w:ascii="Arial" w:hAnsi="Arial" w:cs="Arial"/>
          <w:b/>
          <w:bCs/>
          <w:sz w:val="20"/>
          <w:szCs w:val="20"/>
          <w:lang w:val="es-MX" w:eastAsia="es-MX"/>
        </w:rPr>
      </w:pPr>
    </w:p>
    <w:p w14:paraId="1FAD13AA" w14:textId="1B6126E0" w:rsidR="009E3041" w:rsidRPr="009E3041" w:rsidRDefault="005E4EA1" w:rsidP="005560B1">
      <w:pPr>
        <w:autoSpaceDE w:val="0"/>
        <w:autoSpaceDN w:val="0"/>
        <w:adjustRightInd w:val="0"/>
        <w:spacing w:line="276" w:lineRule="auto"/>
        <w:jc w:val="both"/>
        <w:rPr>
          <w:rFonts w:ascii="Arial" w:hAnsi="Arial" w:cs="Arial"/>
          <w:b/>
          <w:bCs/>
          <w:sz w:val="20"/>
          <w:szCs w:val="20"/>
          <w:lang w:val="es-MX" w:eastAsia="es-MX"/>
        </w:rPr>
      </w:pPr>
      <w:r w:rsidRPr="005560B1">
        <w:rPr>
          <w:rFonts w:ascii="Arial" w:hAnsi="Arial" w:cs="Arial"/>
          <w:b/>
          <w:bCs/>
          <w:sz w:val="20"/>
          <w:szCs w:val="20"/>
          <w:lang w:val="es-MX" w:eastAsia="es-MX"/>
        </w:rPr>
        <w:t>ARTÍCULO 66</w:t>
      </w:r>
      <w:r>
        <w:rPr>
          <w:rFonts w:ascii="Arial" w:hAnsi="Arial" w:cs="Arial"/>
          <w:b/>
          <w:bCs/>
          <w:sz w:val="20"/>
          <w:szCs w:val="20"/>
          <w:lang w:val="es-MX" w:eastAsia="es-MX"/>
        </w:rPr>
        <w:t xml:space="preserve"> SEXIES </w:t>
      </w:r>
    </w:p>
    <w:p w14:paraId="7C03615A" w14:textId="066B43BE"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r>
        <w:rPr>
          <w:rFonts w:ascii="Arial" w:hAnsi="Arial" w:cs="Arial"/>
          <w:sz w:val="20"/>
          <w:szCs w:val="20"/>
          <w:lang w:val="es-MX" w:eastAsia="es-MX"/>
        </w:rPr>
        <w:t>1. A las</w:t>
      </w:r>
      <w:r w:rsidRPr="00C95AFC">
        <w:t xml:space="preserve"> </w:t>
      </w:r>
      <w:r w:rsidRPr="00C95AFC">
        <w:rPr>
          <w:rFonts w:ascii="Arial" w:hAnsi="Arial" w:cs="Arial"/>
          <w:sz w:val="20"/>
          <w:szCs w:val="20"/>
          <w:lang w:val="es-MX" w:eastAsia="es-MX"/>
        </w:rPr>
        <w:t>personas titulares de la Secretaría General, así como de las Unidades, jefaturas de departamento, jefaturas de unidad, responsables de área, y Auxiliares de Dictaminación, que conforman la estructura orgánica del Poder Legislativo, previstas en esta Ley, reglamentos respectivos, y cualquier otro instrumento jurídico, se les garantizará su permanencia en el cargo para el cual fueron nombrados o, por lo menos, hasta por el término de la Legislatura, según sea el caso.</w:t>
      </w:r>
    </w:p>
    <w:p w14:paraId="28BAC357" w14:textId="77777777" w:rsidR="00C95AFC" w:rsidRPr="005B390F" w:rsidRDefault="00C95AFC" w:rsidP="00C95AFC">
      <w:pPr>
        <w:autoSpaceDE w:val="0"/>
        <w:autoSpaceDN w:val="0"/>
        <w:adjustRightInd w:val="0"/>
        <w:spacing w:line="276" w:lineRule="auto"/>
        <w:jc w:val="both"/>
        <w:rPr>
          <w:rFonts w:ascii="Arial" w:hAnsi="Arial" w:cs="Arial"/>
          <w:sz w:val="16"/>
          <w:szCs w:val="20"/>
          <w:lang w:val="es-MX" w:eastAsia="es-MX"/>
        </w:rPr>
      </w:pPr>
    </w:p>
    <w:p w14:paraId="1FE4AE02" w14:textId="77777777"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r w:rsidRPr="00C95AFC">
        <w:rPr>
          <w:rFonts w:ascii="Arial" w:hAnsi="Arial" w:cs="Arial"/>
          <w:sz w:val="20"/>
          <w:szCs w:val="20"/>
          <w:lang w:val="es-MX" w:eastAsia="es-MX"/>
        </w:rPr>
        <w:t xml:space="preserve">2.  Para el caso del nombramiento de la persona titular de la Secretaría General, el mismo se hará a propuesta de la Junta de Gobierno y será aprobado por el Pleno Legislativo con el voto de la mayoría de las Diputadas y los Diputados presentes. </w:t>
      </w:r>
    </w:p>
    <w:p w14:paraId="22F44E8E" w14:textId="77777777"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p>
    <w:p w14:paraId="11767089" w14:textId="77777777"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r w:rsidRPr="00C95AFC">
        <w:rPr>
          <w:rFonts w:ascii="Arial" w:hAnsi="Arial" w:cs="Arial"/>
          <w:sz w:val="20"/>
          <w:szCs w:val="20"/>
          <w:lang w:val="es-MX" w:eastAsia="es-MX"/>
        </w:rPr>
        <w:lastRenderedPageBreak/>
        <w:t>3. Todos los nombramientos de los titulares señalados en el presente artículo, con excepción de la Secretaría General, deberán ser aprobados por la mayoría ponderada de los integrantes de la Junta de Gobierno del Congreso del Estado, en reunión donde se encuentren presentes la totalidad de los integrantes de la Junta de Gobierno.</w:t>
      </w:r>
    </w:p>
    <w:p w14:paraId="07C7EE2C" w14:textId="77777777" w:rsidR="00C95AFC" w:rsidRPr="00C95AFC" w:rsidRDefault="00C95AFC" w:rsidP="00C95AFC">
      <w:pPr>
        <w:autoSpaceDE w:val="0"/>
        <w:autoSpaceDN w:val="0"/>
        <w:adjustRightInd w:val="0"/>
        <w:spacing w:line="276" w:lineRule="auto"/>
        <w:jc w:val="both"/>
        <w:rPr>
          <w:rFonts w:ascii="Arial" w:hAnsi="Arial" w:cs="Arial"/>
          <w:sz w:val="20"/>
          <w:szCs w:val="20"/>
          <w:lang w:val="es-MX" w:eastAsia="es-MX"/>
        </w:rPr>
      </w:pPr>
    </w:p>
    <w:p w14:paraId="0045376C" w14:textId="1C08BC84" w:rsidR="009E3041" w:rsidRPr="00426141" w:rsidRDefault="00C95AFC" w:rsidP="00C95AFC">
      <w:pPr>
        <w:autoSpaceDE w:val="0"/>
        <w:autoSpaceDN w:val="0"/>
        <w:adjustRightInd w:val="0"/>
        <w:spacing w:line="276" w:lineRule="auto"/>
        <w:jc w:val="both"/>
        <w:rPr>
          <w:rFonts w:ascii="Arial" w:hAnsi="Arial" w:cs="Arial"/>
          <w:sz w:val="20"/>
          <w:szCs w:val="20"/>
          <w:lang w:val="es-MX" w:eastAsia="es-MX"/>
        </w:rPr>
      </w:pPr>
      <w:r w:rsidRPr="00C95AFC">
        <w:rPr>
          <w:rFonts w:ascii="Arial" w:hAnsi="Arial" w:cs="Arial"/>
          <w:sz w:val="20"/>
          <w:szCs w:val="20"/>
          <w:lang w:val="es-MX" w:eastAsia="es-MX"/>
        </w:rPr>
        <w:t>4. Las personas servidoras públicas referidas en el presente artículo, sólo podrán ser removidas de su cargo por el voto de las dos terceras partes de los miembros del Pleno Legislativo.</w:t>
      </w:r>
    </w:p>
    <w:p w14:paraId="5818FD9B" w14:textId="0A84AFE8" w:rsidR="005E4EA1" w:rsidRDefault="005E4EA1" w:rsidP="005E4E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Edición Vespertina No. 81, del 6</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202</w:t>
      </w:r>
      <w:r>
        <w:rPr>
          <w:rFonts w:ascii="Arial" w:hAnsi="Arial" w:cs="Arial"/>
          <w:b/>
          <w:i/>
          <w:sz w:val="16"/>
          <w:szCs w:val="16"/>
          <w:lang w:val="es-MX"/>
        </w:rPr>
        <w:t>3</w:t>
      </w:r>
    </w:p>
    <w:p w14:paraId="10249C9C" w14:textId="796566DE" w:rsidR="005E4EA1" w:rsidRPr="005E4EA1" w:rsidRDefault="005E4EA1" w:rsidP="005E4EA1">
      <w:pPr>
        <w:jc w:val="right"/>
        <w:rPr>
          <w:rStyle w:val="Hipervnculo"/>
          <w:rFonts w:ascii="Arial" w:hAnsi="Arial" w:cs="Arial"/>
          <w:b/>
          <w:sz w:val="16"/>
        </w:rPr>
      </w:pPr>
      <w:r w:rsidRPr="005E4EA1">
        <w:rPr>
          <w:rStyle w:val="Hipervnculo"/>
          <w:rFonts w:ascii="Arial" w:hAnsi="Arial" w:cs="Arial"/>
          <w:b/>
          <w:sz w:val="16"/>
        </w:rPr>
        <w:t>https://po.tamaulipas.gob.mx/wp-content/uploads/2023/07/cxlviii-81-060723-EV.pdf</w:t>
      </w:r>
    </w:p>
    <w:p w14:paraId="1C0A7E50" w14:textId="77777777" w:rsidR="009E3041" w:rsidRPr="00C95AFC" w:rsidRDefault="009E3041" w:rsidP="009E3041">
      <w:pPr>
        <w:pStyle w:val="Prrafodelista"/>
        <w:autoSpaceDE w:val="0"/>
        <w:autoSpaceDN w:val="0"/>
        <w:adjustRightInd w:val="0"/>
        <w:ind w:left="1004"/>
        <w:jc w:val="right"/>
        <w:rPr>
          <w:rFonts w:ascii="Arial" w:hAnsi="Arial" w:cs="Arial"/>
          <w:b/>
          <w:i/>
          <w:sz w:val="12"/>
          <w:szCs w:val="16"/>
          <w:lang w:val="es-MX"/>
        </w:rPr>
      </w:pPr>
    </w:p>
    <w:p w14:paraId="314E0A6E" w14:textId="1F5D0AE9"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9F2F362" w14:textId="136AD4BD"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7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067C5B7" w14:textId="77777777" w:rsidR="005E4EA1" w:rsidRPr="00C95AFC" w:rsidRDefault="005E4EA1" w:rsidP="005560B1">
      <w:pPr>
        <w:jc w:val="both"/>
        <w:rPr>
          <w:rFonts w:ascii="Arial" w:hAnsi="Arial" w:cs="Arial"/>
          <w:sz w:val="12"/>
          <w:szCs w:val="20"/>
        </w:rPr>
      </w:pPr>
    </w:p>
    <w:p w14:paraId="3C4EC3D2" w14:textId="3E9C987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34BB24EF" w14:textId="34CE188E" w:rsidR="00C95AFC" w:rsidRPr="00191FC2" w:rsidRDefault="003316F2" w:rsidP="00C95AFC">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95C7DB2" w14:textId="77777777" w:rsidR="00C95AFC" w:rsidRPr="00426141" w:rsidRDefault="00C95AFC" w:rsidP="005560B1">
      <w:pPr>
        <w:jc w:val="both"/>
        <w:rPr>
          <w:rFonts w:ascii="Arial" w:hAnsi="Arial" w:cs="Arial"/>
          <w:sz w:val="20"/>
          <w:szCs w:val="20"/>
        </w:rPr>
      </w:pPr>
    </w:p>
    <w:p w14:paraId="2F076BE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4AC33D35"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FUNCIONAMIENTO INTERNO DEL CONGRESO</w:t>
      </w:r>
    </w:p>
    <w:p w14:paraId="3F0FEE40" w14:textId="77777777" w:rsidR="000A57EB" w:rsidRPr="00426141" w:rsidRDefault="000A57EB" w:rsidP="000A57EB">
      <w:pPr>
        <w:widowControl w:val="0"/>
        <w:autoSpaceDE w:val="0"/>
        <w:autoSpaceDN w:val="0"/>
        <w:adjustRightInd w:val="0"/>
        <w:jc w:val="center"/>
        <w:rPr>
          <w:rFonts w:ascii="Arial" w:hAnsi="Arial" w:cs="Arial"/>
          <w:b/>
          <w:kern w:val="28"/>
          <w:sz w:val="20"/>
          <w:szCs w:val="12"/>
          <w:lang w:val="es-MX"/>
        </w:rPr>
      </w:pPr>
    </w:p>
    <w:p w14:paraId="6133D87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18E9F82" w14:textId="42F3FE07" w:rsidR="000A57EB" w:rsidRDefault="000A57EB" w:rsidP="005B42A0">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DIPUTADOS Y EL COMPORTAMIENTO PARLAMENTARIO</w:t>
      </w:r>
    </w:p>
    <w:p w14:paraId="25653620" w14:textId="77777777" w:rsidR="005B42A0" w:rsidRPr="005B42A0" w:rsidRDefault="005B42A0" w:rsidP="005B42A0">
      <w:pPr>
        <w:widowControl w:val="0"/>
        <w:autoSpaceDE w:val="0"/>
        <w:autoSpaceDN w:val="0"/>
        <w:adjustRightInd w:val="0"/>
        <w:jc w:val="center"/>
        <w:rPr>
          <w:rFonts w:ascii="Arial" w:hAnsi="Arial" w:cs="Arial"/>
          <w:b/>
          <w:kern w:val="28"/>
          <w:sz w:val="20"/>
          <w:szCs w:val="20"/>
          <w:lang w:val="es-MX"/>
        </w:rPr>
      </w:pPr>
    </w:p>
    <w:p w14:paraId="678A2C85"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67.</w:t>
      </w:r>
    </w:p>
    <w:p w14:paraId="3ADAD28B"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diputados gozan de las siguientes prerrogativas:</w:t>
      </w:r>
    </w:p>
    <w:p w14:paraId="77CBEB5F" w14:textId="77777777" w:rsidR="000A57EB" w:rsidRPr="00426141" w:rsidRDefault="000A57EB" w:rsidP="000A57EB">
      <w:pPr>
        <w:widowControl w:val="0"/>
        <w:autoSpaceDE w:val="0"/>
        <w:autoSpaceDN w:val="0"/>
        <w:adjustRightInd w:val="0"/>
        <w:jc w:val="both"/>
        <w:rPr>
          <w:rFonts w:ascii="Arial" w:hAnsi="Arial" w:cs="Arial"/>
          <w:kern w:val="28"/>
          <w:sz w:val="20"/>
          <w:szCs w:val="18"/>
          <w:lang w:val="es-MX"/>
        </w:rPr>
      </w:pPr>
    </w:p>
    <w:p w14:paraId="65118349"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Elegir y ser electos para integrar la Mesa Directiva, la Diputación Permanente, las comisiones, los comités, las delegaciones y demás grupos de trabajo que acuerde el Pleno;</w:t>
      </w:r>
    </w:p>
    <w:p w14:paraId="6BE67763"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037EF213"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formen parte y deliberar y votar las resoluciones que les competan;</w:t>
      </w:r>
    </w:p>
    <w:p w14:paraId="381985F7"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46351E03"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no sean miembros y hacer uso de la palabra en ellas, salvo que se trate de reuniones de la Comisión Instructora, donde sólo podrán actuar los integrantes nombrados por el Pleno;</w:t>
      </w:r>
    </w:p>
    <w:p w14:paraId="7ECD254A"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1F1C7DAC"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Participar en las sesiones del Pleno, cualquiera que sea el procedimiento parlamentario que se desarrolle;</w:t>
      </w:r>
    </w:p>
    <w:p w14:paraId="230DF7A4" w14:textId="77777777" w:rsidR="000A57EB" w:rsidRPr="003400D2" w:rsidRDefault="000A57EB" w:rsidP="000A57EB">
      <w:pPr>
        <w:ind w:left="360"/>
        <w:jc w:val="both"/>
        <w:rPr>
          <w:rFonts w:ascii="Arial" w:hAnsi="Arial" w:cs="Arial"/>
          <w:kern w:val="28"/>
          <w:sz w:val="20"/>
          <w:szCs w:val="16"/>
          <w:lang w:val="es-MX"/>
        </w:rPr>
      </w:pPr>
    </w:p>
    <w:p w14:paraId="69E22558"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Presentar iniciativas de ley o de decreto, proposiciones, promociones, informes y cualquier documento de interés del Congreso, con base en las disposiciones de esta ley y las disposiciones correspondientes al orden del día;</w:t>
      </w:r>
    </w:p>
    <w:p w14:paraId="23BF87D9"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05CB525F"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Realizar ante cualquier autoridad las gestiones necesarias para la atención que le formulen sus representados y los ciudadanos en general;</w:t>
      </w:r>
    </w:p>
    <w:p w14:paraId="6423C560" w14:textId="77777777" w:rsidR="000A57EB" w:rsidRPr="00E26CCF" w:rsidRDefault="000A57EB" w:rsidP="000A57EB">
      <w:pPr>
        <w:ind w:left="360"/>
        <w:jc w:val="both"/>
        <w:rPr>
          <w:rFonts w:ascii="Arial" w:hAnsi="Arial" w:cs="Arial"/>
          <w:kern w:val="28"/>
          <w:sz w:val="20"/>
          <w:szCs w:val="16"/>
          <w:lang w:val="es-MX"/>
        </w:rPr>
      </w:pPr>
    </w:p>
    <w:p w14:paraId="4B57DCED" w14:textId="77777777" w:rsidR="000A57EB"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Representar al Congreso en las reuniones para las cuales se le designe por el presidente de la Mesa Directiva o de la Diputación Permanente, en su caso;</w:t>
      </w:r>
    </w:p>
    <w:p w14:paraId="04C33CE7" w14:textId="77777777" w:rsidR="00931E53" w:rsidRPr="00967842" w:rsidRDefault="00931E53" w:rsidP="00931E53">
      <w:pPr>
        <w:ind w:left="750"/>
        <w:jc w:val="both"/>
        <w:rPr>
          <w:rFonts w:ascii="Arial" w:hAnsi="Arial" w:cs="Arial"/>
          <w:kern w:val="28"/>
          <w:sz w:val="20"/>
          <w:szCs w:val="20"/>
          <w:lang w:val="es-MX"/>
        </w:rPr>
      </w:pPr>
    </w:p>
    <w:p w14:paraId="5104245C" w14:textId="77777777" w:rsidR="000A57EB" w:rsidRPr="005560B1" w:rsidRDefault="000A57EB" w:rsidP="005560B1">
      <w:pPr>
        <w:jc w:val="both"/>
        <w:rPr>
          <w:rFonts w:ascii="Arial" w:hAnsi="Arial" w:cs="Arial"/>
          <w:kern w:val="28"/>
          <w:sz w:val="2"/>
          <w:szCs w:val="16"/>
          <w:lang w:val="es-MX"/>
        </w:rPr>
      </w:pPr>
    </w:p>
    <w:p w14:paraId="26F3D156"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Recibir la identificación que lo acredite como diputado al Congreso del Estado;</w:t>
      </w:r>
    </w:p>
    <w:p w14:paraId="72B2AA01" w14:textId="77777777" w:rsidR="0025211D" w:rsidRPr="005B42A0" w:rsidRDefault="0025211D" w:rsidP="0025211D">
      <w:pPr>
        <w:pStyle w:val="Prrafodelista"/>
        <w:rPr>
          <w:rFonts w:ascii="Arial" w:hAnsi="Arial" w:cs="Arial"/>
          <w:kern w:val="28"/>
          <w:sz w:val="16"/>
          <w:szCs w:val="20"/>
          <w:lang w:val="es-MX"/>
        </w:rPr>
      </w:pPr>
    </w:p>
    <w:p w14:paraId="4B30D96E" w14:textId="424B71B0" w:rsidR="000A57EB" w:rsidRDefault="00C95AFC" w:rsidP="00C95AFC">
      <w:pPr>
        <w:numPr>
          <w:ilvl w:val="0"/>
          <w:numId w:val="26"/>
        </w:numPr>
        <w:jc w:val="both"/>
        <w:rPr>
          <w:rFonts w:ascii="Arial" w:hAnsi="Arial" w:cs="Arial"/>
          <w:kern w:val="28"/>
          <w:sz w:val="20"/>
          <w:szCs w:val="20"/>
          <w:lang w:val="es-MX"/>
        </w:rPr>
      </w:pPr>
      <w:r w:rsidRPr="00C95AFC">
        <w:rPr>
          <w:rFonts w:ascii="Arial" w:hAnsi="Arial" w:cs="Arial"/>
          <w:kern w:val="28"/>
          <w:sz w:val="20"/>
          <w:szCs w:val="20"/>
          <w:lang w:val="es-MX"/>
        </w:rPr>
        <w:t>Percibir las dietas y asignaciones correspondientes conforme al presupuesto de egresos del Congreso del Estado y disfrutar de las previsiones y prestaciones de seguridad social y atención médica que permita la disponibilidad presupuestal, conforme al programa que acuerde la Junta de Gobierno; y</w:t>
      </w:r>
    </w:p>
    <w:p w14:paraId="59E33F2A" w14:textId="36DA2C76"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5B42A0">
        <w:rPr>
          <w:rFonts w:ascii="Arial" w:hAnsi="Arial" w:cs="Arial"/>
          <w:b/>
          <w:i/>
          <w:sz w:val="16"/>
          <w:szCs w:val="16"/>
          <w:lang w:val="es-MX"/>
        </w:rPr>
        <w:t xml:space="preserve">mediante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DFB1B93" w14:textId="653919B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C122E8C" w14:textId="77777777" w:rsidR="00021726" w:rsidRPr="00C95AFC" w:rsidRDefault="00021726" w:rsidP="00021726">
      <w:pPr>
        <w:ind w:left="750"/>
        <w:jc w:val="both"/>
        <w:rPr>
          <w:rFonts w:ascii="Arial" w:hAnsi="Arial" w:cs="Arial"/>
          <w:kern w:val="28"/>
          <w:sz w:val="10"/>
          <w:szCs w:val="20"/>
          <w:lang w:val="es-MX"/>
        </w:rPr>
      </w:pPr>
    </w:p>
    <w:p w14:paraId="19E6667D" w14:textId="1450D224"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6F699BC" w14:textId="0D4DF822" w:rsidR="00C95AFC" w:rsidRPr="00191FC2" w:rsidRDefault="003316F2" w:rsidP="00C95AFC">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B2FE9B7" w14:textId="77777777" w:rsidR="00C95AFC" w:rsidRPr="00422AFC" w:rsidRDefault="00C95AFC" w:rsidP="00021726">
      <w:pPr>
        <w:ind w:left="750"/>
        <w:jc w:val="both"/>
        <w:rPr>
          <w:rFonts w:ascii="Arial" w:hAnsi="Arial" w:cs="Arial"/>
          <w:kern w:val="28"/>
          <w:sz w:val="20"/>
          <w:szCs w:val="20"/>
          <w:lang w:val="es-MX"/>
        </w:rPr>
      </w:pPr>
    </w:p>
    <w:p w14:paraId="509085AD" w14:textId="77777777" w:rsidR="000A57EB" w:rsidRPr="00931E53" w:rsidRDefault="000A57EB" w:rsidP="000A57EB">
      <w:pPr>
        <w:ind w:left="360"/>
        <w:jc w:val="both"/>
        <w:rPr>
          <w:rFonts w:ascii="Arial" w:hAnsi="Arial" w:cs="Arial"/>
          <w:kern w:val="28"/>
          <w:sz w:val="4"/>
          <w:szCs w:val="16"/>
          <w:lang w:val="es-MX"/>
        </w:rPr>
      </w:pPr>
    </w:p>
    <w:p w14:paraId="53652F5D" w14:textId="77777777" w:rsidR="000A57EB" w:rsidRPr="00422AFC" w:rsidRDefault="000A57EB" w:rsidP="00B20D93">
      <w:pPr>
        <w:numPr>
          <w:ilvl w:val="0"/>
          <w:numId w:val="26"/>
        </w:numPr>
        <w:jc w:val="both"/>
        <w:rPr>
          <w:rFonts w:ascii="Arial" w:hAnsi="Arial" w:cs="Arial"/>
          <w:kern w:val="28"/>
          <w:sz w:val="20"/>
          <w:szCs w:val="20"/>
          <w:lang w:val="es-MX"/>
        </w:rPr>
      </w:pPr>
      <w:r w:rsidRPr="00422AFC">
        <w:rPr>
          <w:rFonts w:ascii="Arial" w:hAnsi="Arial" w:cs="Arial"/>
          <w:kern w:val="28"/>
          <w:sz w:val="20"/>
          <w:szCs w:val="20"/>
          <w:lang w:val="es-MX"/>
        </w:rPr>
        <w:t>Solicitar licencia para separarse de su encargo representativo.</w:t>
      </w:r>
    </w:p>
    <w:p w14:paraId="6BD6E3BD" w14:textId="77777777" w:rsidR="000A57EB" w:rsidRPr="00021726" w:rsidRDefault="000A57EB" w:rsidP="000A57EB">
      <w:pPr>
        <w:widowControl w:val="0"/>
        <w:autoSpaceDE w:val="0"/>
        <w:autoSpaceDN w:val="0"/>
        <w:adjustRightInd w:val="0"/>
        <w:jc w:val="both"/>
        <w:rPr>
          <w:rFonts w:ascii="Arial" w:hAnsi="Arial" w:cs="Arial"/>
          <w:kern w:val="28"/>
          <w:sz w:val="20"/>
          <w:szCs w:val="20"/>
          <w:lang w:val="es-MX"/>
        </w:rPr>
      </w:pPr>
    </w:p>
    <w:p w14:paraId="2DEBCB83"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14:paraId="49EB3230" w14:textId="77777777" w:rsidR="00EF5C87" w:rsidRPr="00021726" w:rsidRDefault="00EF5C87" w:rsidP="000A57EB">
      <w:pPr>
        <w:widowControl w:val="0"/>
        <w:autoSpaceDE w:val="0"/>
        <w:autoSpaceDN w:val="0"/>
        <w:adjustRightInd w:val="0"/>
        <w:jc w:val="both"/>
        <w:rPr>
          <w:rFonts w:ascii="Arial" w:hAnsi="Arial" w:cs="Arial"/>
          <w:kern w:val="28"/>
          <w:sz w:val="20"/>
          <w:szCs w:val="20"/>
          <w:lang w:val="es-MX"/>
        </w:rPr>
      </w:pPr>
    </w:p>
    <w:p w14:paraId="5EF12DDB"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7A1D74" w:rsidRPr="00422AFC">
        <w:rPr>
          <w:rFonts w:ascii="Arial" w:hAnsi="Arial" w:cs="Arial"/>
          <w:b/>
          <w:kern w:val="28"/>
          <w:sz w:val="20"/>
          <w:szCs w:val="20"/>
          <w:lang w:val="es-MX"/>
        </w:rPr>
        <w:t>Í</w:t>
      </w:r>
      <w:r w:rsidRPr="00422AFC">
        <w:rPr>
          <w:rFonts w:ascii="Arial" w:hAnsi="Arial" w:cs="Arial"/>
          <w:b/>
          <w:kern w:val="28"/>
          <w:sz w:val="20"/>
          <w:szCs w:val="20"/>
          <w:lang w:val="es-MX"/>
        </w:rPr>
        <w:t>CULO 68.</w:t>
      </w:r>
    </w:p>
    <w:p w14:paraId="65792344"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1. Los Diputados al Congreso del Estado tendrán los siguientes deberes:</w:t>
      </w:r>
    </w:p>
    <w:p w14:paraId="734AD971" w14:textId="77777777" w:rsidR="000A57EB" w:rsidRPr="00330F5A" w:rsidRDefault="000A57EB" w:rsidP="000A57EB">
      <w:pPr>
        <w:widowControl w:val="0"/>
        <w:autoSpaceDE w:val="0"/>
        <w:autoSpaceDN w:val="0"/>
        <w:adjustRightInd w:val="0"/>
        <w:jc w:val="both"/>
        <w:rPr>
          <w:rFonts w:ascii="Arial" w:hAnsi="Arial" w:cs="Arial"/>
          <w:kern w:val="28"/>
          <w:sz w:val="6"/>
          <w:szCs w:val="14"/>
        </w:rPr>
      </w:pPr>
    </w:p>
    <w:p w14:paraId="1984B9EA" w14:textId="77777777" w:rsidR="00F4399E" w:rsidRPr="00021726" w:rsidRDefault="00F4399E" w:rsidP="000A57EB">
      <w:pPr>
        <w:widowControl w:val="0"/>
        <w:autoSpaceDE w:val="0"/>
        <w:autoSpaceDN w:val="0"/>
        <w:adjustRightInd w:val="0"/>
        <w:jc w:val="both"/>
        <w:rPr>
          <w:rFonts w:ascii="Arial" w:hAnsi="Arial" w:cs="Arial"/>
          <w:kern w:val="28"/>
          <w:sz w:val="20"/>
          <w:szCs w:val="14"/>
        </w:rPr>
      </w:pPr>
    </w:p>
    <w:p w14:paraId="13DD1536" w14:textId="77777777" w:rsidR="000A57EB" w:rsidRDefault="000A57EB" w:rsidP="00B20D93">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Rendir protesta constitucional con motivo del inicio de su encargo;</w:t>
      </w:r>
    </w:p>
    <w:p w14:paraId="23836BDF" w14:textId="77777777" w:rsidR="00021726" w:rsidRPr="00422AFC" w:rsidRDefault="00021726" w:rsidP="00021726">
      <w:pPr>
        <w:ind w:left="750"/>
        <w:jc w:val="both"/>
        <w:rPr>
          <w:rFonts w:ascii="Arial" w:hAnsi="Arial" w:cs="Arial"/>
          <w:kern w:val="28"/>
          <w:sz w:val="20"/>
          <w:szCs w:val="20"/>
          <w:lang w:val="es-MX"/>
        </w:rPr>
      </w:pPr>
    </w:p>
    <w:p w14:paraId="03CE06C8" w14:textId="77777777" w:rsidR="000A57EB" w:rsidRPr="00931E53" w:rsidRDefault="000A57EB" w:rsidP="000A57EB">
      <w:pPr>
        <w:ind w:left="360"/>
        <w:jc w:val="both"/>
        <w:rPr>
          <w:rFonts w:ascii="Arial" w:hAnsi="Arial" w:cs="Arial"/>
          <w:kern w:val="28"/>
          <w:sz w:val="2"/>
          <w:szCs w:val="16"/>
          <w:lang w:val="es-MX"/>
        </w:rPr>
      </w:pPr>
    </w:p>
    <w:p w14:paraId="11E6E60C" w14:textId="77777777" w:rsidR="000A57EB" w:rsidRDefault="000A57EB" w:rsidP="00B20D93">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Velar por el bien del Estado mediante el ejercicio responsable de sus funciones;</w:t>
      </w:r>
    </w:p>
    <w:p w14:paraId="62142775" w14:textId="77777777" w:rsidR="00021726" w:rsidRPr="00422AFC" w:rsidRDefault="00021726" w:rsidP="00021726">
      <w:pPr>
        <w:ind w:left="750"/>
        <w:jc w:val="both"/>
        <w:rPr>
          <w:rFonts w:ascii="Arial" w:hAnsi="Arial" w:cs="Arial"/>
          <w:kern w:val="28"/>
          <w:sz w:val="20"/>
          <w:szCs w:val="20"/>
          <w:lang w:val="es-MX"/>
        </w:rPr>
      </w:pPr>
    </w:p>
    <w:p w14:paraId="3A3AB02F" w14:textId="77777777" w:rsidR="000A57EB" w:rsidRPr="00931E53" w:rsidRDefault="000A57EB" w:rsidP="000A57EB">
      <w:pPr>
        <w:ind w:left="360"/>
        <w:jc w:val="both"/>
        <w:rPr>
          <w:rFonts w:ascii="Arial" w:hAnsi="Arial" w:cs="Arial"/>
          <w:kern w:val="28"/>
          <w:sz w:val="2"/>
          <w:szCs w:val="16"/>
          <w:lang w:val="es-MX"/>
        </w:rPr>
      </w:pPr>
    </w:p>
    <w:p w14:paraId="7885DE80"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Abstenerse de efectuar cualquier acto que cause demora en el desarrollo de los trabajos parlamentarios;</w:t>
      </w:r>
    </w:p>
    <w:p w14:paraId="42B5D620"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4E46CC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5A2D0DDD"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0D79CAC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Guardar reserva de los asuntos que el Pleno haya acordado mantener con ese carácter;</w:t>
      </w:r>
    </w:p>
    <w:p w14:paraId="1463FE12"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5B16B59B"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Cumplir oportuna y eficazmente con las tareas que se le encomienden;</w:t>
      </w:r>
    </w:p>
    <w:p w14:paraId="1141D693"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25D18205"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Rendir un informe anual a la sociedad respecto de sus actividades legislativas, de gestión y de representación; y entregar un ejemplar a la Secretaría General del Congreso para su archivo y publicación en la Plataforma Nacional de Transparencia;</w:t>
      </w:r>
    </w:p>
    <w:p w14:paraId="7175D1A1"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4FF80932"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Adoptar un comportamiento parlamentario caracterizado por el respeto y la cortesía hacia los demás integrantes del Pleno y respetar las determinaciones del Presidente de la Mesa Directiva; </w:t>
      </w:r>
    </w:p>
    <w:p w14:paraId="798598CE"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15440848"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Acatar las determinaciones de quien presida el Pleno, los órganos directivos de las comisiones y comités;</w:t>
      </w:r>
    </w:p>
    <w:p w14:paraId="6DFE65EE"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3994901"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Preservar la dignidad de la representación popular que tienen conferida con motivo de su actuación en el Congreso y los órganos del mismo, así como en su desempeño en todo acto de carácter público;</w:t>
      </w:r>
    </w:p>
    <w:p w14:paraId="3A929AC8"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2548C852" w14:textId="77777777" w:rsidR="00B73749" w:rsidRPr="00422AFC" w:rsidRDefault="0052048B"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bidi="es-ES"/>
        </w:rPr>
        <w:t>Emitir su voto salvo que exista excusa legal, en términos de la Ley de Responsabilidades Administrativas del Estado de Tamaulipas.</w:t>
      </w:r>
    </w:p>
    <w:p w14:paraId="7439A73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62D0B003"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Presentar la declaración de situación patrimonial y de modificación a la misma conforme a la ley de la materia;</w:t>
      </w:r>
    </w:p>
    <w:p w14:paraId="7AFD446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6136BB33"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Permitir la libre discusión y decisión parlamentaria en reuniones, así como en las sesiones del Pleno;</w:t>
      </w:r>
    </w:p>
    <w:p w14:paraId="0BB876F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3EB87044" w14:textId="77777777" w:rsidR="00B73749" w:rsidRPr="00422AFC" w:rsidRDefault="00B73749" w:rsidP="00B73749">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Retirar cualquier material o artículos ilustrativos que haya utilizado para su intervención en el Pleno una vez que ésta haya concluido;</w:t>
      </w:r>
    </w:p>
    <w:p w14:paraId="44B7C3AF"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58DAE864" w14:textId="77777777" w:rsidR="00B73749" w:rsidRPr="00422AFC" w:rsidRDefault="008B4297" w:rsidP="00605027">
      <w:pPr>
        <w:ind w:left="709" w:hanging="349"/>
        <w:jc w:val="both"/>
        <w:rPr>
          <w:rFonts w:ascii="Arial" w:hAnsi="Arial" w:cs="Arial"/>
          <w:kern w:val="28"/>
          <w:sz w:val="20"/>
          <w:szCs w:val="20"/>
          <w:lang w:val="es-MX"/>
        </w:rPr>
      </w:pPr>
      <w:r w:rsidRPr="00422AFC">
        <w:rPr>
          <w:rFonts w:ascii="Arial" w:hAnsi="Arial" w:cs="Arial"/>
          <w:kern w:val="28"/>
          <w:sz w:val="20"/>
          <w:szCs w:val="20"/>
          <w:lang w:val="es-MX"/>
        </w:rPr>
        <w:t xml:space="preserve">ñ)  </w:t>
      </w:r>
      <w:r w:rsidR="00B73749" w:rsidRPr="00422AFC">
        <w:rPr>
          <w:rFonts w:ascii="Arial" w:hAnsi="Arial" w:cs="Arial"/>
          <w:kern w:val="28"/>
          <w:sz w:val="20"/>
          <w:szCs w:val="20"/>
          <w:lang w:val="es-MX"/>
        </w:rPr>
        <w:t>Abstenerse de hacer uso de la palabra durante las sesiones, si el Presidente no se la ha concedido; y</w:t>
      </w:r>
    </w:p>
    <w:p w14:paraId="611219A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0E6FB10E" w14:textId="77777777" w:rsidR="00EF5C87" w:rsidRPr="00422AFC" w:rsidRDefault="009068EE" w:rsidP="009068EE">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lastRenderedPageBreak/>
        <w:t>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Asimismo deberán tratar con respeto y profesionalismo al personal que preste sus servicios en el Poder Legislativo.</w:t>
      </w:r>
    </w:p>
    <w:p w14:paraId="6DE82A31" w14:textId="6AE8859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F75814">
        <w:rPr>
          <w:rFonts w:ascii="Arial" w:hAnsi="Arial" w:cs="Arial"/>
          <w:b/>
          <w:i/>
          <w:sz w:val="16"/>
          <w:szCs w:val="20"/>
          <w:lang w:val="es-ES_tradnl"/>
        </w:rPr>
        <w:t xml:space="preserve">do, mediante </w:t>
      </w:r>
      <w:r w:rsidR="003B6D7D">
        <w:rPr>
          <w:rFonts w:ascii="Arial" w:hAnsi="Arial" w:cs="Arial"/>
          <w:b/>
          <w:i/>
          <w:sz w:val="16"/>
          <w:szCs w:val="20"/>
          <w:lang w:val="es-ES_tradnl"/>
        </w:rPr>
        <w:t>P.O.  No. 24, del 24</w:t>
      </w:r>
      <w:r w:rsidR="003B6D7D" w:rsidRPr="00523784">
        <w:rPr>
          <w:rFonts w:ascii="Arial" w:hAnsi="Arial" w:cs="Arial"/>
          <w:b/>
          <w:i/>
          <w:sz w:val="16"/>
          <w:szCs w:val="20"/>
          <w:lang w:val="es-ES_tradnl"/>
        </w:rPr>
        <w:t xml:space="preserve"> de febrero de 2022</w:t>
      </w:r>
    </w:p>
    <w:p w14:paraId="7EA79E45" w14:textId="77777777" w:rsidR="003B6D7D"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7F6FC2A9" w14:textId="77777777" w:rsidR="009068EE" w:rsidRPr="00021726" w:rsidRDefault="009068EE" w:rsidP="009068EE">
      <w:pPr>
        <w:ind w:left="360"/>
        <w:jc w:val="both"/>
        <w:rPr>
          <w:rFonts w:ascii="Arial" w:hAnsi="Arial" w:cs="Arial"/>
          <w:kern w:val="28"/>
          <w:sz w:val="20"/>
          <w:szCs w:val="20"/>
          <w:lang w:val="es-MX"/>
        </w:rPr>
      </w:pPr>
    </w:p>
    <w:p w14:paraId="7D8BC88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Los diputados cumplirán con los deberes que deriven de la Constitución Política de los Estados Unidos Mexicanos, de la Constitución Política del Estado y de las leyes que de ellas emanen.</w:t>
      </w:r>
    </w:p>
    <w:p w14:paraId="7697C11F" w14:textId="77777777" w:rsidR="000A57EB" w:rsidRPr="00021726" w:rsidRDefault="000A57EB" w:rsidP="000A57EB">
      <w:pPr>
        <w:widowControl w:val="0"/>
        <w:autoSpaceDE w:val="0"/>
        <w:autoSpaceDN w:val="0"/>
        <w:adjustRightInd w:val="0"/>
        <w:jc w:val="both"/>
        <w:rPr>
          <w:rFonts w:ascii="Arial" w:hAnsi="Arial" w:cs="Arial"/>
          <w:kern w:val="28"/>
          <w:sz w:val="20"/>
          <w:szCs w:val="14"/>
          <w:lang w:val="es-MX"/>
        </w:rPr>
      </w:pPr>
    </w:p>
    <w:p w14:paraId="36D8AE62"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3. </w:t>
      </w:r>
      <w:r w:rsidR="00800386" w:rsidRPr="00422AFC">
        <w:rPr>
          <w:rFonts w:ascii="Arial" w:hAnsi="Arial" w:cs="Arial"/>
          <w:sz w:val="20"/>
          <w:szCs w:val="20"/>
          <w:lang w:val="es-ES_tradnl"/>
        </w:rPr>
        <w:t>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31A6C3A3" w14:textId="77777777" w:rsidR="000A57EB" w:rsidRPr="00021726" w:rsidRDefault="000A57EB" w:rsidP="000A57EB">
      <w:pPr>
        <w:widowControl w:val="0"/>
        <w:autoSpaceDE w:val="0"/>
        <w:autoSpaceDN w:val="0"/>
        <w:adjustRightInd w:val="0"/>
        <w:jc w:val="both"/>
        <w:rPr>
          <w:rFonts w:ascii="Arial" w:hAnsi="Arial" w:cs="Arial"/>
          <w:kern w:val="28"/>
          <w:sz w:val="20"/>
          <w:szCs w:val="16"/>
          <w:lang w:val="es-MX"/>
        </w:rPr>
      </w:pPr>
    </w:p>
    <w:p w14:paraId="65AC1C7A" w14:textId="77777777" w:rsidR="000A57EB" w:rsidRPr="00422AFC" w:rsidRDefault="000A57EB" w:rsidP="000A57EB">
      <w:pPr>
        <w:widowControl w:val="0"/>
        <w:autoSpaceDE w:val="0"/>
        <w:autoSpaceDN w:val="0"/>
        <w:adjustRightInd w:val="0"/>
        <w:jc w:val="both"/>
        <w:rPr>
          <w:rFonts w:ascii="Arial" w:hAnsi="Arial" w:cs="Arial"/>
          <w:kern w:val="28"/>
          <w:sz w:val="14"/>
          <w:szCs w:val="14"/>
          <w:lang w:val="es-MX"/>
        </w:rPr>
      </w:pPr>
      <w:r w:rsidRPr="00422AFC">
        <w:rPr>
          <w:rFonts w:ascii="Arial" w:hAnsi="Arial" w:cs="Arial"/>
          <w:b/>
          <w:kern w:val="28"/>
          <w:sz w:val="20"/>
          <w:szCs w:val="20"/>
          <w:lang w:val="es-MX"/>
        </w:rPr>
        <w:t>ART</w:t>
      </w:r>
      <w:r w:rsidR="00412DD7" w:rsidRPr="00422AFC">
        <w:rPr>
          <w:rFonts w:ascii="Arial" w:hAnsi="Arial" w:cs="Arial"/>
          <w:b/>
          <w:kern w:val="28"/>
          <w:sz w:val="20"/>
          <w:szCs w:val="20"/>
          <w:lang w:val="es-MX"/>
        </w:rPr>
        <w:t>Í</w:t>
      </w:r>
      <w:r w:rsidRPr="00422AFC">
        <w:rPr>
          <w:rFonts w:ascii="Arial" w:hAnsi="Arial" w:cs="Arial"/>
          <w:b/>
          <w:kern w:val="28"/>
          <w:sz w:val="20"/>
          <w:szCs w:val="20"/>
          <w:lang w:val="es-MX"/>
        </w:rPr>
        <w:t>CULO 69.</w:t>
      </w:r>
    </w:p>
    <w:p w14:paraId="16CD737A" w14:textId="77777777" w:rsidR="00412DD7"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dieta de los diputados será disminuida cuando incurran en ausencia a una sesión, reunión de Comisión o Comité, sin previo aviso o habiendo realizado éste se determine injustificada la causa en que se motiva por parte del Presidente de la Mesa Directiva.</w:t>
      </w:r>
    </w:p>
    <w:p w14:paraId="62D3CC29" w14:textId="77777777" w:rsidR="002F09EE" w:rsidRPr="00021726" w:rsidRDefault="002F09EE" w:rsidP="004C5252">
      <w:pPr>
        <w:widowControl w:val="0"/>
        <w:autoSpaceDE w:val="0"/>
        <w:autoSpaceDN w:val="0"/>
        <w:adjustRightInd w:val="0"/>
        <w:jc w:val="both"/>
        <w:rPr>
          <w:rFonts w:ascii="Arial" w:hAnsi="Arial" w:cs="Arial"/>
          <w:kern w:val="28"/>
          <w:sz w:val="20"/>
          <w:szCs w:val="20"/>
          <w:lang w:val="es-MX"/>
        </w:rPr>
      </w:pPr>
    </w:p>
    <w:p w14:paraId="724C2D9D" w14:textId="77777777" w:rsidR="004C5252" w:rsidRPr="00422AFC"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consideran causas justificadas las siguientes:</w:t>
      </w:r>
    </w:p>
    <w:p w14:paraId="6F7ECF60" w14:textId="77777777" w:rsidR="00412DD7" w:rsidRPr="00021726" w:rsidRDefault="00412DD7" w:rsidP="00412DD7">
      <w:pPr>
        <w:autoSpaceDE w:val="0"/>
        <w:autoSpaceDN w:val="0"/>
        <w:adjustRightInd w:val="0"/>
        <w:jc w:val="both"/>
        <w:rPr>
          <w:rFonts w:ascii="Arial" w:hAnsi="Arial" w:cs="Arial"/>
          <w:sz w:val="20"/>
          <w:szCs w:val="12"/>
        </w:rPr>
      </w:pPr>
    </w:p>
    <w:p w14:paraId="6EE69314" w14:textId="77777777" w:rsidR="00021726"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Enfermedad o cualquier otra razón relacionada con la salud</w:t>
      </w:r>
      <w:r w:rsidR="0050668E" w:rsidRPr="00422AFC">
        <w:rPr>
          <w:rFonts w:ascii="Arial" w:hAnsi="Arial" w:cs="Arial"/>
          <w:sz w:val="20"/>
          <w:szCs w:val="20"/>
        </w:rPr>
        <w:t>;</w:t>
      </w:r>
    </w:p>
    <w:p w14:paraId="1EA55430" w14:textId="77777777" w:rsidR="00021726" w:rsidRPr="00021726" w:rsidRDefault="00021726" w:rsidP="00E565C5">
      <w:pPr>
        <w:autoSpaceDE w:val="0"/>
        <w:autoSpaceDN w:val="0"/>
        <w:adjustRightInd w:val="0"/>
        <w:spacing w:line="276" w:lineRule="auto"/>
        <w:ind w:left="284"/>
        <w:jc w:val="both"/>
        <w:rPr>
          <w:rFonts w:ascii="Arial" w:hAnsi="Arial" w:cs="Arial"/>
          <w:sz w:val="20"/>
          <w:szCs w:val="20"/>
        </w:rPr>
      </w:pPr>
    </w:p>
    <w:p w14:paraId="479B7AE5" w14:textId="77777777" w:rsidR="006823A8" w:rsidRDefault="006823A8"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Gestación y maternidad;</w:t>
      </w:r>
    </w:p>
    <w:p w14:paraId="2A2A0253" w14:textId="77777777" w:rsidR="00E565C5" w:rsidRPr="00422AFC" w:rsidRDefault="00E565C5" w:rsidP="00E565C5">
      <w:pPr>
        <w:autoSpaceDE w:val="0"/>
        <w:autoSpaceDN w:val="0"/>
        <w:adjustRightInd w:val="0"/>
        <w:jc w:val="both"/>
        <w:rPr>
          <w:rFonts w:ascii="Arial" w:hAnsi="Arial" w:cs="Arial"/>
          <w:sz w:val="20"/>
          <w:szCs w:val="20"/>
        </w:rPr>
      </w:pPr>
    </w:p>
    <w:p w14:paraId="32C68BA4" w14:textId="77777777" w:rsidR="00412DD7"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situación relevante propia de su enca</w:t>
      </w:r>
      <w:r w:rsidR="0050668E" w:rsidRPr="00422AFC">
        <w:rPr>
          <w:rFonts w:ascii="Arial" w:hAnsi="Arial" w:cs="Arial"/>
          <w:sz w:val="20"/>
          <w:szCs w:val="20"/>
        </w:rPr>
        <w:t>rgo como representante popular; y</w:t>
      </w:r>
    </w:p>
    <w:p w14:paraId="05E7F45D" w14:textId="77777777" w:rsidR="00021726" w:rsidRPr="00422AFC" w:rsidRDefault="00021726" w:rsidP="00021726">
      <w:pPr>
        <w:autoSpaceDE w:val="0"/>
        <w:autoSpaceDN w:val="0"/>
        <w:adjustRightInd w:val="0"/>
        <w:ind w:left="284"/>
        <w:jc w:val="both"/>
        <w:rPr>
          <w:rFonts w:ascii="Arial" w:hAnsi="Arial" w:cs="Arial"/>
          <w:sz w:val="20"/>
          <w:szCs w:val="20"/>
        </w:rPr>
      </w:pPr>
    </w:p>
    <w:p w14:paraId="2E9648D6" w14:textId="77777777" w:rsidR="00412DD7" w:rsidRPr="00422AFC" w:rsidRDefault="00412DD7" w:rsidP="00021726">
      <w:pPr>
        <w:numPr>
          <w:ilvl w:val="0"/>
          <w:numId w:val="39"/>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encomienda oficial conferida por el Pleno, las Comisiones o los Comités.</w:t>
      </w:r>
    </w:p>
    <w:p w14:paraId="5675044B" w14:textId="77777777" w:rsidR="00412DD7" w:rsidRPr="00021726" w:rsidRDefault="00412DD7" w:rsidP="006823A8">
      <w:pPr>
        <w:widowControl w:val="0"/>
        <w:autoSpaceDE w:val="0"/>
        <w:autoSpaceDN w:val="0"/>
        <w:adjustRightInd w:val="0"/>
        <w:jc w:val="both"/>
        <w:rPr>
          <w:rFonts w:ascii="Arial" w:hAnsi="Arial" w:cs="Arial"/>
          <w:kern w:val="28"/>
          <w:sz w:val="20"/>
          <w:szCs w:val="12"/>
          <w:lang w:val="es-MX"/>
        </w:rPr>
      </w:pPr>
    </w:p>
    <w:p w14:paraId="6232A72E"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3</w:t>
      </w:r>
      <w:r w:rsidR="00412DD7" w:rsidRPr="00422AFC">
        <w:rPr>
          <w:rFonts w:ascii="Arial" w:hAnsi="Arial" w:cs="Arial"/>
          <w:sz w:val="20"/>
          <w:szCs w:val="20"/>
        </w:rPr>
        <w:t xml:space="preserve">. Las causas antes descritas deberán acreditarse mediante constancias o documentales que permitan determinar la justificación de la ausencia. </w:t>
      </w:r>
    </w:p>
    <w:p w14:paraId="4C448C2B" w14:textId="77777777" w:rsidR="00412DD7" w:rsidRPr="00021726" w:rsidRDefault="00412DD7" w:rsidP="00412DD7">
      <w:pPr>
        <w:autoSpaceDE w:val="0"/>
        <w:autoSpaceDN w:val="0"/>
        <w:adjustRightInd w:val="0"/>
        <w:ind w:left="-426"/>
        <w:jc w:val="both"/>
        <w:rPr>
          <w:rFonts w:ascii="Arial" w:hAnsi="Arial" w:cs="Arial"/>
          <w:sz w:val="20"/>
          <w:szCs w:val="14"/>
        </w:rPr>
      </w:pPr>
    </w:p>
    <w:p w14:paraId="7CC21C2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4</w:t>
      </w:r>
      <w:r w:rsidR="00412DD7" w:rsidRPr="00422AFC">
        <w:rPr>
          <w:rFonts w:ascii="Arial" w:hAnsi="Arial" w:cs="Arial"/>
          <w:sz w:val="20"/>
          <w:szCs w:val="20"/>
        </w:rPr>
        <w:t xml:space="preserve">. Previo aviso al Presidente de la Mesa Directiva, los diputados podrán ausentarse hasta en tres ocasiones consecutivas de las sesiones del Pleno en un mismo período ordinario. Para ausentarse por más sesiones requerirán licencia aprobada por el Pleno. </w:t>
      </w:r>
    </w:p>
    <w:p w14:paraId="3DBE9F11" w14:textId="77777777" w:rsidR="00412DD7" w:rsidRPr="00021726" w:rsidRDefault="00412DD7" w:rsidP="00412DD7">
      <w:pPr>
        <w:ind w:left="-426"/>
        <w:jc w:val="both"/>
        <w:rPr>
          <w:rFonts w:ascii="Arial" w:hAnsi="Arial" w:cs="Arial"/>
          <w:sz w:val="20"/>
          <w:szCs w:val="14"/>
        </w:rPr>
      </w:pPr>
    </w:p>
    <w:p w14:paraId="54E9311B"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5</w:t>
      </w:r>
      <w:r w:rsidR="00412DD7" w:rsidRPr="00422AFC">
        <w:rPr>
          <w:rFonts w:ascii="Arial" w:hAnsi="Arial" w:cs="Arial"/>
          <w:sz w:val="20"/>
          <w:szCs w:val="20"/>
        </w:rPr>
        <w:t xml:space="preserve">.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110DC229" w14:textId="77777777" w:rsidR="00412DD7" w:rsidRPr="00021726" w:rsidRDefault="00412DD7" w:rsidP="00412DD7">
      <w:pPr>
        <w:autoSpaceDE w:val="0"/>
        <w:autoSpaceDN w:val="0"/>
        <w:adjustRightInd w:val="0"/>
        <w:ind w:left="-426"/>
        <w:jc w:val="both"/>
        <w:rPr>
          <w:rFonts w:ascii="Arial" w:hAnsi="Arial" w:cs="Arial"/>
          <w:sz w:val="20"/>
          <w:szCs w:val="14"/>
        </w:rPr>
      </w:pPr>
    </w:p>
    <w:p w14:paraId="57DE613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6</w:t>
      </w:r>
      <w:r w:rsidR="00412DD7" w:rsidRPr="00422AFC">
        <w:rPr>
          <w:rFonts w:ascii="Arial" w:hAnsi="Arial" w:cs="Arial"/>
          <w:sz w:val="20"/>
          <w:szCs w:val="20"/>
        </w:rPr>
        <w:t xml:space="preserve">. </w:t>
      </w:r>
      <w:r w:rsidRPr="00422AFC">
        <w:rPr>
          <w:rFonts w:ascii="Arial" w:hAnsi="Arial" w:cs="Arial"/>
          <w:sz w:val="20"/>
          <w:szCs w:val="20"/>
        </w:rPr>
        <w:t>La disminución de la dieta corresponderá a los días de su ausencia injustificada. El Presidente de la Mesa Directiva dará cuenta a la Secretaría General de las inasistencias que en ejercicio de sus atribuciones haya determinado no justificadas, instruyéndola para que realice los trámites administrativos conducentes.</w:t>
      </w:r>
    </w:p>
    <w:p w14:paraId="0943FE95" w14:textId="77777777" w:rsidR="00D03BA1" w:rsidRPr="00021726" w:rsidRDefault="00D03BA1" w:rsidP="00412DD7">
      <w:pPr>
        <w:jc w:val="both"/>
        <w:rPr>
          <w:rFonts w:ascii="Arial" w:hAnsi="Arial" w:cs="Arial"/>
          <w:sz w:val="20"/>
          <w:szCs w:val="14"/>
        </w:rPr>
      </w:pPr>
    </w:p>
    <w:p w14:paraId="108A42D1"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7</w:t>
      </w:r>
      <w:r w:rsidR="00412DD7" w:rsidRPr="00422AFC">
        <w:rPr>
          <w:rFonts w:ascii="Arial" w:hAnsi="Arial" w:cs="Arial"/>
          <w:sz w:val="20"/>
          <w:szCs w:val="20"/>
        </w:rPr>
        <w:t xml:space="preserve">. </w:t>
      </w:r>
      <w:r w:rsidR="00CD385A" w:rsidRPr="00422AFC">
        <w:rPr>
          <w:rFonts w:ascii="Arial" w:hAnsi="Arial" w:cs="Arial"/>
          <w:sz w:val="20"/>
          <w:szCs w:val="20"/>
        </w:rPr>
        <w:t>También será causa para la disminución en las dietas la ausencia injustificada a las comisiones o comités de las que forme parte el diputado. En su caso, el Presidente de la comisión o comité hará la notificación por escrito al Presidente de la Mesa Directiva para los efectos del párrafo anterior, debiendo entregarse copia al interesado de dicha notificación.</w:t>
      </w:r>
    </w:p>
    <w:p w14:paraId="7566A412" w14:textId="77777777" w:rsidR="003A4D27" w:rsidRPr="00021726" w:rsidRDefault="003A4D27" w:rsidP="000A57EB">
      <w:pPr>
        <w:widowControl w:val="0"/>
        <w:autoSpaceDE w:val="0"/>
        <w:autoSpaceDN w:val="0"/>
        <w:adjustRightInd w:val="0"/>
        <w:jc w:val="both"/>
        <w:rPr>
          <w:rFonts w:ascii="Arial" w:hAnsi="Arial" w:cs="Arial"/>
          <w:kern w:val="28"/>
          <w:sz w:val="20"/>
          <w:szCs w:val="14"/>
          <w:lang w:val="es-MX"/>
        </w:rPr>
      </w:pPr>
    </w:p>
    <w:p w14:paraId="53C05A51"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70.</w:t>
      </w:r>
    </w:p>
    <w:p w14:paraId="6926D541" w14:textId="5256CCA6" w:rsidR="003A4D27" w:rsidRPr="003A4D27" w:rsidRDefault="000A57EB" w:rsidP="003A4D27">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w:t>
      </w:r>
      <w:r w:rsidR="003A4D27" w:rsidRPr="003A4D27">
        <w:t xml:space="preserve"> </w:t>
      </w:r>
      <w:r w:rsidR="003A4D27" w:rsidRPr="003A4D27">
        <w:rPr>
          <w:rFonts w:ascii="Arial" w:hAnsi="Arial" w:cs="Arial"/>
          <w:kern w:val="28"/>
          <w:sz w:val="20"/>
          <w:szCs w:val="20"/>
          <w:lang w:val="es-MX"/>
        </w:rPr>
        <w:t xml:space="preserve">caso de que se presenten cualesquiera de las hipótesis conducentes al entendimiento de que la Diputada o Diputado propietario o la Diputada o Diputado suplente renuncian a sus encargos, la Presidencia de la Mesa Directiva será responsable de que la determinación que corresponde por </w:t>
      </w:r>
      <w:r w:rsidR="003A4D27" w:rsidRPr="003A4D27">
        <w:rPr>
          <w:rFonts w:ascii="Arial" w:hAnsi="Arial" w:cs="Arial"/>
          <w:kern w:val="28"/>
          <w:sz w:val="20"/>
          <w:szCs w:val="20"/>
          <w:lang w:val="es-MX"/>
        </w:rPr>
        <w:lastRenderedPageBreak/>
        <w:t xml:space="preserve">mandato del artículo 37 de la Constitución Política del Estado se publique en el Periódico Oficial del Estado.  </w:t>
      </w:r>
    </w:p>
    <w:p w14:paraId="11D000D9" w14:textId="77777777" w:rsidR="003A4D27" w:rsidRPr="003A4D27" w:rsidRDefault="003A4D27" w:rsidP="003A4D27">
      <w:pPr>
        <w:widowControl w:val="0"/>
        <w:autoSpaceDE w:val="0"/>
        <w:autoSpaceDN w:val="0"/>
        <w:adjustRightInd w:val="0"/>
        <w:jc w:val="both"/>
        <w:rPr>
          <w:rFonts w:ascii="Arial" w:hAnsi="Arial" w:cs="Arial"/>
          <w:kern w:val="28"/>
          <w:sz w:val="20"/>
          <w:szCs w:val="20"/>
          <w:lang w:val="es-MX"/>
        </w:rPr>
      </w:pPr>
    </w:p>
    <w:p w14:paraId="1F37FEFA" w14:textId="73BD3D53" w:rsidR="000A57EB" w:rsidRPr="00422AFC" w:rsidRDefault="003A4D27" w:rsidP="003A4D27">
      <w:pPr>
        <w:widowControl w:val="0"/>
        <w:autoSpaceDE w:val="0"/>
        <w:autoSpaceDN w:val="0"/>
        <w:adjustRightInd w:val="0"/>
        <w:jc w:val="both"/>
        <w:rPr>
          <w:rFonts w:ascii="Arial" w:hAnsi="Arial" w:cs="Arial"/>
          <w:kern w:val="28"/>
          <w:sz w:val="20"/>
          <w:szCs w:val="20"/>
          <w:lang w:val="es-MX"/>
        </w:rPr>
      </w:pPr>
      <w:r w:rsidRPr="003A4D27">
        <w:rPr>
          <w:rFonts w:ascii="Arial" w:hAnsi="Arial" w:cs="Arial"/>
          <w:kern w:val="28"/>
          <w:sz w:val="20"/>
          <w:szCs w:val="20"/>
          <w:lang w:val="es-MX"/>
        </w:rPr>
        <w:t>2. Cuando no se hubiere reunido el quórum para la instalación de la Legislatura, la persona titular de la Secretaría General solicitará que la determinación derivada del artículo 37 de la Constitución Política del Estado, a que se refiere el párrafo anterior, se publique en el Periódico Oficial del Estado.</w:t>
      </w:r>
    </w:p>
    <w:p w14:paraId="7DB12DF0" w14:textId="6E0884A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113C4381" w14:textId="223FA938"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23D7624" w14:textId="77777777" w:rsidR="00961018" w:rsidRPr="00233FFC" w:rsidRDefault="00961018" w:rsidP="000A57EB">
      <w:pPr>
        <w:widowControl w:val="0"/>
        <w:autoSpaceDE w:val="0"/>
        <w:autoSpaceDN w:val="0"/>
        <w:adjustRightInd w:val="0"/>
        <w:jc w:val="both"/>
        <w:rPr>
          <w:rFonts w:ascii="Arial" w:hAnsi="Arial" w:cs="Arial"/>
          <w:kern w:val="28"/>
          <w:sz w:val="20"/>
          <w:szCs w:val="14"/>
          <w:lang w:val="es-MX"/>
        </w:rPr>
      </w:pPr>
    </w:p>
    <w:p w14:paraId="4AEA1B32"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71.</w:t>
      </w:r>
    </w:p>
    <w:p w14:paraId="12221805"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el </w:t>
      </w:r>
      <w:r w:rsidRPr="00FA00A5">
        <w:rPr>
          <w:rFonts w:ascii="Arial" w:hAnsi="Arial" w:cs="Arial"/>
          <w:kern w:val="28"/>
          <w:sz w:val="20"/>
          <w:szCs w:val="20"/>
          <w:lang w:val="es-MX"/>
        </w:rPr>
        <w:t>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41003CE7"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7D851E10" w14:textId="77441AA1"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2. El interesado podrá inconformarse por escrito ante la Mesa Directiva, dentro de los cinco días hábiles posteriores a que se hubiere hecho la notificación, acompañándose con las pruebas documentales que estime pertinente ofrecer en su defensa.</w:t>
      </w:r>
    </w:p>
    <w:p w14:paraId="556E2CC5" w14:textId="77777777" w:rsidR="00F31E44" w:rsidRPr="00FA00A5" w:rsidRDefault="00F31E44" w:rsidP="000A57EB">
      <w:pPr>
        <w:widowControl w:val="0"/>
        <w:autoSpaceDE w:val="0"/>
        <w:autoSpaceDN w:val="0"/>
        <w:adjustRightInd w:val="0"/>
        <w:jc w:val="both"/>
        <w:rPr>
          <w:rFonts w:ascii="Arial" w:hAnsi="Arial" w:cs="Arial"/>
          <w:kern w:val="28"/>
          <w:sz w:val="20"/>
          <w:szCs w:val="20"/>
          <w:lang w:val="es-MX"/>
        </w:rPr>
      </w:pPr>
    </w:p>
    <w:p w14:paraId="76DF4BB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3. Corresponde al presidente de la Mesa Directiva integrar el expediente y declarar cerrada la instrucción con los elementos que obren en el mismo.</w:t>
      </w:r>
    </w:p>
    <w:p w14:paraId="6F6887B7" w14:textId="77777777" w:rsidR="00216712" w:rsidRPr="00FA00A5" w:rsidRDefault="00216712" w:rsidP="000A57EB">
      <w:pPr>
        <w:widowControl w:val="0"/>
        <w:autoSpaceDE w:val="0"/>
        <w:autoSpaceDN w:val="0"/>
        <w:adjustRightInd w:val="0"/>
        <w:jc w:val="both"/>
        <w:rPr>
          <w:rFonts w:ascii="Arial" w:hAnsi="Arial" w:cs="Arial"/>
          <w:kern w:val="28"/>
          <w:sz w:val="20"/>
          <w:szCs w:val="20"/>
          <w:lang w:val="es-MX"/>
        </w:rPr>
      </w:pPr>
    </w:p>
    <w:p w14:paraId="182B686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4. Dentro de los diez días hábiles siguientes, la Mesa Directiva dictará la resolución confirmatoria o revocatoria del acuerdo impugnado. Dicha resolución deberá estar motivada y fundada en derecho.</w:t>
      </w:r>
    </w:p>
    <w:p w14:paraId="5450E0B4"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3DC93674" w14:textId="77777777" w:rsidR="000A57EB" w:rsidRPr="00FA00A5" w:rsidRDefault="000A57EB" w:rsidP="000A57EB">
      <w:pPr>
        <w:widowControl w:val="0"/>
        <w:autoSpaceDE w:val="0"/>
        <w:autoSpaceDN w:val="0"/>
        <w:adjustRightInd w:val="0"/>
        <w:jc w:val="both"/>
        <w:rPr>
          <w:rFonts w:ascii="Arial" w:hAnsi="Arial" w:cs="Arial"/>
          <w:b/>
          <w:kern w:val="28"/>
          <w:sz w:val="20"/>
          <w:szCs w:val="20"/>
          <w:lang w:val="es-MX"/>
        </w:rPr>
      </w:pPr>
      <w:r w:rsidRPr="00FA00A5">
        <w:rPr>
          <w:rFonts w:ascii="Arial" w:hAnsi="Arial" w:cs="Arial"/>
          <w:b/>
          <w:kern w:val="28"/>
          <w:sz w:val="20"/>
          <w:szCs w:val="20"/>
          <w:lang w:val="es-MX"/>
        </w:rPr>
        <w:t>ART</w:t>
      </w:r>
      <w:r w:rsidR="00FE0D3F" w:rsidRPr="00FA00A5">
        <w:rPr>
          <w:rFonts w:ascii="Arial" w:hAnsi="Arial" w:cs="Arial"/>
          <w:b/>
          <w:kern w:val="28"/>
          <w:sz w:val="20"/>
          <w:szCs w:val="20"/>
          <w:lang w:val="es-MX"/>
        </w:rPr>
        <w:t>Í</w:t>
      </w:r>
      <w:r w:rsidRPr="00FA00A5">
        <w:rPr>
          <w:rFonts w:ascii="Arial" w:hAnsi="Arial" w:cs="Arial"/>
          <w:b/>
          <w:kern w:val="28"/>
          <w:sz w:val="20"/>
          <w:szCs w:val="20"/>
          <w:lang w:val="es-MX"/>
        </w:rPr>
        <w:t>CULO 72.</w:t>
      </w:r>
    </w:p>
    <w:p w14:paraId="6B3ACA8B"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1. El incumplimiento de los deberes a que se refiere el artículo 68 de la presente ley, dará origen a las siguientes sanciones:</w:t>
      </w:r>
    </w:p>
    <w:p w14:paraId="49791E7F" w14:textId="77777777" w:rsidR="00875DCB" w:rsidRPr="00233FFC" w:rsidRDefault="00875DCB" w:rsidP="000A57EB">
      <w:pPr>
        <w:widowControl w:val="0"/>
        <w:autoSpaceDE w:val="0"/>
        <w:autoSpaceDN w:val="0"/>
        <w:adjustRightInd w:val="0"/>
        <w:jc w:val="both"/>
        <w:rPr>
          <w:rFonts w:ascii="Arial" w:hAnsi="Arial" w:cs="Arial"/>
          <w:kern w:val="28"/>
          <w:sz w:val="20"/>
          <w:szCs w:val="16"/>
          <w:lang w:val="es-MX"/>
        </w:rPr>
      </w:pPr>
    </w:p>
    <w:p w14:paraId="4693CC79"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2F180BBC" w14:textId="77777777" w:rsidR="00BF0BEA" w:rsidRPr="00FA00A5" w:rsidRDefault="00BF0BEA" w:rsidP="000A57EB">
      <w:pPr>
        <w:widowControl w:val="0"/>
        <w:autoSpaceDE w:val="0"/>
        <w:autoSpaceDN w:val="0"/>
        <w:adjustRightInd w:val="0"/>
        <w:jc w:val="both"/>
        <w:rPr>
          <w:rFonts w:ascii="Arial" w:hAnsi="Arial" w:cs="Arial"/>
          <w:kern w:val="28"/>
          <w:sz w:val="20"/>
          <w:szCs w:val="4"/>
          <w:lang w:val="es-MX"/>
        </w:rPr>
      </w:pPr>
    </w:p>
    <w:p w14:paraId="4886F39A"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7C3C3FA5" w14:textId="77777777" w:rsidR="000A57EB" w:rsidRPr="00FA00A5" w:rsidRDefault="000A57EB" w:rsidP="000A57EB">
      <w:pPr>
        <w:widowControl w:val="0"/>
        <w:autoSpaceDE w:val="0"/>
        <w:autoSpaceDN w:val="0"/>
        <w:adjustRightInd w:val="0"/>
        <w:jc w:val="both"/>
        <w:rPr>
          <w:rFonts w:ascii="Arial" w:hAnsi="Arial" w:cs="Arial"/>
          <w:kern w:val="28"/>
          <w:sz w:val="20"/>
          <w:szCs w:val="6"/>
          <w:lang w:val="es-MX"/>
        </w:rPr>
      </w:pPr>
    </w:p>
    <w:p w14:paraId="2E62A1F1" w14:textId="77777777" w:rsidR="000A57EB" w:rsidRPr="00422AFC" w:rsidRDefault="000A57EB" w:rsidP="00B20D93">
      <w:pPr>
        <w:numPr>
          <w:ilvl w:val="0"/>
          <w:numId w:val="28"/>
        </w:numPr>
        <w:jc w:val="both"/>
        <w:rPr>
          <w:rFonts w:ascii="Arial" w:hAnsi="Arial" w:cs="Arial"/>
          <w:kern w:val="28"/>
          <w:sz w:val="20"/>
          <w:szCs w:val="20"/>
          <w:lang w:val="es-MX"/>
        </w:rPr>
      </w:pPr>
      <w:r w:rsidRPr="00422AFC">
        <w:rPr>
          <w:rFonts w:ascii="Arial" w:hAnsi="Arial" w:cs="Arial"/>
          <w:kern w:val="28"/>
          <w:sz w:val="20"/>
          <w:szCs w:val="20"/>
          <w:lang w:val="es-MX"/>
        </w:rPr>
        <w:t>La formulación de un apercibimiento por parte del presidente de la Mesa Directiva o de la Diputación Permanente, en su caso, cuando se incurra en el incumplimiento reiterado de los deberes aludidos en el propio artículo 68 de esta ley.</w:t>
      </w:r>
    </w:p>
    <w:p w14:paraId="18EB5DE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BB8AC31" w14:textId="7B82E973" w:rsidR="006B0EE9"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2. La disminución de las dietas y las remuneraciones de los diputados sólo procederá en los términos de la presente ley.</w:t>
      </w:r>
    </w:p>
    <w:p w14:paraId="43A4ED13" w14:textId="77777777" w:rsidR="003A4D27" w:rsidRPr="00E565C5" w:rsidRDefault="003A4D27" w:rsidP="000A57EB">
      <w:pPr>
        <w:widowControl w:val="0"/>
        <w:autoSpaceDE w:val="0"/>
        <w:autoSpaceDN w:val="0"/>
        <w:adjustRightInd w:val="0"/>
        <w:jc w:val="both"/>
        <w:rPr>
          <w:rFonts w:ascii="Arial" w:hAnsi="Arial" w:cs="Arial"/>
          <w:kern w:val="28"/>
          <w:sz w:val="20"/>
          <w:szCs w:val="20"/>
          <w:lang w:val="es-MX"/>
        </w:rPr>
      </w:pPr>
    </w:p>
    <w:p w14:paraId="06B2A4B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0E662DA5" w14:textId="77777777" w:rsidR="00961018" w:rsidRPr="00E565C5" w:rsidRDefault="00961018" w:rsidP="000A57EB">
      <w:pPr>
        <w:widowControl w:val="0"/>
        <w:autoSpaceDE w:val="0"/>
        <w:autoSpaceDN w:val="0"/>
        <w:adjustRightInd w:val="0"/>
        <w:jc w:val="both"/>
        <w:rPr>
          <w:rFonts w:ascii="Arial" w:hAnsi="Arial" w:cs="Arial"/>
          <w:kern w:val="28"/>
          <w:sz w:val="20"/>
          <w:szCs w:val="20"/>
          <w:lang w:val="es-MX"/>
        </w:rPr>
      </w:pPr>
    </w:p>
    <w:p w14:paraId="00F1BDA8"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lastRenderedPageBreak/>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550577AC"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DCCF0AE"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73.</w:t>
      </w:r>
    </w:p>
    <w:p w14:paraId="4A3A176E"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 condición </w:t>
      </w:r>
      <w:r w:rsidRPr="00FA00A5">
        <w:rPr>
          <w:rFonts w:ascii="Arial" w:hAnsi="Arial" w:cs="Arial"/>
          <w:kern w:val="28"/>
          <w:sz w:val="20"/>
          <w:szCs w:val="20"/>
          <w:lang w:val="es-MX"/>
        </w:rPr>
        <w:t>de diputado al Congreso del Estado se suspende cuando:</w:t>
      </w:r>
    </w:p>
    <w:p w14:paraId="31A1B718"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23F9EF48"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le otorgue licencia para separarse del cargo;</w:t>
      </w:r>
    </w:p>
    <w:p w14:paraId="465D75A6" w14:textId="77777777" w:rsidR="000A57EB" w:rsidRPr="00FA00A5" w:rsidRDefault="000A57EB" w:rsidP="000A57EB">
      <w:pPr>
        <w:ind w:left="360"/>
        <w:jc w:val="both"/>
        <w:rPr>
          <w:rFonts w:ascii="Arial" w:hAnsi="Arial" w:cs="Arial"/>
          <w:kern w:val="28"/>
          <w:sz w:val="20"/>
          <w:szCs w:val="20"/>
          <w:lang w:val="es-MX"/>
        </w:rPr>
      </w:pPr>
    </w:p>
    <w:p w14:paraId="0A7728A4"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decrete la declaración de procedencia en términos de las disposiciones aplicables de la Constitución Política de los Estados Unidos Mexicanos y la Constitución Política del Estado, y</w:t>
      </w:r>
    </w:p>
    <w:p w14:paraId="185ECC0F" w14:textId="77777777" w:rsidR="000A57EB" w:rsidRPr="00FA00A5" w:rsidRDefault="000A57EB" w:rsidP="000A57EB">
      <w:pPr>
        <w:ind w:left="360"/>
        <w:jc w:val="both"/>
        <w:rPr>
          <w:rFonts w:ascii="Arial" w:hAnsi="Arial" w:cs="Arial"/>
          <w:kern w:val="28"/>
          <w:sz w:val="20"/>
          <w:szCs w:val="20"/>
          <w:lang w:val="es-MX"/>
        </w:rPr>
      </w:pPr>
    </w:p>
    <w:p w14:paraId="07C722EF" w14:textId="77777777" w:rsidR="000A57EB" w:rsidRPr="00FA00A5" w:rsidRDefault="000A57EB" w:rsidP="00B20D93">
      <w:pPr>
        <w:numPr>
          <w:ilvl w:val="0"/>
          <w:numId w:val="29"/>
        </w:numPr>
        <w:jc w:val="both"/>
        <w:rPr>
          <w:rFonts w:ascii="Arial" w:hAnsi="Arial" w:cs="Arial"/>
          <w:kern w:val="28"/>
          <w:sz w:val="20"/>
          <w:szCs w:val="20"/>
          <w:lang w:val="es-MX"/>
        </w:rPr>
      </w:pPr>
      <w:r w:rsidRPr="00FA00A5">
        <w:rPr>
          <w:rFonts w:ascii="Arial" w:hAnsi="Arial" w:cs="Arial"/>
          <w:kern w:val="28"/>
          <w:sz w:val="20"/>
          <w:szCs w:val="20"/>
          <w:lang w:val="es-MX"/>
        </w:rPr>
        <w:t>Se declare su estado de interdicción o ausencia mediante sentencia judicial firme.</w:t>
      </w:r>
    </w:p>
    <w:p w14:paraId="1712C7F9" w14:textId="77777777" w:rsidR="00E565C5" w:rsidRPr="00141D0B" w:rsidRDefault="00E565C5" w:rsidP="000A57EB">
      <w:pPr>
        <w:widowControl w:val="0"/>
        <w:autoSpaceDE w:val="0"/>
        <w:autoSpaceDN w:val="0"/>
        <w:adjustRightInd w:val="0"/>
        <w:jc w:val="both"/>
        <w:rPr>
          <w:rFonts w:ascii="Arial" w:hAnsi="Arial" w:cs="Arial"/>
          <w:kern w:val="28"/>
          <w:sz w:val="20"/>
          <w:szCs w:val="14"/>
          <w:lang w:val="es-MX"/>
        </w:rPr>
      </w:pPr>
    </w:p>
    <w:p w14:paraId="5AA8545E" w14:textId="6E168D76"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5FEB000F" w14:textId="77777777" w:rsidR="00F31E44" w:rsidRDefault="00F31E44" w:rsidP="000A57EB">
      <w:pPr>
        <w:widowControl w:val="0"/>
        <w:autoSpaceDE w:val="0"/>
        <w:autoSpaceDN w:val="0"/>
        <w:adjustRightInd w:val="0"/>
        <w:jc w:val="both"/>
        <w:rPr>
          <w:rFonts w:ascii="Arial" w:hAnsi="Arial" w:cs="Arial"/>
          <w:kern w:val="28"/>
          <w:sz w:val="20"/>
          <w:szCs w:val="20"/>
          <w:lang w:val="es-MX"/>
        </w:rPr>
      </w:pPr>
    </w:p>
    <w:p w14:paraId="06B978B6"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14589A70" w14:textId="77777777" w:rsidR="00141D0B" w:rsidRPr="00422AFC" w:rsidRDefault="00141D0B" w:rsidP="00141D0B">
      <w:pPr>
        <w:widowControl w:val="0"/>
        <w:autoSpaceDE w:val="0"/>
        <w:autoSpaceDN w:val="0"/>
        <w:adjustRightInd w:val="0"/>
        <w:jc w:val="both"/>
        <w:rPr>
          <w:rFonts w:ascii="Arial" w:hAnsi="Arial" w:cs="Arial"/>
          <w:kern w:val="28"/>
          <w:sz w:val="20"/>
          <w:szCs w:val="20"/>
          <w:lang w:val="es-MX"/>
        </w:rPr>
      </w:pPr>
    </w:p>
    <w:p w14:paraId="262976A2" w14:textId="77777777" w:rsidR="000A57EB" w:rsidRPr="00422AFC" w:rsidRDefault="000A57EB" w:rsidP="00141D0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74.</w:t>
      </w:r>
    </w:p>
    <w:p w14:paraId="1FB8E451"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pierde cuando:</w:t>
      </w:r>
    </w:p>
    <w:p w14:paraId="131BCB80" w14:textId="77777777" w:rsidR="000A57EB" w:rsidRPr="00141D0B" w:rsidRDefault="000A57EB" w:rsidP="000A57EB">
      <w:pPr>
        <w:widowControl w:val="0"/>
        <w:autoSpaceDE w:val="0"/>
        <w:autoSpaceDN w:val="0"/>
        <w:adjustRightInd w:val="0"/>
        <w:jc w:val="both"/>
        <w:rPr>
          <w:rFonts w:ascii="Arial" w:hAnsi="Arial" w:cs="Arial"/>
          <w:kern w:val="28"/>
          <w:sz w:val="20"/>
          <w:szCs w:val="16"/>
          <w:lang w:val="es-MX"/>
        </w:rPr>
      </w:pPr>
    </w:p>
    <w:p w14:paraId="2C5A9956" w14:textId="77777777" w:rsidR="000A57EB" w:rsidRPr="00FA00A5" w:rsidRDefault="000A57EB" w:rsidP="00B20D93">
      <w:pPr>
        <w:numPr>
          <w:ilvl w:val="0"/>
          <w:numId w:val="30"/>
        </w:numPr>
        <w:jc w:val="both"/>
        <w:rPr>
          <w:rFonts w:ascii="Arial" w:hAnsi="Arial" w:cs="Arial"/>
          <w:kern w:val="28"/>
          <w:sz w:val="20"/>
          <w:szCs w:val="20"/>
          <w:lang w:val="es-MX"/>
        </w:rPr>
      </w:pPr>
      <w:r w:rsidRPr="00422AFC">
        <w:rPr>
          <w:rFonts w:ascii="Arial" w:hAnsi="Arial" w:cs="Arial"/>
          <w:kern w:val="28"/>
          <w:sz w:val="20"/>
          <w:szCs w:val="20"/>
          <w:lang w:val="es-MX"/>
        </w:rPr>
        <w:t xml:space="preserve">Se extinga </w:t>
      </w:r>
      <w:r w:rsidRPr="00FA00A5">
        <w:rPr>
          <w:rFonts w:ascii="Arial" w:hAnsi="Arial" w:cs="Arial"/>
          <w:kern w:val="28"/>
          <w:sz w:val="20"/>
          <w:szCs w:val="20"/>
          <w:lang w:val="es-MX"/>
        </w:rPr>
        <w:t>el mandato;</w:t>
      </w:r>
    </w:p>
    <w:p w14:paraId="2AB935AF" w14:textId="77777777" w:rsidR="000A57EB" w:rsidRPr="00FA00A5" w:rsidRDefault="000A57EB" w:rsidP="000A57EB">
      <w:pPr>
        <w:ind w:left="360"/>
        <w:jc w:val="both"/>
        <w:rPr>
          <w:rFonts w:ascii="Arial" w:hAnsi="Arial" w:cs="Arial"/>
          <w:kern w:val="28"/>
          <w:sz w:val="20"/>
          <w:szCs w:val="20"/>
          <w:lang w:val="es-MX"/>
        </w:rPr>
      </w:pPr>
    </w:p>
    <w:p w14:paraId="1E4D5251"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determine la destitución por medio de los procedimientos de juicio político previstos en la Constitución Política de los Estados Unidos Mexicanos y en la Constitución Política del Estado, según corresponda;</w:t>
      </w:r>
    </w:p>
    <w:p w14:paraId="175BBBCE" w14:textId="77777777" w:rsidR="000A57EB" w:rsidRPr="00FA00A5" w:rsidRDefault="000A57EB" w:rsidP="000A57EB">
      <w:pPr>
        <w:ind w:left="360"/>
        <w:jc w:val="both"/>
        <w:rPr>
          <w:rFonts w:ascii="Arial" w:hAnsi="Arial" w:cs="Arial"/>
          <w:kern w:val="28"/>
          <w:sz w:val="20"/>
          <w:szCs w:val="20"/>
          <w:lang w:val="es-MX"/>
        </w:rPr>
      </w:pPr>
    </w:p>
    <w:p w14:paraId="3540812A"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06A7EBFF" w14:textId="77777777" w:rsidR="000A57EB" w:rsidRPr="00FA00A5" w:rsidRDefault="000A57EB" w:rsidP="000A57EB">
      <w:pPr>
        <w:ind w:left="360"/>
        <w:jc w:val="both"/>
        <w:rPr>
          <w:rFonts w:ascii="Arial" w:hAnsi="Arial" w:cs="Arial"/>
          <w:kern w:val="28"/>
          <w:sz w:val="20"/>
          <w:szCs w:val="20"/>
          <w:lang w:val="es-MX"/>
        </w:rPr>
      </w:pPr>
    </w:p>
    <w:p w14:paraId="731550E7"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Se presente el supuesto del artículo 70 párrafo 1 de esta ley, y</w:t>
      </w:r>
    </w:p>
    <w:p w14:paraId="13CDA1C3" w14:textId="77777777" w:rsidR="000A57EB" w:rsidRPr="00FA00A5" w:rsidRDefault="000A57EB" w:rsidP="000A57EB">
      <w:pPr>
        <w:ind w:left="360"/>
        <w:jc w:val="both"/>
        <w:rPr>
          <w:rFonts w:ascii="Arial" w:hAnsi="Arial" w:cs="Arial"/>
          <w:kern w:val="28"/>
          <w:sz w:val="20"/>
          <w:szCs w:val="20"/>
          <w:lang w:val="es-MX"/>
        </w:rPr>
      </w:pPr>
    </w:p>
    <w:p w14:paraId="52C3626C" w14:textId="77777777" w:rsidR="000A57EB" w:rsidRPr="00FA00A5" w:rsidRDefault="000A57EB" w:rsidP="00B20D93">
      <w:pPr>
        <w:numPr>
          <w:ilvl w:val="0"/>
          <w:numId w:val="30"/>
        </w:numPr>
        <w:jc w:val="both"/>
        <w:rPr>
          <w:rFonts w:ascii="Arial" w:hAnsi="Arial" w:cs="Arial"/>
          <w:kern w:val="28"/>
          <w:sz w:val="20"/>
          <w:szCs w:val="20"/>
          <w:lang w:val="es-MX"/>
        </w:rPr>
      </w:pPr>
      <w:r w:rsidRPr="00FA00A5">
        <w:rPr>
          <w:rFonts w:ascii="Arial" w:hAnsi="Arial" w:cs="Arial"/>
          <w:kern w:val="28"/>
          <w:sz w:val="20"/>
          <w:szCs w:val="20"/>
          <w:lang w:val="es-MX"/>
        </w:rPr>
        <w:t>Sobrevenga la muerte del representante popular.</w:t>
      </w:r>
    </w:p>
    <w:p w14:paraId="2CA3A5FF" w14:textId="77777777" w:rsidR="000A57EB" w:rsidRPr="002E4AAE" w:rsidRDefault="000A57EB" w:rsidP="000A57EB">
      <w:pPr>
        <w:ind w:left="360"/>
        <w:jc w:val="both"/>
        <w:rPr>
          <w:rFonts w:ascii="Arial" w:hAnsi="Arial" w:cs="Arial"/>
          <w:kern w:val="28"/>
          <w:sz w:val="20"/>
          <w:szCs w:val="14"/>
          <w:lang w:val="es-MX"/>
        </w:rPr>
      </w:pPr>
    </w:p>
    <w:p w14:paraId="1D23FC88"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089BBF88" w14:textId="77777777" w:rsidR="004D7AD2" w:rsidRPr="002E4AAE" w:rsidRDefault="004D7AD2" w:rsidP="000A57EB">
      <w:pPr>
        <w:jc w:val="both"/>
        <w:rPr>
          <w:rFonts w:ascii="Arial" w:hAnsi="Arial" w:cs="Arial"/>
          <w:b/>
          <w:kern w:val="28"/>
          <w:sz w:val="20"/>
          <w:szCs w:val="20"/>
          <w:lang w:val="es-MX"/>
        </w:rPr>
      </w:pPr>
    </w:p>
    <w:p w14:paraId="5A0F7AE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75.</w:t>
      </w:r>
    </w:p>
    <w:p w14:paraId="1EE9E5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14:paraId="0E1A12F3" w14:textId="77777777" w:rsidR="000A57EB" w:rsidRPr="002E4AAE" w:rsidRDefault="000A57EB" w:rsidP="000A57EB">
      <w:pPr>
        <w:jc w:val="both"/>
        <w:rPr>
          <w:rFonts w:ascii="Arial" w:hAnsi="Arial" w:cs="Arial"/>
          <w:b/>
          <w:kern w:val="28"/>
          <w:sz w:val="20"/>
          <w:szCs w:val="16"/>
          <w:lang w:val="es-MX"/>
        </w:rPr>
      </w:pPr>
    </w:p>
    <w:p w14:paraId="0692C2F8" w14:textId="2927D9AF" w:rsidR="00961018" w:rsidRPr="003A4D27"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 xml:space="preserve">2. Cuando falleciere algún integrante del Congreso se ordenará la impresión de esquelas a nombre del Congreso y el presidente de la Mesa Directiva o de la Diputación Permanente, designará una comisión </w:t>
      </w:r>
      <w:r w:rsidRPr="00422AFC">
        <w:rPr>
          <w:rFonts w:ascii="Arial" w:hAnsi="Arial" w:cs="Arial"/>
          <w:kern w:val="28"/>
          <w:sz w:val="20"/>
          <w:szCs w:val="20"/>
          <w:lang w:val="es-MX"/>
        </w:rPr>
        <w:lastRenderedPageBreak/>
        <w:t>para que, en representación de la Legislatura, asista al funeral y exprese a la familia del legislador fallecido las condolencias del Congreso. Los gastos del sepelio correrán a cargo del erario del Estado.</w:t>
      </w:r>
    </w:p>
    <w:p w14:paraId="43036EF3" w14:textId="77777777" w:rsidR="00FA00A5" w:rsidRPr="00496AA5" w:rsidRDefault="00FA00A5" w:rsidP="000A57EB">
      <w:pPr>
        <w:jc w:val="both"/>
        <w:rPr>
          <w:rFonts w:ascii="Arial" w:hAnsi="Arial" w:cs="Arial"/>
          <w:b/>
          <w:kern w:val="28"/>
          <w:sz w:val="16"/>
          <w:szCs w:val="16"/>
          <w:lang w:val="es-MX"/>
        </w:rPr>
      </w:pPr>
    </w:p>
    <w:p w14:paraId="474E5D7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2465637F" w14:textId="77777777" w:rsidR="000A57EB" w:rsidRPr="00496AA5" w:rsidRDefault="000A57EB" w:rsidP="000A57EB">
      <w:pPr>
        <w:jc w:val="both"/>
        <w:rPr>
          <w:rFonts w:ascii="Arial" w:hAnsi="Arial" w:cs="Arial"/>
          <w:b/>
          <w:kern w:val="28"/>
          <w:sz w:val="16"/>
          <w:szCs w:val="16"/>
          <w:lang w:val="es-MX"/>
        </w:rPr>
      </w:pPr>
    </w:p>
    <w:p w14:paraId="7901C178" w14:textId="1D82B60D" w:rsidR="00BC33EF" w:rsidRDefault="000A57EB" w:rsidP="00585A55">
      <w:pPr>
        <w:jc w:val="both"/>
        <w:rPr>
          <w:rFonts w:ascii="Arial" w:hAnsi="Arial" w:cs="Arial"/>
          <w:b/>
          <w:kern w:val="28"/>
          <w:sz w:val="20"/>
          <w:szCs w:val="20"/>
          <w:lang w:val="es-MX"/>
        </w:rPr>
      </w:pPr>
      <w:r w:rsidRPr="00422AFC">
        <w:rPr>
          <w:rFonts w:ascii="Arial" w:hAnsi="Arial" w:cs="Arial"/>
          <w:kern w:val="28"/>
          <w:sz w:val="20"/>
          <w:szCs w:val="20"/>
          <w:lang w:val="es-MX"/>
        </w:rPr>
        <w:t>4. De acuerdo con la disponibilidad presupuestal, durante el desempeño de su encargo, los diputados podrán gozar de un seguro de vida y de un seguro de gastos médicos mayores en los términos previstos por el presupuesto anual de egresos.</w:t>
      </w:r>
    </w:p>
    <w:p w14:paraId="5368010B" w14:textId="77777777" w:rsidR="002E4AAE" w:rsidRPr="00496AA5" w:rsidRDefault="002E4AAE" w:rsidP="000A57EB">
      <w:pPr>
        <w:widowControl w:val="0"/>
        <w:autoSpaceDE w:val="0"/>
        <w:autoSpaceDN w:val="0"/>
        <w:adjustRightInd w:val="0"/>
        <w:jc w:val="both"/>
        <w:rPr>
          <w:rFonts w:ascii="Arial" w:hAnsi="Arial" w:cs="Arial"/>
          <w:kern w:val="28"/>
          <w:sz w:val="16"/>
          <w:szCs w:val="20"/>
          <w:lang w:val="es-MX"/>
        </w:rPr>
      </w:pPr>
    </w:p>
    <w:p w14:paraId="57FCE4ED"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CAP</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TULO SEGUNDO</w:t>
      </w:r>
    </w:p>
    <w:p w14:paraId="1BE74173"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 LAS SESIONES</w:t>
      </w:r>
    </w:p>
    <w:p w14:paraId="11C69B18" w14:textId="77777777" w:rsidR="004D7AD2" w:rsidRPr="00496AA5" w:rsidRDefault="004D7AD2" w:rsidP="000A57EB">
      <w:pPr>
        <w:widowControl w:val="0"/>
        <w:autoSpaceDE w:val="0"/>
        <w:autoSpaceDN w:val="0"/>
        <w:adjustRightInd w:val="0"/>
        <w:jc w:val="center"/>
        <w:rPr>
          <w:rFonts w:ascii="Arial" w:hAnsi="Arial" w:cs="Arial"/>
          <w:b/>
          <w:kern w:val="28"/>
          <w:sz w:val="16"/>
          <w:szCs w:val="20"/>
          <w:lang w:val="es-MX"/>
        </w:rPr>
      </w:pPr>
    </w:p>
    <w:p w14:paraId="0B3891A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76. </w:t>
      </w:r>
    </w:p>
    <w:p w14:paraId="14398F4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7F39C904" w14:textId="77777777" w:rsidR="000A57EB" w:rsidRPr="00F31E44" w:rsidRDefault="000A57EB" w:rsidP="000A57EB">
      <w:pPr>
        <w:keepLines/>
        <w:ind w:right="50"/>
        <w:jc w:val="both"/>
        <w:rPr>
          <w:rFonts w:ascii="Arial" w:hAnsi="Arial" w:cs="Arial"/>
          <w:kern w:val="28"/>
          <w:sz w:val="20"/>
          <w:szCs w:val="20"/>
          <w:lang w:val="es-MX"/>
        </w:rPr>
      </w:pPr>
    </w:p>
    <w:p w14:paraId="66E189D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2. Lo acontecido en las sesiones del Pleno será consignado en forma sucinta en las actas correspondientes y en forma integral en el Diario de los Debates.</w:t>
      </w:r>
    </w:p>
    <w:p w14:paraId="757148BA" w14:textId="77777777" w:rsidR="000A57EB" w:rsidRPr="00F31E44" w:rsidRDefault="000A57EB" w:rsidP="000A57EB">
      <w:pPr>
        <w:keepLines/>
        <w:ind w:right="50"/>
        <w:jc w:val="both"/>
        <w:rPr>
          <w:rFonts w:ascii="Arial" w:hAnsi="Arial" w:cs="Arial"/>
          <w:kern w:val="28"/>
          <w:sz w:val="20"/>
          <w:szCs w:val="20"/>
          <w:lang w:val="es-MX"/>
        </w:rPr>
      </w:pPr>
    </w:p>
    <w:p w14:paraId="1600090D"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3. La validez de las sesiones del Congreso requiere del cumplimiento de lo previsto por el párrafo 1 de este artículo.</w:t>
      </w:r>
    </w:p>
    <w:p w14:paraId="1A67E668"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p>
    <w:p w14:paraId="1EFEDD7A"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77.</w:t>
      </w:r>
    </w:p>
    <w:p w14:paraId="32836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Las sesiones del Congreso del Estado serán ordinarias o extraordinarias, según se celebren dentro del periodo ordinario de sesiones o fuera de éste. A su vez, las sesiones podrán ser públicas o reservadas, permanentes y solemnes.</w:t>
      </w:r>
    </w:p>
    <w:p w14:paraId="4C2ACA37" w14:textId="77777777" w:rsidR="00E565C5" w:rsidRPr="00496AA5" w:rsidRDefault="00E565C5" w:rsidP="000A57EB">
      <w:pPr>
        <w:widowControl w:val="0"/>
        <w:autoSpaceDE w:val="0"/>
        <w:autoSpaceDN w:val="0"/>
        <w:adjustRightInd w:val="0"/>
        <w:jc w:val="both"/>
        <w:rPr>
          <w:rFonts w:ascii="Arial" w:hAnsi="Arial" w:cs="Arial"/>
          <w:kern w:val="28"/>
          <w:sz w:val="16"/>
          <w:szCs w:val="20"/>
          <w:lang w:val="es-MX"/>
        </w:rPr>
      </w:pPr>
    </w:p>
    <w:p w14:paraId="75E99E9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Las sesiones serán ordinarias cuando se celebren durante los períodos ordinarios de sesiones previstos por la Constitución Política del Estado.</w:t>
      </w:r>
    </w:p>
    <w:p w14:paraId="1E7700B9"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56636D4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Las sesiones serán extraordinarias cuando se celebren fuera de los períodos señalados en el párrafo anterior.</w:t>
      </w:r>
    </w:p>
    <w:p w14:paraId="3F644636" w14:textId="77777777" w:rsidR="00DD74B4" w:rsidRPr="00496AA5" w:rsidRDefault="00DD74B4" w:rsidP="000A57EB">
      <w:pPr>
        <w:widowControl w:val="0"/>
        <w:autoSpaceDE w:val="0"/>
        <w:autoSpaceDN w:val="0"/>
        <w:adjustRightInd w:val="0"/>
        <w:jc w:val="both"/>
        <w:rPr>
          <w:rFonts w:ascii="Arial" w:hAnsi="Arial" w:cs="Arial"/>
          <w:kern w:val="28"/>
          <w:sz w:val="16"/>
          <w:szCs w:val="20"/>
          <w:lang w:val="es-MX"/>
        </w:rPr>
      </w:pPr>
    </w:p>
    <w:p w14:paraId="04E664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Las sesiones serán públicas, abriéndose las galerías cuando se celebren a fin de que quien lo desee pueda presenciarlas.</w:t>
      </w:r>
    </w:p>
    <w:p w14:paraId="15A694A5"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32A12D8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6C5C2E44" w14:textId="77777777" w:rsidR="00F9657D" w:rsidRPr="00496AA5" w:rsidRDefault="00F9657D" w:rsidP="000A57EB">
      <w:pPr>
        <w:widowControl w:val="0"/>
        <w:autoSpaceDE w:val="0"/>
        <w:autoSpaceDN w:val="0"/>
        <w:adjustRightInd w:val="0"/>
        <w:jc w:val="both"/>
        <w:rPr>
          <w:rFonts w:ascii="Arial" w:hAnsi="Arial" w:cs="Arial"/>
          <w:kern w:val="28"/>
          <w:sz w:val="16"/>
          <w:szCs w:val="20"/>
          <w:lang w:val="es-MX"/>
        </w:rPr>
      </w:pPr>
    </w:p>
    <w:p w14:paraId="2767D693"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559F8038"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6306D4BC" w14:textId="2200F1CC"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7. </w:t>
      </w:r>
      <w:r w:rsidR="003A4D27" w:rsidRPr="003A4D27">
        <w:rPr>
          <w:rFonts w:ascii="Arial" w:hAnsi="Arial" w:cs="Arial"/>
          <w:kern w:val="28"/>
          <w:sz w:val="20"/>
          <w:szCs w:val="20"/>
          <w:lang w:val="es-MX"/>
        </w:rPr>
        <w:t>Las sesiones serán semipresenciales cuando así se disponga por esta ley o lo acuerde la Junta de Gobierno, con carácter excepcional por la situación de emergencia y contingencia de salud pública en el Estado. El orden del día de dichas sesiones se establecerá conforme a las previsiones que proponga la Junta de Gobierno.</w:t>
      </w:r>
    </w:p>
    <w:p w14:paraId="181C1BD2" w14:textId="6E73BAD2" w:rsidR="008A4DF6" w:rsidRPr="00710F94" w:rsidRDefault="008A4DF6" w:rsidP="008A4DF6">
      <w:pPr>
        <w:jc w:val="right"/>
        <w:rPr>
          <w:rStyle w:val="Hipervnculo"/>
          <w:rFonts w:ascii="Arial" w:hAnsi="Arial" w:cs="Arial"/>
          <w:b/>
          <w:i/>
          <w:color w:val="auto"/>
          <w:sz w:val="16"/>
          <w:szCs w:val="20"/>
          <w:u w:val="none"/>
          <w:lang w:val="es-ES_tradnl"/>
        </w:rPr>
      </w:pPr>
      <w:r w:rsidRPr="00523784">
        <w:rPr>
          <w:rFonts w:ascii="Arial" w:hAnsi="Arial" w:cs="Arial"/>
          <w:b/>
          <w:i/>
          <w:sz w:val="16"/>
          <w:szCs w:val="20"/>
          <w:lang w:val="es-ES_tradnl"/>
        </w:rPr>
        <w:t xml:space="preserve">Párrafo </w:t>
      </w:r>
      <w:r>
        <w:rPr>
          <w:rFonts w:ascii="Arial" w:hAnsi="Arial" w:cs="Arial"/>
          <w:b/>
          <w:i/>
          <w:sz w:val="16"/>
          <w:szCs w:val="20"/>
          <w:lang w:val="es-ES_tradnl"/>
        </w:rPr>
        <w:t>Adicionado, mediante P.O.  No. 24, del 24</w:t>
      </w:r>
      <w:r w:rsidRPr="00523784">
        <w:rPr>
          <w:rFonts w:ascii="Arial" w:hAnsi="Arial" w:cs="Arial"/>
          <w:b/>
          <w:i/>
          <w:sz w:val="16"/>
          <w:szCs w:val="20"/>
          <w:lang w:val="es-ES_tradnl"/>
        </w:rPr>
        <w:t xml:space="preserve"> de febrero de 2022</w:t>
      </w:r>
    </w:p>
    <w:p w14:paraId="096413DF" w14:textId="77777777" w:rsidR="008A4DF6"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59648D55" w14:textId="77777777" w:rsidR="00585A55" w:rsidRPr="00585A55" w:rsidRDefault="00585A55" w:rsidP="00585A55">
      <w:pPr>
        <w:pStyle w:val="Prrafodelista"/>
        <w:autoSpaceDE w:val="0"/>
        <w:autoSpaceDN w:val="0"/>
        <w:adjustRightInd w:val="0"/>
        <w:ind w:left="1004"/>
        <w:jc w:val="right"/>
        <w:rPr>
          <w:rFonts w:ascii="Arial" w:hAnsi="Arial" w:cs="Arial"/>
          <w:b/>
          <w:i/>
          <w:sz w:val="8"/>
          <w:szCs w:val="16"/>
          <w:lang w:val="es-MX"/>
        </w:rPr>
      </w:pPr>
    </w:p>
    <w:p w14:paraId="2AD7D0DA" w14:textId="3358BDBD"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3474066D" w14:textId="6F8D0CC7"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7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5C42FB3" w14:textId="77777777" w:rsidR="00FA00A5" w:rsidRPr="003A4D27" w:rsidRDefault="00FA00A5" w:rsidP="000A57EB">
      <w:pPr>
        <w:widowControl w:val="0"/>
        <w:autoSpaceDE w:val="0"/>
        <w:autoSpaceDN w:val="0"/>
        <w:adjustRightInd w:val="0"/>
        <w:jc w:val="both"/>
        <w:rPr>
          <w:rFonts w:ascii="Arial" w:hAnsi="Arial" w:cs="Arial"/>
          <w:kern w:val="28"/>
          <w:sz w:val="10"/>
          <w:szCs w:val="20"/>
          <w:lang w:val="es-MX"/>
        </w:rPr>
      </w:pPr>
    </w:p>
    <w:p w14:paraId="62DC3303" w14:textId="34EC5F3C"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9DE876" w14:textId="11FFBEED"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8D6C8A4" w14:textId="77777777" w:rsidR="003A4D27" w:rsidRPr="002E4AAE" w:rsidRDefault="003A4D27" w:rsidP="000A57EB">
      <w:pPr>
        <w:widowControl w:val="0"/>
        <w:autoSpaceDE w:val="0"/>
        <w:autoSpaceDN w:val="0"/>
        <w:adjustRightInd w:val="0"/>
        <w:jc w:val="both"/>
        <w:rPr>
          <w:rFonts w:ascii="Arial" w:hAnsi="Arial" w:cs="Arial"/>
          <w:kern w:val="28"/>
          <w:sz w:val="20"/>
          <w:szCs w:val="20"/>
          <w:lang w:val="es-MX"/>
        </w:rPr>
      </w:pPr>
    </w:p>
    <w:p w14:paraId="3FD7B623" w14:textId="75A19AAF"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8. </w:t>
      </w:r>
      <w:r w:rsidR="003A4D27">
        <w:rPr>
          <w:rFonts w:ascii="Arial" w:hAnsi="Arial" w:cs="Arial"/>
          <w:kern w:val="28"/>
          <w:sz w:val="20"/>
          <w:szCs w:val="20"/>
          <w:lang w:val="es-MX"/>
        </w:rPr>
        <w:t>Las</w:t>
      </w:r>
      <w:r w:rsidR="003A4D27" w:rsidRPr="003A4D27">
        <w:t xml:space="preserve"> </w:t>
      </w:r>
      <w:r w:rsidR="003A4D27" w:rsidRPr="003A4D27">
        <w:rPr>
          <w:rFonts w:ascii="Arial" w:hAnsi="Arial" w:cs="Arial"/>
          <w:kern w:val="28"/>
          <w:sz w:val="20"/>
          <w:szCs w:val="20"/>
          <w:lang w:val="es-MX"/>
        </w:rPr>
        <w:t>sesiones serán solemnes cuando así se disponga por esta ley o lo acuerde el Pleno Legislativo, con el objeto de realizar alguna conmemoración o recibir la presencia de algún invitado especial. El orden del día de estas sesiones se establecerá conforme a las previsiones que proponga la Junta de Gobierno.</w:t>
      </w:r>
    </w:p>
    <w:p w14:paraId="5173355B" w14:textId="2BCEC2A0" w:rsidR="008A4DF6" w:rsidRPr="00710F94" w:rsidRDefault="00522B9B" w:rsidP="008A4DF6">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A4DF6" w:rsidRPr="00523784">
        <w:rPr>
          <w:rFonts w:ascii="Arial" w:hAnsi="Arial" w:cs="Arial"/>
          <w:b/>
          <w:i/>
          <w:sz w:val="16"/>
          <w:szCs w:val="20"/>
          <w:lang w:val="es-ES_tradnl"/>
        </w:rPr>
        <w:t>eforma</w:t>
      </w:r>
      <w:r w:rsidR="008A4DF6">
        <w:rPr>
          <w:rFonts w:ascii="Arial" w:hAnsi="Arial" w:cs="Arial"/>
          <w:b/>
          <w:i/>
          <w:sz w:val="16"/>
          <w:szCs w:val="20"/>
          <w:lang w:val="es-ES_tradnl"/>
        </w:rPr>
        <w:t>do</w:t>
      </w:r>
      <w:r>
        <w:rPr>
          <w:rFonts w:ascii="Arial" w:hAnsi="Arial" w:cs="Arial"/>
          <w:b/>
          <w:i/>
          <w:sz w:val="16"/>
          <w:szCs w:val="20"/>
          <w:lang w:val="es-ES_tradnl"/>
        </w:rPr>
        <w:t xml:space="preserve"> y Recorrido (antes </w:t>
      </w:r>
      <w:r w:rsidR="00496AA5">
        <w:rPr>
          <w:rFonts w:ascii="Arial" w:hAnsi="Arial" w:cs="Arial"/>
          <w:b/>
          <w:i/>
          <w:sz w:val="16"/>
          <w:szCs w:val="20"/>
          <w:lang w:val="es-ES_tradnl"/>
        </w:rPr>
        <w:t xml:space="preserve">Párrafo </w:t>
      </w:r>
      <w:r>
        <w:rPr>
          <w:rFonts w:ascii="Arial" w:hAnsi="Arial" w:cs="Arial"/>
          <w:b/>
          <w:i/>
          <w:sz w:val="16"/>
          <w:szCs w:val="20"/>
          <w:lang w:val="es-ES_tradnl"/>
        </w:rPr>
        <w:t>7)</w:t>
      </w:r>
      <w:r w:rsidR="008A4DF6">
        <w:rPr>
          <w:rFonts w:ascii="Arial" w:hAnsi="Arial" w:cs="Arial"/>
          <w:b/>
          <w:i/>
          <w:sz w:val="16"/>
          <w:szCs w:val="20"/>
          <w:lang w:val="es-ES_tradnl"/>
        </w:rPr>
        <w:t>, mediante P.O.  No. 24, del 24</w:t>
      </w:r>
      <w:r w:rsidR="008A4DF6" w:rsidRPr="00523784">
        <w:rPr>
          <w:rFonts w:ascii="Arial" w:hAnsi="Arial" w:cs="Arial"/>
          <w:b/>
          <w:i/>
          <w:sz w:val="16"/>
          <w:szCs w:val="20"/>
          <w:lang w:val="es-ES_tradnl"/>
        </w:rPr>
        <w:t xml:space="preserve"> de febrero de 2022</w:t>
      </w:r>
    </w:p>
    <w:p w14:paraId="4BD2B954" w14:textId="77777777" w:rsidR="008A4DF6" w:rsidRDefault="003316F2" w:rsidP="008A4DF6">
      <w:pPr>
        <w:jc w:val="right"/>
        <w:rPr>
          <w:rStyle w:val="Hipervnculo"/>
          <w:rFonts w:ascii="Arial" w:hAnsi="Arial" w:cs="Arial"/>
          <w:b/>
          <w:i/>
          <w:kern w:val="28"/>
          <w:sz w:val="16"/>
          <w:szCs w:val="20"/>
        </w:rPr>
      </w:pPr>
      <w:hyperlink r:id="rId79" w:history="1">
        <w:r w:rsidR="008A4DF6" w:rsidRPr="00CE3A4C">
          <w:rPr>
            <w:rStyle w:val="Hipervnculo"/>
            <w:rFonts w:ascii="Arial" w:hAnsi="Arial" w:cs="Arial"/>
            <w:b/>
            <w:i/>
            <w:kern w:val="28"/>
            <w:sz w:val="16"/>
            <w:szCs w:val="20"/>
          </w:rPr>
          <w:t>https://po.tamaulipas.gob.mx/wp-content/uploads/2022/02/cxlvii-24-240222F.pdf</w:t>
        </w:r>
      </w:hyperlink>
    </w:p>
    <w:p w14:paraId="0266D48D" w14:textId="77777777" w:rsidR="00FA00A5" w:rsidRPr="00496AA5" w:rsidRDefault="00FA00A5" w:rsidP="00585A55">
      <w:pPr>
        <w:pStyle w:val="Prrafodelista"/>
        <w:autoSpaceDE w:val="0"/>
        <w:autoSpaceDN w:val="0"/>
        <w:adjustRightInd w:val="0"/>
        <w:ind w:left="1004"/>
        <w:jc w:val="right"/>
        <w:rPr>
          <w:rFonts w:ascii="Arial" w:hAnsi="Arial" w:cs="Arial"/>
          <w:b/>
          <w:i/>
          <w:sz w:val="12"/>
          <w:szCs w:val="16"/>
          <w:lang w:val="es-MX"/>
        </w:rPr>
      </w:pPr>
    </w:p>
    <w:p w14:paraId="2EB79D2C" w14:textId="5F9CDEEA"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551574C1" w14:textId="781CBD11"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8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E1C9A1D" w14:textId="77777777" w:rsidR="00EA31F3" w:rsidRPr="00496AA5" w:rsidRDefault="00EA31F3" w:rsidP="00522B9B">
      <w:pPr>
        <w:keepLines/>
        <w:ind w:right="50"/>
        <w:rPr>
          <w:rFonts w:ascii="Arial" w:hAnsi="Arial" w:cs="Arial"/>
          <w:b/>
          <w:i/>
          <w:kern w:val="28"/>
          <w:sz w:val="12"/>
          <w:szCs w:val="20"/>
          <w:lang w:val="es-MX"/>
        </w:rPr>
      </w:pPr>
    </w:p>
    <w:p w14:paraId="52024D48" w14:textId="1CE3BCFD"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D5B97AD" w14:textId="59D42031"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23CEDD08" w14:textId="77777777" w:rsidR="003A4D27" w:rsidRPr="002E4AAE" w:rsidRDefault="003A4D27" w:rsidP="00522B9B">
      <w:pPr>
        <w:keepLines/>
        <w:ind w:right="50"/>
        <w:rPr>
          <w:rFonts w:ascii="Arial" w:hAnsi="Arial" w:cs="Arial"/>
          <w:b/>
          <w:i/>
          <w:kern w:val="28"/>
          <w:sz w:val="20"/>
          <w:szCs w:val="20"/>
          <w:lang w:val="es-MX"/>
        </w:rPr>
      </w:pPr>
    </w:p>
    <w:p w14:paraId="5A513921" w14:textId="77777777" w:rsidR="00350215" w:rsidRPr="00422AFC" w:rsidRDefault="00350215"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9. </w:t>
      </w:r>
      <w:r w:rsidR="009068EE" w:rsidRPr="00422AFC">
        <w:rPr>
          <w:rFonts w:ascii="Arial" w:hAnsi="Arial" w:cs="Arial"/>
          <w:kern w:val="28"/>
          <w:sz w:val="20"/>
          <w:szCs w:val="20"/>
          <w:lang w:val="es-MX"/>
        </w:rPr>
        <w:t>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790984B8" w14:textId="68D30F36"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8), mediante P.O.  No. 24, del 24</w:t>
      </w:r>
      <w:r w:rsidRPr="00523784">
        <w:rPr>
          <w:rFonts w:ascii="Arial" w:hAnsi="Arial" w:cs="Arial"/>
          <w:b/>
          <w:i/>
          <w:sz w:val="16"/>
          <w:szCs w:val="20"/>
          <w:lang w:val="es-ES_tradnl"/>
        </w:rPr>
        <w:t xml:space="preserve"> de febrero de 2022</w:t>
      </w:r>
    </w:p>
    <w:p w14:paraId="0AE0B9CB" w14:textId="74B721DF" w:rsidR="00EA31F3" w:rsidRDefault="003316F2" w:rsidP="00FA00A5">
      <w:pPr>
        <w:jc w:val="right"/>
        <w:rPr>
          <w:rStyle w:val="Hipervnculo"/>
          <w:rFonts w:ascii="Arial" w:hAnsi="Arial" w:cs="Arial"/>
          <w:b/>
          <w:i/>
          <w:kern w:val="28"/>
          <w:sz w:val="16"/>
          <w:szCs w:val="20"/>
        </w:rPr>
      </w:pPr>
      <w:hyperlink r:id="rId81" w:history="1">
        <w:r w:rsidR="00522B9B" w:rsidRPr="00CE3A4C">
          <w:rPr>
            <w:rStyle w:val="Hipervnculo"/>
            <w:rFonts w:ascii="Arial" w:hAnsi="Arial" w:cs="Arial"/>
            <w:b/>
            <w:i/>
            <w:kern w:val="28"/>
            <w:sz w:val="16"/>
            <w:szCs w:val="20"/>
          </w:rPr>
          <w:t>https://po.tamaulipas.gob.mx/wp-content/uploads/2022/02/cxlvii-24-240222F.pdf</w:t>
        </w:r>
      </w:hyperlink>
    </w:p>
    <w:p w14:paraId="309B63CB" w14:textId="77777777" w:rsidR="00FA00A5" w:rsidRPr="00496AA5" w:rsidRDefault="00FA00A5" w:rsidP="00FA00A5">
      <w:pPr>
        <w:jc w:val="right"/>
        <w:rPr>
          <w:rFonts w:ascii="Arial" w:hAnsi="Arial" w:cs="Arial"/>
          <w:b/>
          <w:i/>
          <w:color w:val="0000FF" w:themeColor="hyperlink"/>
          <w:kern w:val="28"/>
          <w:sz w:val="20"/>
          <w:szCs w:val="20"/>
          <w:u w:val="single"/>
        </w:rPr>
      </w:pPr>
    </w:p>
    <w:p w14:paraId="6A446A19" w14:textId="77777777" w:rsidR="009068EE" w:rsidRPr="00422AFC" w:rsidRDefault="009068EE"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10. A  fin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5DA73A9D" w14:textId="286005AD"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9), mediante P.O.  No. 24, del 24</w:t>
      </w:r>
      <w:r w:rsidRPr="00523784">
        <w:rPr>
          <w:rFonts w:ascii="Arial" w:hAnsi="Arial" w:cs="Arial"/>
          <w:b/>
          <w:i/>
          <w:sz w:val="16"/>
          <w:szCs w:val="20"/>
          <w:lang w:val="es-ES_tradnl"/>
        </w:rPr>
        <w:t xml:space="preserve"> de febrero de 2022</w:t>
      </w:r>
    </w:p>
    <w:p w14:paraId="73808AB3" w14:textId="77777777" w:rsidR="00522B9B" w:rsidRDefault="003316F2" w:rsidP="00522B9B">
      <w:pPr>
        <w:jc w:val="right"/>
        <w:rPr>
          <w:rStyle w:val="Hipervnculo"/>
          <w:rFonts w:ascii="Arial" w:hAnsi="Arial" w:cs="Arial"/>
          <w:b/>
          <w:i/>
          <w:kern w:val="28"/>
          <w:sz w:val="16"/>
          <w:szCs w:val="20"/>
        </w:rPr>
      </w:pPr>
      <w:hyperlink r:id="rId82" w:history="1">
        <w:r w:rsidR="00522B9B" w:rsidRPr="00CE3A4C">
          <w:rPr>
            <w:rStyle w:val="Hipervnculo"/>
            <w:rFonts w:ascii="Arial" w:hAnsi="Arial" w:cs="Arial"/>
            <w:b/>
            <w:i/>
            <w:kern w:val="28"/>
            <w:sz w:val="16"/>
            <w:szCs w:val="20"/>
          </w:rPr>
          <w:t>https://po.tamaulipas.gob.mx/wp-content/uploads/2022/02/cxlvii-24-240222F.pdf</w:t>
        </w:r>
      </w:hyperlink>
    </w:p>
    <w:p w14:paraId="2555E3EC" w14:textId="77777777" w:rsidR="00EA31F3" w:rsidRPr="00E565C5" w:rsidRDefault="00EA31F3" w:rsidP="00A24BC2">
      <w:pPr>
        <w:keepLines/>
        <w:ind w:right="50"/>
        <w:jc w:val="right"/>
        <w:rPr>
          <w:rFonts w:ascii="Arial" w:hAnsi="Arial" w:cs="Arial"/>
          <w:b/>
          <w:i/>
          <w:kern w:val="28"/>
          <w:sz w:val="4"/>
          <w:szCs w:val="4"/>
          <w:lang w:val="es-MX"/>
        </w:rPr>
      </w:pPr>
    </w:p>
    <w:p w14:paraId="3DF4D5B4" w14:textId="77777777" w:rsidR="00FA00A5" w:rsidRDefault="00FA00A5" w:rsidP="000A57EB">
      <w:pPr>
        <w:widowControl w:val="0"/>
        <w:autoSpaceDE w:val="0"/>
        <w:autoSpaceDN w:val="0"/>
        <w:adjustRightInd w:val="0"/>
        <w:jc w:val="both"/>
        <w:rPr>
          <w:rFonts w:ascii="Arial" w:hAnsi="Arial" w:cs="Arial"/>
          <w:b/>
          <w:kern w:val="28"/>
          <w:sz w:val="20"/>
          <w:szCs w:val="20"/>
          <w:lang w:val="es-MX"/>
        </w:rPr>
      </w:pPr>
    </w:p>
    <w:p w14:paraId="6B15A7FA"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78.</w:t>
      </w:r>
    </w:p>
    <w:p w14:paraId="2235BF11" w14:textId="196912E2" w:rsidR="00EA31F3" w:rsidRDefault="000A57EB" w:rsidP="00E565C5">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068EE" w:rsidRPr="00422AFC">
        <w:rPr>
          <w:rFonts w:ascii="Arial" w:hAnsi="Arial" w:cs="Arial"/>
          <w:kern w:val="28"/>
          <w:sz w:val="20"/>
          <w:szCs w:val="20"/>
          <w:lang w:val="es-MX"/>
        </w:rPr>
        <w:t>El Congreso del Estado celebrará cuantas sesiones requiera para el oportuno despacho de los asuntos de su competencia, pero normalmente lo hará los martes de cada semana durante el período ordinario de sesiones.</w:t>
      </w:r>
    </w:p>
    <w:p w14:paraId="09E5C263" w14:textId="77777777" w:rsidR="00EF5F00" w:rsidRPr="00E565C5" w:rsidRDefault="00EF5F00" w:rsidP="00E565C5">
      <w:pPr>
        <w:widowControl w:val="0"/>
        <w:autoSpaceDE w:val="0"/>
        <w:autoSpaceDN w:val="0"/>
        <w:adjustRightInd w:val="0"/>
        <w:jc w:val="both"/>
        <w:rPr>
          <w:rFonts w:ascii="Arial" w:hAnsi="Arial" w:cs="Arial"/>
          <w:kern w:val="28"/>
          <w:sz w:val="20"/>
          <w:szCs w:val="20"/>
          <w:lang w:val="es-MX"/>
        </w:rPr>
      </w:pPr>
    </w:p>
    <w:p w14:paraId="02EFAA60" w14:textId="213F31A4" w:rsidR="000A57EB" w:rsidRPr="00422AFC" w:rsidRDefault="000A57EB" w:rsidP="000A57EB">
      <w:pPr>
        <w:widowControl w:val="0"/>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2. </w:t>
      </w:r>
      <w:r w:rsidR="003A4D27" w:rsidRPr="003A4D27">
        <w:rPr>
          <w:rFonts w:ascii="Arial" w:hAnsi="Arial" w:cs="Arial"/>
          <w:sz w:val="20"/>
          <w:szCs w:val="20"/>
        </w:rPr>
        <w:t>Las sesiones ordinarias y extraordinarias iniciarán normalmente a las doce horas, salvo disposición específica de la Presidencia de la Mesa Directiva, en cuyo caso se hará previamente del conocimiento de los integrantes del Pleno Legislativo por conducto de los servicios técnicos correspondientes. Se procurará que su duración no sea mayor de cinco horas, pero la Presidencia de la Mesa Directiva, con base en la propuesta de la Junta de Gobierno, podrá prorrogarlas hasta concluir la discusión en curso o los asuntos contenidos en el orden del día.</w:t>
      </w:r>
    </w:p>
    <w:p w14:paraId="722231B8" w14:textId="0641E0F7" w:rsidR="003A4D27" w:rsidRDefault="003A4D27" w:rsidP="003A4D2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P.O. Extraordinario No. </w:t>
      </w:r>
      <w:r w:rsidRPr="008F446E">
        <w:rPr>
          <w:rFonts w:ascii="Arial" w:hAnsi="Arial" w:cs="Arial"/>
          <w:b/>
          <w:i/>
          <w:sz w:val="16"/>
          <w:szCs w:val="16"/>
          <w:lang w:val="es-MX"/>
        </w:rPr>
        <w:t>14,</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24DA6585" w14:textId="77777777" w:rsidR="003A4D27" w:rsidRDefault="003A4D27" w:rsidP="003A4D27">
      <w:pPr>
        <w:ind w:left="360"/>
        <w:jc w:val="right"/>
        <w:rPr>
          <w:rStyle w:val="Hipervnculo"/>
          <w:rFonts w:ascii="Arial" w:hAnsi="Arial" w:cs="Arial"/>
          <w:b/>
          <w:sz w:val="16"/>
        </w:rPr>
      </w:pPr>
      <w:r w:rsidRPr="00973CF7">
        <w:rPr>
          <w:rFonts w:ascii="Arial" w:hAnsi="Arial" w:cs="Arial"/>
          <w:b/>
          <w:sz w:val="16"/>
        </w:rPr>
        <w:t xml:space="preserve"> </w:t>
      </w:r>
      <w:hyperlink r:id="rId8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9755497" w14:textId="77777777" w:rsidR="003A4D27" w:rsidRPr="00496AA5" w:rsidRDefault="003A4D27" w:rsidP="003A4D27">
      <w:pPr>
        <w:keepLines/>
        <w:ind w:right="50"/>
        <w:rPr>
          <w:rFonts w:ascii="Arial" w:hAnsi="Arial" w:cs="Arial"/>
          <w:b/>
          <w:i/>
          <w:kern w:val="28"/>
          <w:sz w:val="14"/>
          <w:szCs w:val="14"/>
          <w:lang w:val="es-MX"/>
        </w:rPr>
      </w:pPr>
    </w:p>
    <w:p w14:paraId="553B0450" w14:textId="17F9638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4215AA3" w14:textId="73085C98" w:rsidR="003A4D27" w:rsidRDefault="003316F2" w:rsidP="003A4D27">
      <w:pPr>
        <w:ind w:left="750"/>
        <w:jc w:val="right"/>
        <w:rPr>
          <w:rStyle w:val="Hipervnculo"/>
          <w:rFonts w:ascii="Arial" w:hAnsi="Arial" w:cs="Arial"/>
          <w:b/>
          <w:i/>
          <w:kern w:val="28"/>
          <w:sz w:val="16"/>
          <w:szCs w:val="20"/>
          <w:lang w:val="es-MX"/>
        </w:rPr>
      </w:pPr>
      <w:hyperlink r:id="rId84" w:history="1">
        <w:r>
          <w:rPr>
            <w:rStyle w:val="Hipervnculo"/>
            <w:rFonts w:ascii="Arial" w:hAnsi="Arial" w:cs="Arial"/>
            <w:b/>
            <w:i/>
            <w:kern w:val="28"/>
            <w:sz w:val="16"/>
            <w:szCs w:val="20"/>
            <w:lang w:val="es-MX"/>
          </w:rPr>
          <w:t>https://po.tamaulipas.gob.mx/wp-content/uploads/2024/08/cxlix-100-200824.pdf</w:t>
        </w:r>
      </w:hyperlink>
    </w:p>
    <w:p w14:paraId="1E9EF66F" w14:textId="77777777" w:rsidR="003A4D27" w:rsidRPr="00496AA5" w:rsidRDefault="003A4D27" w:rsidP="003A4D27">
      <w:pPr>
        <w:ind w:left="750"/>
        <w:jc w:val="right"/>
        <w:rPr>
          <w:rFonts w:ascii="Arial" w:hAnsi="Arial" w:cs="Arial"/>
          <w:b/>
          <w:i/>
          <w:color w:val="0000FF" w:themeColor="hyperlink"/>
          <w:sz w:val="14"/>
          <w:u w:val="single"/>
        </w:rPr>
      </w:pPr>
    </w:p>
    <w:p w14:paraId="3F67C505" w14:textId="04A9EEFC"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Pr>
          <w:rFonts w:ascii="Arial" w:hAnsi="Arial" w:cs="Arial"/>
          <w:b/>
          <w:i/>
          <w:sz w:val="16"/>
          <w:szCs w:val="20"/>
          <w:lang w:val="es-ES_tradnl"/>
        </w:rPr>
        <w:t>Reformado, mediante P.O.  No. 24, del 24</w:t>
      </w:r>
      <w:r w:rsidRPr="00523784">
        <w:rPr>
          <w:rFonts w:ascii="Arial" w:hAnsi="Arial" w:cs="Arial"/>
          <w:b/>
          <w:i/>
          <w:sz w:val="16"/>
          <w:szCs w:val="20"/>
          <w:lang w:val="es-ES_tradnl"/>
        </w:rPr>
        <w:t xml:space="preserve"> de febrero de 2022</w:t>
      </w:r>
    </w:p>
    <w:p w14:paraId="0AFE27B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3F1E7AEF" w14:textId="77777777" w:rsidR="00585A55" w:rsidRPr="00585A55" w:rsidRDefault="00585A55" w:rsidP="00585A55">
      <w:pPr>
        <w:pStyle w:val="Prrafodelista"/>
        <w:autoSpaceDE w:val="0"/>
        <w:autoSpaceDN w:val="0"/>
        <w:adjustRightInd w:val="0"/>
        <w:ind w:left="1004"/>
        <w:jc w:val="right"/>
        <w:rPr>
          <w:rFonts w:ascii="Arial" w:hAnsi="Arial" w:cs="Arial"/>
          <w:b/>
          <w:i/>
          <w:sz w:val="6"/>
          <w:szCs w:val="16"/>
          <w:lang w:val="es-MX"/>
        </w:rPr>
      </w:pPr>
    </w:p>
    <w:p w14:paraId="2D0DC9C9" w14:textId="77777777" w:rsidR="003A4D27" w:rsidRPr="00FA00A5" w:rsidRDefault="003A4D27" w:rsidP="009F3FCF">
      <w:pPr>
        <w:keepLines/>
        <w:ind w:right="50"/>
        <w:rPr>
          <w:rFonts w:ascii="Arial" w:hAnsi="Arial" w:cs="Arial"/>
          <w:b/>
          <w:i/>
          <w:kern w:val="28"/>
          <w:sz w:val="20"/>
          <w:szCs w:val="14"/>
          <w:lang w:val="es-MX"/>
        </w:rPr>
      </w:pPr>
    </w:p>
    <w:p w14:paraId="6EF26957"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79.</w:t>
      </w:r>
    </w:p>
    <w:p w14:paraId="64C015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Congreso podrá celebrar sesiones extraordinarias cuando fuere convocado a ello por la Diputación Permanente, en los términos previstos por la Constitución Política del Estado.</w:t>
      </w:r>
    </w:p>
    <w:p w14:paraId="79A1B846" w14:textId="77777777" w:rsidR="003A4D27" w:rsidRPr="00F31E44" w:rsidRDefault="003A4D27" w:rsidP="000A57EB">
      <w:pPr>
        <w:widowControl w:val="0"/>
        <w:autoSpaceDE w:val="0"/>
        <w:autoSpaceDN w:val="0"/>
        <w:adjustRightInd w:val="0"/>
        <w:jc w:val="both"/>
        <w:rPr>
          <w:rFonts w:ascii="Arial" w:hAnsi="Arial" w:cs="Arial"/>
          <w:kern w:val="28"/>
          <w:sz w:val="20"/>
          <w:szCs w:val="20"/>
          <w:lang w:val="es-MX"/>
        </w:rPr>
      </w:pPr>
    </w:p>
    <w:p w14:paraId="437AE77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14:paraId="5D0EA8E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6729C9B" w14:textId="77777777" w:rsidR="008268FC"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5EEB55C" w14:textId="77777777" w:rsidR="001705E4" w:rsidRPr="00F31E44" w:rsidRDefault="001705E4" w:rsidP="000A57EB">
      <w:pPr>
        <w:jc w:val="both"/>
        <w:rPr>
          <w:rFonts w:ascii="Arial" w:hAnsi="Arial" w:cs="Arial"/>
          <w:kern w:val="28"/>
          <w:sz w:val="20"/>
          <w:szCs w:val="20"/>
          <w:lang w:val="es-MX"/>
        </w:rPr>
      </w:pPr>
    </w:p>
    <w:p w14:paraId="71B05619" w14:textId="77777777" w:rsidR="000A57EB" w:rsidRPr="00496AA5" w:rsidRDefault="008268FC" w:rsidP="000A57EB">
      <w:pPr>
        <w:jc w:val="both"/>
        <w:rPr>
          <w:rFonts w:ascii="Arial" w:hAnsi="Arial" w:cs="Arial"/>
          <w:kern w:val="28"/>
          <w:sz w:val="20"/>
          <w:szCs w:val="20"/>
          <w:lang w:val="es-MX"/>
        </w:rPr>
      </w:pPr>
      <w:r w:rsidRPr="00F31E44">
        <w:rPr>
          <w:rFonts w:ascii="Arial" w:hAnsi="Arial" w:cs="Arial"/>
          <w:kern w:val="28"/>
          <w:sz w:val="20"/>
          <w:szCs w:val="20"/>
          <w:lang w:val="es-MX"/>
        </w:rPr>
        <w:lastRenderedPageBreak/>
        <w:t>4</w:t>
      </w:r>
      <w:r w:rsidR="000A57EB" w:rsidRPr="00F31E44">
        <w:rPr>
          <w:rFonts w:ascii="Arial" w:hAnsi="Arial" w:cs="Arial"/>
          <w:kern w:val="28"/>
          <w:sz w:val="20"/>
          <w:szCs w:val="20"/>
          <w:lang w:val="es-MX"/>
        </w:rPr>
        <w:t xml:space="preserve">. Al </w:t>
      </w:r>
      <w:r w:rsidR="000A57EB" w:rsidRPr="00496AA5">
        <w:rPr>
          <w:rFonts w:ascii="Arial" w:hAnsi="Arial" w:cs="Arial"/>
          <w:kern w:val="28"/>
          <w:sz w:val="20"/>
          <w:szCs w:val="20"/>
          <w:lang w:val="es-MX"/>
        </w:rPr>
        <w:t xml:space="preserve">inicio de la sesión extraordinaria se dará lectura íntegra a la convocatoria, y el presidente de la Diputación Permanente presentará un informe sobre las razones que motivaron la emisión de la convocatoria. </w:t>
      </w:r>
    </w:p>
    <w:p w14:paraId="14E3E875" w14:textId="77777777" w:rsidR="000A57EB" w:rsidRPr="00496AA5" w:rsidRDefault="000A57EB" w:rsidP="000A57EB">
      <w:pPr>
        <w:jc w:val="both"/>
        <w:rPr>
          <w:rFonts w:ascii="Arial" w:hAnsi="Arial" w:cs="Arial"/>
          <w:kern w:val="28"/>
          <w:sz w:val="20"/>
          <w:szCs w:val="20"/>
          <w:lang w:val="es-MX"/>
        </w:rPr>
      </w:pPr>
    </w:p>
    <w:p w14:paraId="06598F39" w14:textId="77777777" w:rsidR="000A57EB" w:rsidRPr="00496AA5" w:rsidRDefault="000A57EB" w:rsidP="000A57EB">
      <w:pPr>
        <w:jc w:val="both"/>
        <w:rPr>
          <w:rFonts w:ascii="Arial" w:hAnsi="Arial" w:cs="Arial"/>
          <w:kern w:val="28"/>
          <w:sz w:val="20"/>
          <w:szCs w:val="20"/>
          <w:lang w:val="es-MX"/>
        </w:rPr>
      </w:pPr>
      <w:r w:rsidRPr="00496AA5">
        <w:rPr>
          <w:rFonts w:ascii="Arial" w:hAnsi="Arial" w:cs="Arial"/>
          <w:kern w:val="28"/>
          <w:sz w:val="20"/>
          <w:szCs w:val="20"/>
          <w:lang w:val="es-MX"/>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34D83275" w14:textId="77777777" w:rsidR="00DD74B4" w:rsidRPr="00496AA5" w:rsidRDefault="00DD74B4" w:rsidP="00F9657D">
      <w:pPr>
        <w:widowControl w:val="0"/>
        <w:autoSpaceDE w:val="0"/>
        <w:autoSpaceDN w:val="0"/>
        <w:adjustRightInd w:val="0"/>
        <w:jc w:val="both"/>
        <w:rPr>
          <w:rFonts w:ascii="Arial" w:hAnsi="Arial" w:cs="Arial"/>
          <w:b/>
          <w:kern w:val="28"/>
          <w:sz w:val="20"/>
          <w:szCs w:val="20"/>
          <w:lang w:val="es-MX"/>
        </w:rPr>
      </w:pPr>
    </w:p>
    <w:p w14:paraId="6514878C" w14:textId="77777777" w:rsidR="000A57EB" w:rsidRPr="00496AA5" w:rsidRDefault="000A57EB" w:rsidP="00F9657D">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80.</w:t>
      </w:r>
    </w:p>
    <w:p w14:paraId="5FA0E5EA"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3AA13CF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56ACAC5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Resueltos el asunto o los asuntos que motivaron la sesión permanente, se dará cuenta con la minuta de la misma para su discusión y votación.</w:t>
      </w:r>
    </w:p>
    <w:p w14:paraId="395C72ED" w14:textId="77777777" w:rsidR="00D46A55" w:rsidRPr="00496AA5" w:rsidRDefault="00D46A55" w:rsidP="000A57EB">
      <w:pPr>
        <w:widowControl w:val="0"/>
        <w:autoSpaceDE w:val="0"/>
        <w:autoSpaceDN w:val="0"/>
        <w:adjustRightInd w:val="0"/>
        <w:jc w:val="both"/>
        <w:rPr>
          <w:rFonts w:ascii="Arial" w:hAnsi="Arial" w:cs="Arial"/>
          <w:kern w:val="28"/>
          <w:sz w:val="20"/>
          <w:szCs w:val="20"/>
          <w:lang w:val="es-MX"/>
        </w:rPr>
      </w:pPr>
    </w:p>
    <w:p w14:paraId="2AB1C87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El Pleno del Congreso podrá dar por terminada la sesión permanente, cuando así lo acuerden la mayoría de sus miembros.</w:t>
      </w:r>
    </w:p>
    <w:p w14:paraId="016432F5" w14:textId="77777777" w:rsidR="002F6FC3" w:rsidRPr="00496AA5" w:rsidRDefault="002F6FC3" w:rsidP="000A57EB">
      <w:pPr>
        <w:widowControl w:val="0"/>
        <w:autoSpaceDE w:val="0"/>
        <w:autoSpaceDN w:val="0"/>
        <w:adjustRightInd w:val="0"/>
        <w:rPr>
          <w:rFonts w:ascii="Arial" w:hAnsi="Arial" w:cs="Arial"/>
          <w:b/>
          <w:kern w:val="28"/>
          <w:sz w:val="20"/>
          <w:szCs w:val="20"/>
          <w:lang w:val="es-MX"/>
        </w:rPr>
      </w:pPr>
    </w:p>
    <w:p w14:paraId="7C039D8B"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81.</w:t>
      </w:r>
    </w:p>
    <w:p w14:paraId="31BFD4B6"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275008D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6FAE7E"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En sesión reservada se tratarán los siguientes asuntos:</w:t>
      </w:r>
    </w:p>
    <w:p w14:paraId="0B85ECD2"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2BDAEDFC" w14:textId="77777777" w:rsidR="000A57EB" w:rsidRPr="00496AA5" w:rsidRDefault="000A57EB" w:rsidP="00B20D93">
      <w:pPr>
        <w:numPr>
          <w:ilvl w:val="0"/>
          <w:numId w:val="31"/>
        </w:numPr>
        <w:jc w:val="both"/>
        <w:rPr>
          <w:rFonts w:ascii="Arial" w:hAnsi="Arial" w:cs="Arial"/>
          <w:kern w:val="28"/>
          <w:sz w:val="20"/>
          <w:szCs w:val="20"/>
          <w:lang w:val="es-MX"/>
        </w:rPr>
      </w:pPr>
      <w:r w:rsidRPr="00496AA5">
        <w:rPr>
          <w:rFonts w:ascii="Arial" w:hAnsi="Arial" w:cs="Arial"/>
          <w:kern w:val="28"/>
          <w:sz w:val="20"/>
          <w:szCs w:val="20"/>
          <w:lang w:val="es-MX"/>
        </w:rPr>
        <w:t>Las conclusiones de la Comisión Instructora en los casos de juicio político o de declaración de procedencia;</w:t>
      </w:r>
    </w:p>
    <w:p w14:paraId="08E8B125" w14:textId="77777777" w:rsidR="00BA17A2" w:rsidRPr="00496AA5" w:rsidRDefault="00BA17A2" w:rsidP="00BA17A2">
      <w:pPr>
        <w:ind w:left="750"/>
        <w:jc w:val="both"/>
        <w:rPr>
          <w:rFonts w:ascii="Arial" w:hAnsi="Arial" w:cs="Arial"/>
          <w:kern w:val="28"/>
          <w:sz w:val="20"/>
          <w:szCs w:val="20"/>
          <w:lang w:val="es-MX"/>
        </w:rPr>
      </w:pPr>
    </w:p>
    <w:p w14:paraId="61E08EB0" w14:textId="77777777" w:rsidR="000A57EB" w:rsidRPr="00496AA5" w:rsidRDefault="000A57EB" w:rsidP="00B20D93">
      <w:pPr>
        <w:numPr>
          <w:ilvl w:val="0"/>
          <w:numId w:val="31"/>
        </w:numPr>
        <w:jc w:val="both"/>
        <w:rPr>
          <w:rFonts w:ascii="Arial" w:hAnsi="Arial" w:cs="Arial"/>
          <w:kern w:val="28"/>
          <w:sz w:val="20"/>
          <w:szCs w:val="20"/>
          <w:lang w:val="es-MX"/>
        </w:rPr>
      </w:pPr>
      <w:r w:rsidRPr="00496AA5">
        <w:rPr>
          <w:rFonts w:ascii="Arial" w:hAnsi="Arial" w:cs="Arial"/>
          <w:kern w:val="28"/>
          <w:sz w:val="20"/>
          <w:szCs w:val="20"/>
          <w:lang w:val="es-MX"/>
        </w:rPr>
        <w:t>Las comunicaciones que se dirijan al Congreso con la nota de "reservado", y</w:t>
      </w:r>
    </w:p>
    <w:p w14:paraId="7ECEE341" w14:textId="77777777" w:rsidR="000A57EB" w:rsidRPr="00496AA5" w:rsidRDefault="000A57EB" w:rsidP="000A57EB">
      <w:pPr>
        <w:ind w:left="360"/>
        <w:jc w:val="both"/>
        <w:rPr>
          <w:rFonts w:ascii="Arial" w:hAnsi="Arial" w:cs="Arial"/>
          <w:kern w:val="28"/>
          <w:sz w:val="20"/>
          <w:szCs w:val="20"/>
          <w:lang w:val="es-MX"/>
        </w:rPr>
      </w:pPr>
    </w:p>
    <w:p w14:paraId="61F13557" w14:textId="4D4504BE" w:rsidR="000A57EB" w:rsidRPr="00422AFC" w:rsidRDefault="003A4D27" w:rsidP="003A4D27">
      <w:pPr>
        <w:numPr>
          <w:ilvl w:val="0"/>
          <w:numId w:val="31"/>
        </w:numPr>
        <w:jc w:val="both"/>
        <w:rPr>
          <w:rFonts w:ascii="Arial" w:hAnsi="Arial" w:cs="Arial"/>
          <w:kern w:val="28"/>
          <w:sz w:val="20"/>
          <w:szCs w:val="20"/>
          <w:lang w:val="es-MX"/>
        </w:rPr>
      </w:pPr>
      <w:r w:rsidRPr="00496AA5">
        <w:rPr>
          <w:rFonts w:ascii="Arial" w:hAnsi="Arial" w:cs="Arial"/>
          <w:kern w:val="28"/>
          <w:sz w:val="20"/>
          <w:szCs w:val="20"/>
          <w:lang w:val="es-MX"/>
        </w:rPr>
        <w:t>Los demás que esta</w:t>
      </w:r>
      <w:r w:rsidRPr="003A4D27">
        <w:rPr>
          <w:rFonts w:ascii="Arial" w:hAnsi="Arial" w:cs="Arial"/>
          <w:kern w:val="28"/>
          <w:sz w:val="20"/>
          <w:szCs w:val="20"/>
          <w:lang w:val="es-MX"/>
        </w:rPr>
        <w:t xml:space="preserve"> ley, la Junta de Gobierno o la Presidencia de la Mesa Directiva consideren que deben tratarse en reserva.</w:t>
      </w:r>
    </w:p>
    <w:p w14:paraId="2A2E964B" w14:textId="6BD3C2E4"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58487AC9" w14:textId="34052C3F"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rPr>
          <w:rStyle w:val="Hipervnculo"/>
          <w:rFonts w:ascii="Arial" w:hAnsi="Arial" w:cs="Arial"/>
          <w:b/>
          <w:sz w:val="16"/>
        </w:rPr>
        <w:t xml:space="preserve"> </w:t>
      </w:r>
    </w:p>
    <w:p w14:paraId="14DB6251" w14:textId="77777777" w:rsidR="003A4D27" w:rsidRPr="003A4D27" w:rsidRDefault="003A4D27" w:rsidP="003A4D27">
      <w:pPr>
        <w:pStyle w:val="Prrafodelista"/>
        <w:ind w:left="750"/>
        <w:jc w:val="right"/>
        <w:rPr>
          <w:rFonts w:ascii="Arial" w:hAnsi="Arial" w:cs="Arial"/>
          <w:b/>
          <w:i/>
          <w:kern w:val="28"/>
          <w:sz w:val="12"/>
          <w:szCs w:val="20"/>
          <w:lang w:val="es-MX"/>
        </w:rPr>
      </w:pPr>
    </w:p>
    <w:p w14:paraId="44B27C5A" w14:textId="1514C30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0E5959EC" w14:textId="65BB63A8" w:rsidR="003A4D27" w:rsidRDefault="003316F2" w:rsidP="003A4D27">
      <w:pPr>
        <w:ind w:left="750"/>
        <w:jc w:val="right"/>
        <w:rPr>
          <w:rStyle w:val="Hipervnculo"/>
          <w:rFonts w:ascii="Arial" w:hAnsi="Arial" w:cs="Arial"/>
          <w:b/>
          <w:i/>
          <w:kern w:val="28"/>
          <w:sz w:val="16"/>
          <w:szCs w:val="20"/>
          <w:lang w:val="es-MX"/>
        </w:rPr>
      </w:pPr>
      <w:hyperlink r:id="rId85" w:history="1">
        <w:r>
          <w:rPr>
            <w:rStyle w:val="Hipervnculo"/>
            <w:rFonts w:ascii="Arial" w:hAnsi="Arial" w:cs="Arial"/>
            <w:b/>
            <w:i/>
            <w:kern w:val="28"/>
            <w:sz w:val="16"/>
            <w:szCs w:val="20"/>
            <w:lang w:val="es-MX"/>
          </w:rPr>
          <w:t>https://po.tamaulipas.gob.mx/wp-content/uploads/2024/08/cxlix-100-200824.pdf</w:t>
        </w:r>
      </w:hyperlink>
    </w:p>
    <w:p w14:paraId="7D9826D7" w14:textId="77777777" w:rsidR="00141AB7" w:rsidRPr="00422AFC" w:rsidRDefault="00141AB7" w:rsidP="00141AB7">
      <w:pPr>
        <w:pStyle w:val="Prrafodelista"/>
        <w:rPr>
          <w:rFonts w:ascii="Arial" w:hAnsi="Arial" w:cs="Arial"/>
          <w:kern w:val="28"/>
          <w:sz w:val="20"/>
          <w:szCs w:val="20"/>
          <w:lang w:val="es-MX"/>
        </w:rPr>
      </w:pPr>
    </w:p>
    <w:p w14:paraId="5116F6F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en sesión reservada se trate un asunto que exija reserva estricta, el presidente de la Mesa Directiva consultará al Pleno si debe guardarse sigilo y si la mayoría lo acuerda, los presentes están obligados a guardarlo.</w:t>
      </w:r>
    </w:p>
    <w:p w14:paraId="3D3DF2F5" w14:textId="77777777" w:rsidR="003A4D27" w:rsidRPr="00422AFC" w:rsidRDefault="003A4D27" w:rsidP="000A57EB">
      <w:pPr>
        <w:widowControl w:val="0"/>
        <w:autoSpaceDE w:val="0"/>
        <w:autoSpaceDN w:val="0"/>
        <w:adjustRightInd w:val="0"/>
        <w:jc w:val="both"/>
        <w:rPr>
          <w:rFonts w:ascii="Arial" w:hAnsi="Arial" w:cs="Arial"/>
          <w:kern w:val="28"/>
          <w:sz w:val="20"/>
          <w:szCs w:val="20"/>
          <w:lang w:val="es-MX"/>
        </w:rPr>
      </w:pPr>
    </w:p>
    <w:p w14:paraId="081BAD8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82.</w:t>
      </w:r>
    </w:p>
    <w:p w14:paraId="28DC27C6" w14:textId="77777777" w:rsidR="000A57EB" w:rsidRPr="00422AFC" w:rsidRDefault="00D7564A"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A57EB" w:rsidRPr="00422AFC">
        <w:rPr>
          <w:rFonts w:ascii="Arial" w:hAnsi="Arial" w:cs="Arial"/>
          <w:kern w:val="28"/>
          <w:sz w:val="20"/>
          <w:szCs w:val="20"/>
          <w:lang w:val="es-MX"/>
        </w:rPr>
        <w:t>Tendrán el carácter de sesión solemne aquellas en las cuales:</w:t>
      </w:r>
    </w:p>
    <w:p w14:paraId="20EE9EB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7D4B8667"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diputados al Congreso;</w:t>
      </w:r>
    </w:p>
    <w:p w14:paraId="557018E6" w14:textId="77777777" w:rsidR="000A57EB" w:rsidRPr="00422AFC" w:rsidRDefault="000A57EB" w:rsidP="000A57EB">
      <w:pPr>
        <w:ind w:left="360"/>
        <w:jc w:val="both"/>
        <w:rPr>
          <w:rFonts w:ascii="Arial" w:hAnsi="Arial" w:cs="Arial"/>
          <w:kern w:val="28"/>
          <w:sz w:val="20"/>
          <w:szCs w:val="20"/>
          <w:lang w:val="es-MX"/>
        </w:rPr>
      </w:pPr>
    </w:p>
    <w:p w14:paraId="48781695"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 la protesta constitucional el titular del Poder Ejecutivo del Estado;</w:t>
      </w:r>
    </w:p>
    <w:p w14:paraId="4207229A" w14:textId="77777777" w:rsidR="000A57EB" w:rsidRPr="00422AFC" w:rsidRDefault="000A57EB" w:rsidP="000A57EB">
      <w:pPr>
        <w:ind w:left="360"/>
        <w:jc w:val="both"/>
        <w:rPr>
          <w:rFonts w:ascii="Arial" w:hAnsi="Arial" w:cs="Arial"/>
          <w:kern w:val="28"/>
          <w:sz w:val="20"/>
          <w:szCs w:val="20"/>
          <w:lang w:val="es-MX"/>
        </w:rPr>
      </w:pPr>
    </w:p>
    <w:p w14:paraId="26C74AEF"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Magistrados del Supremo Tribunal de Justicia del Estado;</w:t>
      </w:r>
    </w:p>
    <w:p w14:paraId="46927642" w14:textId="77777777" w:rsidR="000A57EB" w:rsidRPr="00422AFC" w:rsidRDefault="000A57EB" w:rsidP="000A57EB">
      <w:pPr>
        <w:ind w:left="360"/>
        <w:jc w:val="both"/>
        <w:rPr>
          <w:rFonts w:ascii="Arial" w:hAnsi="Arial" w:cs="Arial"/>
          <w:kern w:val="28"/>
          <w:sz w:val="20"/>
          <w:szCs w:val="20"/>
          <w:lang w:val="es-MX"/>
        </w:rPr>
      </w:pPr>
    </w:p>
    <w:p w14:paraId="7BCFAE18" w14:textId="77777777" w:rsidR="000A57EB" w:rsidRPr="00422AFC"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Asista a ellas el Presidente de los Estados Unidos Mexicanos;</w:t>
      </w:r>
    </w:p>
    <w:p w14:paraId="6956D30A" w14:textId="77777777" w:rsidR="000A57EB" w:rsidRPr="00422AFC" w:rsidRDefault="000A57EB" w:rsidP="000A57EB">
      <w:pPr>
        <w:ind w:left="360"/>
        <w:jc w:val="both"/>
        <w:rPr>
          <w:rFonts w:ascii="Arial" w:hAnsi="Arial" w:cs="Arial"/>
          <w:kern w:val="28"/>
          <w:sz w:val="20"/>
          <w:szCs w:val="20"/>
          <w:lang w:val="es-MX"/>
        </w:rPr>
      </w:pPr>
    </w:p>
    <w:p w14:paraId="42EB1E71" w14:textId="77777777" w:rsidR="000A57EB" w:rsidRPr="00496AA5" w:rsidRDefault="000A57EB" w:rsidP="00B20D93">
      <w:pPr>
        <w:numPr>
          <w:ilvl w:val="0"/>
          <w:numId w:val="32"/>
        </w:numPr>
        <w:jc w:val="both"/>
        <w:rPr>
          <w:rFonts w:ascii="Arial" w:hAnsi="Arial" w:cs="Arial"/>
          <w:kern w:val="28"/>
          <w:sz w:val="20"/>
          <w:szCs w:val="20"/>
          <w:lang w:val="es-MX"/>
        </w:rPr>
      </w:pPr>
      <w:r w:rsidRPr="00422AFC">
        <w:rPr>
          <w:rFonts w:ascii="Arial" w:hAnsi="Arial" w:cs="Arial"/>
          <w:kern w:val="28"/>
          <w:sz w:val="20"/>
          <w:szCs w:val="20"/>
          <w:lang w:val="es-MX"/>
        </w:rPr>
        <w:t>Presente el titular d</w:t>
      </w:r>
      <w:r w:rsidRPr="00496AA5">
        <w:rPr>
          <w:rFonts w:ascii="Arial" w:hAnsi="Arial" w:cs="Arial"/>
          <w:kern w:val="28"/>
          <w:sz w:val="20"/>
          <w:szCs w:val="20"/>
          <w:lang w:val="es-MX"/>
        </w:rPr>
        <w:t>el Poder Ejecutivo del Estado el informe a que se refiere la parte final de la fracción XXXIII del artículo 91 de la Constitución Política del Estado;</w:t>
      </w:r>
    </w:p>
    <w:p w14:paraId="50FBBFE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64FDB524" w14:textId="77777777" w:rsidR="000A57EB" w:rsidRPr="00496AA5" w:rsidRDefault="00020779" w:rsidP="00B20D93">
      <w:pPr>
        <w:numPr>
          <w:ilvl w:val="0"/>
          <w:numId w:val="32"/>
        </w:numPr>
        <w:jc w:val="both"/>
        <w:rPr>
          <w:rFonts w:ascii="Arial" w:hAnsi="Arial" w:cs="Arial"/>
          <w:kern w:val="28"/>
          <w:sz w:val="20"/>
          <w:szCs w:val="20"/>
          <w:lang w:val="es-MX"/>
        </w:rPr>
      </w:pPr>
      <w:r w:rsidRPr="00496AA5">
        <w:rPr>
          <w:rFonts w:ascii="Arial" w:hAnsi="Arial" w:cs="Arial"/>
          <w:sz w:val="20"/>
          <w:szCs w:val="20"/>
        </w:rPr>
        <w:t>Realicen visitas delegaciones parlamentarias del Congreso de la Unión, de las legislaturas de los Estados, Congreso de la Ciudad de México o de otros países;</w:t>
      </w:r>
    </w:p>
    <w:p w14:paraId="741B1711" w14:textId="77777777" w:rsidR="000A57EB" w:rsidRPr="00496AA5" w:rsidRDefault="000A57EB" w:rsidP="000A57EB">
      <w:pPr>
        <w:ind w:left="360"/>
        <w:jc w:val="both"/>
        <w:rPr>
          <w:rFonts w:ascii="Arial" w:hAnsi="Arial" w:cs="Arial"/>
          <w:kern w:val="28"/>
          <w:sz w:val="20"/>
          <w:szCs w:val="20"/>
          <w:lang w:val="es-MX"/>
        </w:rPr>
      </w:pPr>
    </w:p>
    <w:p w14:paraId="4E50E415" w14:textId="77777777" w:rsidR="000A57EB" w:rsidRPr="00496AA5" w:rsidRDefault="000A57EB" w:rsidP="00B20D93">
      <w:pPr>
        <w:numPr>
          <w:ilvl w:val="0"/>
          <w:numId w:val="32"/>
        </w:numPr>
        <w:jc w:val="both"/>
        <w:rPr>
          <w:rFonts w:ascii="Arial" w:hAnsi="Arial" w:cs="Arial"/>
          <w:kern w:val="28"/>
          <w:sz w:val="20"/>
          <w:szCs w:val="20"/>
          <w:lang w:val="es-MX"/>
        </w:rPr>
      </w:pPr>
      <w:r w:rsidRPr="00496AA5">
        <w:rPr>
          <w:rFonts w:ascii="Arial" w:hAnsi="Arial" w:cs="Arial"/>
          <w:kern w:val="28"/>
          <w:sz w:val="20"/>
          <w:szCs w:val="20"/>
          <w:lang w:val="es-MX"/>
        </w:rPr>
        <w:t xml:space="preserve">Se abran los períodos ordinarios de sesiones; </w:t>
      </w:r>
    </w:p>
    <w:p w14:paraId="104ACBAE" w14:textId="77777777" w:rsidR="000A57EB" w:rsidRPr="00496AA5" w:rsidRDefault="000A57EB" w:rsidP="000A57EB">
      <w:pPr>
        <w:ind w:left="360"/>
        <w:jc w:val="both"/>
        <w:rPr>
          <w:rFonts w:ascii="Arial" w:hAnsi="Arial" w:cs="Arial"/>
          <w:kern w:val="28"/>
          <w:sz w:val="20"/>
          <w:szCs w:val="20"/>
          <w:lang w:val="es-MX"/>
        </w:rPr>
      </w:pPr>
    </w:p>
    <w:p w14:paraId="207481B8" w14:textId="77777777" w:rsidR="000A57EB" w:rsidRPr="00496AA5" w:rsidRDefault="000D2B25" w:rsidP="00B20D93">
      <w:pPr>
        <w:numPr>
          <w:ilvl w:val="0"/>
          <w:numId w:val="32"/>
        </w:numPr>
        <w:jc w:val="both"/>
        <w:rPr>
          <w:rFonts w:ascii="Arial" w:hAnsi="Arial" w:cs="Arial"/>
          <w:kern w:val="28"/>
          <w:sz w:val="20"/>
          <w:szCs w:val="20"/>
          <w:lang w:val="es-MX"/>
        </w:rPr>
      </w:pPr>
      <w:r w:rsidRPr="00496AA5">
        <w:rPr>
          <w:rFonts w:ascii="Arial" w:hAnsi="Arial" w:cs="Arial"/>
          <w:sz w:val="20"/>
          <w:szCs w:val="20"/>
        </w:rPr>
        <w:t>Se imponga la Medalla al Mérito “Luis García de Arellano” del Congreso del Estado;</w:t>
      </w:r>
    </w:p>
    <w:p w14:paraId="30A12977" w14:textId="77777777" w:rsidR="000A57EB" w:rsidRPr="00496AA5" w:rsidRDefault="000A57EB" w:rsidP="000A57EB">
      <w:pPr>
        <w:jc w:val="both"/>
        <w:rPr>
          <w:rFonts w:ascii="Arial" w:hAnsi="Arial" w:cs="Arial"/>
          <w:kern w:val="28"/>
          <w:sz w:val="20"/>
          <w:szCs w:val="20"/>
          <w:lang w:val="es-MX"/>
        </w:rPr>
      </w:pPr>
    </w:p>
    <w:p w14:paraId="31C087DB" w14:textId="77777777" w:rsidR="000A57EB" w:rsidRPr="00496AA5" w:rsidRDefault="000A57EB" w:rsidP="00B20D93">
      <w:pPr>
        <w:numPr>
          <w:ilvl w:val="0"/>
          <w:numId w:val="36"/>
        </w:numPr>
        <w:tabs>
          <w:tab w:val="clear" w:pos="1080"/>
          <w:tab w:val="num" w:pos="709"/>
        </w:tabs>
        <w:ind w:left="709" w:hanging="349"/>
        <w:jc w:val="both"/>
        <w:rPr>
          <w:rFonts w:ascii="Arial" w:hAnsi="Arial" w:cs="Arial"/>
          <w:kern w:val="28"/>
          <w:sz w:val="20"/>
          <w:szCs w:val="20"/>
          <w:lang w:val="es-MX"/>
        </w:rPr>
      </w:pPr>
      <w:r w:rsidRPr="00496AA5">
        <w:rPr>
          <w:rFonts w:ascii="Arial" w:hAnsi="Arial" w:cs="Arial"/>
          <w:kern w:val="28"/>
          <w:sz w:val="20"/>
          <w:szCs w:val="20"/>
          <w:lang w:val="es-MX"/>
        </w:rPr>
        <w:t>El objeto de su realización sea la conmemoración especial de una fecha destacable para la nación o de un acto oficial de acuerdo al calendario cívico del Estado; y</w:t>
      </w:r>
    </w:p>
    <w:p w14:paraId="4228BD4B" w14:textId="77777777" w:rsidR="00E60111" w:rsidRPr="00496AA5" w:rsidRDefault="00E60111" w:rsidP="00E60111">
      <w:pPr>
        <w:ind w:left="709"/>
        <w:jc w:val="both"/>
        <w:rPr>
          <w:rFonts w:ascii="Arial" w:hAnsi="Arial" w:cs="Arial"/>
          <w:kern w:val="28"/>
          <w:sz w:val="20"/>
          <w:szCs w:val="20"/>
          <w:lang w:val="es-MX"/>
        </w:rPr>
      </w:pPr>
    </w:p>
    <w:p w14:paraId="2FF2ACD4" w14:textId="77777777" w:rsidR="000A57EB" w:rsidRPr="00496AA5" w:rsidRDefault="000A57EB" w:rsidP="00B20D93">
      <w:pPr>
        <w:numPr>
          <w:ilvl w:val="0"/>
          <w:numId w:val="37"/>
        </w:numPr>
        <w:ind w:left="709" w:hanging="349"/>
        <w:jc w:val="both"/>
        <w:rPr>
          <w:rFonts w:ascii="Arial" w:hAnsi="Arial" w:cs="Arial"/>
          <w:kern w:val="28"/>
          <w:sz w:val="20"/>
          <w:szCs w:val="20"/>
          <w:lang w:val="es-MX"/>
        </w:rPr>
      </w:pPr>
      <w:r w:rsidRPr="00496AA5">
        <w:rPr>
          <w:rFonts w:ascii="Arial" w:hAnsi="Arial" w:cs="Arial"/>
          <w:kern w:val="28"/>
          <w:sz w:val="20"/>
          <w:szCs w:val="20"/>
          <w:lang w:val="es-MX"/>
        </w:rPr>
        <w:t>Se decida por el Pleno en virtud de la naturaleza de los asuntos contemplados para su desahogo.</w:t>
      </w:r>
    </w:p>
    <w:p w14:paraId="0BDD1EE7" w14:textId="77777777" w:rsidR="00BC33EF" w:rsidRPr="00496AA5" w:rsidRDefault="00BC33EF" w:rsidP="00BC33EF">
      <w:pPr>
        <w:ind w:left="709"/>
        <w:jc w:val="both"/>
        <w:rPr>
          <w:rFonts w:ascii="Arial" w:hAnsi="Arial" w:cs="Arial"/>
          <w:kern w:val="28"/>
          <w:sz w:val="20"/>
          <w:szCs w:val="20"/>
          <w:lang w:val="es-MX"/>
        </w:rPr>
      </w:pPr>
    </w:p>
    <w:p w14:paraId="3CF74E3F" w14:textId="77777777" w:rsidR="000A57EB" w:rsidRPr="00496AA5" w:rsidRDefault="000A57EB" w:rsidP="00E60111">
      <w:pPr>
        <w:ind w:left="284" w:hanging="284"/>
        <w:jc w:val="both"/>
        <w:rPr>
          <w:rFonts w:ascii="Arial" w:hAnsi="Arial" w:cs="Arial"/>
          <w:kern w:val="28"/>
          <w:sz w:val="20"/>
          <w:szCs w:val="20"/>
          <w:lang w:val="es-MX"/>
        </w:rPr>
      </w:pPr>
      <w:r w:rsidRPr="00496AA5">
        <w:rPr>
          <w:rFonts w:ascii="Arial" w:hAnsi="Arial" w:cs="Arial"/>
          <w:kern w:val="28"/>
          <w:sz w:val="20"/>
          <w:szCs w:val="20"/>
          <w:lang w:val="es-MX"/>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7681A7EA" w14:textId="77777777" w:rsidR="006A712D" w:rsidRPr="00496AA5" w:rsidRDefault="006A712D" w:rsidP="00E60111">
      <w:pPr>
        <w:ind w:left="284" w:hanging="284"/>
        <w:jc w:val="both"/>
        <w:rPr>
          <w:rFonts w:ascii="Arial" w:hAnsi="Arial" w:cs="Arial"/>
          <w:kern w:val="28"/>
          <w:sz w:val="20"/>
          <w:szCs w:val="20"/>
          <w:lang w:val="es-MX"/>
        </w:rPr>
      </w:pPr>
    </w:p>
    <w:p w14:paraId="6713C4D3" w14:textId="77777777"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83.</w:t>
      </w:r>
    </w:p>
    <w:p w14:paraId="7C72C69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 xml:space="preserve">1. Las sesiones del Congreso se sujetarán al orden del día que </w:t>
      </w:r>
      <w:proofErr w:type="spellStart"/>
      <w:r w:rsidRPr="00496AA5">
        <w:rPr>
          <w:rFonts w:ascii="Arial" w:hAnsi="Arial" w:cs="Arial"/>
          <w:kern w:val="28"/>
          <w:sz w:val="20"/>
          <w:szCs w:val="20"/>
          <w:lang w:val="es-MX"/>
        </w:rPr>
        <w:t>de</w:t>
      </w:r>
      <w:proofErr w:type="spellEnd"/>
      <w:r w:rsidRPr="00496AA5">
        <w:rPr>
          <w:rFonts w:ascii="Arial" w:hAnsi="Arial" w:cs="Arial"/>
          <w:kern w:val="28"/>
          <w:sz w:val="20"/>
          <w:szCs w:val="20"/>
          <w:lang w:val="es-MX"/>
        </w:rPr>
        <w:t xml:space="preserve"> a conocer el presidente de la Mesa Directiva, el cual considerará los siguientes apartados:</w:t>
      </w:r>
    </w:p>
    <w:p w14:paraId="5A3882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F0F3E7" w14:textId="77777777" w:rsidR="000A57EB" w:rsidRPr="00496AA5" w:rsidRDefault="000A57EB" w:rsidP="006A712D">
      <w:pPr>
        <w:numPr>
          <w:ilvl w:val="0"/>
          <w:numId w:val="33"/>
        </w:numPr>
        <w:jc w:val="both"/>
        <w:rPr>
          <w:rFonts w:ascii="Arial" w:hAnsi="Arial" w:cs="Arial"/>
          <w:kern w:val="28"/>
          <w:sz w:val="20"/>
          <w:szCs w:val="20"/>
          <w:lang w:val="es-MX"/>
        </w:rPr>
      </w:pPr>
      <w:r w:rsidRPr="00496AA5">
        <w:rPr>
          <w:rFonts w:ascii="Arial" w:hAnsi="Arial" w:cs="Arial"/>
          <w:kern w:val="28"/>
          <w:sz w:val="20"/>
          <w:szCs w:val="20"/>
          <w:lang w:val="es-MX"/>
        </w:rPr>
        <w:t>Lista de asistencia.</w:t>
      </w:r>
    </w:p>
    <w:p w14:paraId="6AC9D05D" w14:textId="77777777" w:rsidR="00345FEA" w:rsidRPr="00496AA5" w:rsidRDefault="00345FEA" w:rsidP="00345FEA">
      <w:pPr>
        <w:ind w:left="750"/>
        <w:jc w:val="both"/>
        <w:rPr>
          <w:rFonts w:ascii="Arial" w:hAnsi="Arial" w:cs="Arial"/>
          <w:kern w:val="28"/>
          <w:sz w:val="20"/>
          <w:szCs w:val="20"/>
          <w:lang w:val="es-MX"/>
        </w:rPr>
      </w:pPr>
    </w:p>
    <w:p w14:paraId="5B4B6BC1" w14:textId="77777777" w:rsidR="000A57EB" w:rsidRPr="00496AA5" w:rsidRDefault="000A57EB" w:rsidP="00B20D93">
      <w:pPr>
        <w:numPr>
          <w:ilvl w:val="0"/>
          <w:numId w:val="33"/>
        </w:numPr>
        <w:jc w:val="both"/>
        <w:rPr>
          <w:rFonts w:ascii="Arial" w:hAnsi="Arial" w:cs="Arial"/>
          <w:kern w:val="28"/>
          <w:sz w:val="20"/>
          <w:szCs w:val="20"/>
          <w:lang w:val="es-MX"/>
        </w:rPr>
      </w:pPr>
      <w:r w:rsidRPr="00496AA5">
        <w:rPr>
          <w:rFonts w:ascii="Arial" w:hAnsi="Arial" w:cs="Arial"/>
          <w:kern w:val="28"/>
          <w:sz w:val="20"/>
          <w:szCs w:val="20"/>
          <w:lang w:val="es-MX"/>
        </w:rPr>
        <w:t>Apertura de la sesión.</w:t>
      </w:r>
    </w:p>
    <w:p w14:paraId="7771C192" w14:textId="77777777" w:rsidR="00345FEA" w:rsidRPr="00496AA5" w:rsidRDefault="00345FEA" w:rsidP="00345FEA">
      <w:pPr>
        <w:ind w:left="750"/>
        <w:jc w:val="both"/>
        <w:rPr>
          <w:rFonts w:ascii="Arial" w:hAnsi="Arial" w:cs="Arial"/>
          <w:kern w:val="28"/>
          <w:sz w:val="20"/>
          <w:szCs w:val="20"/>
          <w:lang w:val="es-MX"/>
        </w:rPr>
      </w:pPr>
    </w:p>
    <w:p w14:paraId="621C04E9" w14:textId="77777777" w:rsidR="000A57EB" w:rsidRPr="00496AA5" w:rsidRDefault="000A57EB" w:rsidP="006A712D">
      <w:pPr>
        <w:numPr>
          <w:ilvl w:val="0"/>
          <w:numId w:val="33"/>
        </w:numPr>
        <w:jc w:val="both"/>
        <w:rPr>
          <w:rFonts w:ascii="Arial" w:hAnsi="Arial" w:cs="Arial"/>
          <w:kern w:val="28"/>
          <w:sz w:val="20"/>
          <w:szCs w:val="20"/>
          <w:lang w:val="es-MX"/>
        </w:rPr>
      </w:pPr>
      <w:r w:rsidRPr="00496AA5">
        <w:rPr>
          <w:rFonts w:ascii="Arial" w:hAnsi="Arial" w:cs="Arial"/>
          <w:kern w:val="28"/>
          <w:sz w:val="20"/>
          <w:szCs w:val="20"/>
          <w:lang w:val="es-MX"/>
        </w:rPr>
        <w:t>Lectura del acta de la sesión anterior, la que será puesta a discusión y votación.</w:t>
      </w:r>
    </w:p>
    <w:p w14:paraId="67F536AF" w14:textId="77777777" w:rsidR="00345FEA" w:rsidRPr="00496AA5" w:rsidRDefault="00345FEA" w:rsidP="00345FEA">
      <w:pPr>
        <w:ind w:left="750"/>
        <w:jc w:val="both"/>
        <w:rPr>
          <w:rFonts w:ascii="Arial" w:hAnsi="Arial" w:cs="Arial"/>
          <w:kern w:val="28"/>
          <w:sz w:val="20"/>
          <w:szCs w:val="20"/>
          <w:lang w:val="es-MX"/>
        </w:rPr>
      </w:pPr>
    </w:p>
    <w:p w14:paraId="453FC1D3" w14:textId="77777777" w:rsidR="000A57EB" w:rsidRPr="00496AA5" w:rsidRDefault="000A57EB" w:rsidP="006A712D">
      <w:pPr>
        <w:numPr>
          <w:ilvl w:val="0"/>
          <w:numId w:val="33"/>
        </w:numPr>
        <w:jc w:val="both"/>
        <w:rPr>
          <w:rFonts w:ascii="Arial" w:hAnsi="Arial" w:cs="Arial"/>
          <w:kern w:val="28"/>
          <w:sz w:val="20"/>
          <w:szCs w:val="20"/>
          <w:lang w:val="es-MX"/>
        </w:rPr>
      </w:pPr>
      <w:r w:rsidRPr="00496AA5">
        <w:rPr>
          <w:rFonts w:ascii="Arial" w:hAnsi="Arial" w:cs="Arial"/>
          <w:kern w:val="28"/>
          <w:sz w:val="20"/>
          <w:szCs w:val="20"/>
          <w:lang w:val="es-MX"/>
        </w:rPr>
        <w:t>Lectura de la correspondencia que se hubiere dirigido al Congreso, decretándose por el presidente de la Mesa Directiva el acuerdo que deba corresponderle.</w:t>
      </w:r>
    </w:p>
    <w:p w14:paraId="39FB84DC" w14:textId="77777777" w:rsidR="00345FEA" w:rsidRPr="00496AA5" w:rsidRDefault="00345FEA" w:rsidP="00345FEA">
      <w:pPr>
        <w:ind w:left="750"/>
        <w:jc w:val="both"/>
        <w:rPr>
          <w:rFonts w:ascii="Arial" w:hAnsi="Arial" w:cs="Arial"/>
          <w:kern w:val="28"/>
          <w:sz w:val="20"/>
          <w:szCs w:val="20"/>
          <w:lang w:val="es-MX"/>
        </w:rPr>
      </w:pPr>
    </w:p>
    <w:p w14:paraId="0124B129" w14:textId="77777777" w:rsidR="000A57EB" w:rsidRPr="00496AA5" w:rsidRDefault="000A57EB" w:rsidP="006A712D">
      <w:pPr>
        <w:numPr>
          <w:ilvl w:val="0"/>
          <w:numId w:val="33"/>
        </w:numPr>
        <w:jc w:val="both"/>
        <w:rPr>
          <w:rFonts w:ascii="Arial" w:hAnsi="Arial" w:cs="Arial"/>
          <w:kern w:val="28"/>
          <w:sz w:val="20"/>
          <w:szCs w:val="20"/>
          <w:lang w:val="es-MX"/>
        </w:rPr>
      </w:pPr>
      <w:r w:rsidRPr="00496AA5">
        <w:rPr>
          <w:rFonts w:ascii="Arial" w:hAnsi="Arial" w:cs="Arial"/>
          <w:kern w:val="28"/>
          <w:sz w:val="20"/>
          <w:szCs w:val="20"/>
          <w:lang w:val="es-MX"/>
        </w:rPr>
        <w:t>Cuenta de las iniciativas enviadas al Congreso o presentadas por sus integrantes, debiéndose acordar por el presidente de la Mesa Directiva su turno a las comisiones correspondientes.</w:t>
      </w:r>
    </w:p>
    <w:p w14:paraId="77AD1F13" w14:textId="77777777" w:rsidR="00345FEA" w:rsidRPr="00496AA5" w:rsidRDefault="00345FEA" w:rsidP="00345FEA">
      <w:pPr>
        <w:ind w:left="750"/>
        <w:jc w:val="both"/>
        <w:rPr>
          <w:rFonts w:ascii="Arial" w:hAnsi="Arial" w:cs="Arial"/>
          <w:kern w:val="28"/>
          <w:sz w:val="20"/>
          <w:szCs w:val="20"/>
          <w:lang w:val="es-MX"/>
        </w:rPr>
      </w:pPr>
    </w:p>
    <w:p w14:paraId="478E0A0C" w14:textId="77777777" w:rsidR="000A57EB" w:rsidRPr="00496AA5" w:rsidRDefault="000A57EB" w:rsidP="006A712D">
      <w:pPr>
        <w:numPr>
          <w:ilvl w:val="0"/>
          <w:numId w:val="33"/>
        </w:numPr>
        <w:jc w:val="both"/>
        <w:rPr>
          <w:rFonts w:ascii="Arial" w:hAnsi="Arial" w:cs="Arial"/>
          <w:kern w:val="28"/>
          <w:sz w:val="20"/>
          <w:szCs w:val="20"/>
          <w:lang w:val="es-MX"/>
        </w:rPr>
      </w:pPr>
      <w:r w:rsidRPr="00496AA5">
        <w:rPr>
          <w:rFonts w:ascii="Arial" w:hAnsi="Arial" w:cs="Arial"/>
          <w:kern w:val="28"/>
          <w:sz w:val="20"/>
          <w:szCs w:val="20"/>
          <w:lang w:val="es-MX"/>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2F245430" w14:textId="77777777" w:rsidR="00345FEA" w:rsidRPr="00496AA5" w:rsidRDefault="00345FEA" w:rsidP="00345FEA">
      <w:pPr>
        <w:ind w:left="750"/>
        <w:jc w:val="both"/>
        <w:rPr>
          <w:rFonts w:ascii="Arial" w:hAnsi="Arial" w:cs="Arial"/>
          <w:kern w:val="28"/>
          <w:sz w:val="20"/>
          <w:szCs w:val="20"/>
          <w:lang w:val="es-MX"/>
        </w:rPr>
      </w:pPr>
    </w:p>
    <w:p w14:paraId="1FBE8982" w14:textId="77777777" w:rsidR="000A57EB" w:rsidRPr="00496AA5" w:rsidRDefault="000A57EB" w:rsidP="006A712D">
      <w:pPr>
        <w:numPr>
          <w:ilvl w:val="0"/>
          <w:numId w:val="33"/>
        </w:numPr>
        <w:jc w:val="both"/>
        <w:rPr>
          <w:rFonts w:ascii="Arial" w:hAnsi="Arial" w:cs="Arial"/>
          <w:kern w:val="28"/>
          <w:sz w:val="20"/>
          <w:szCs w:val="20"/>
          <w:lang w:val="es-MX"/>
        </w:rPr>
      </w:pPr>
      <w:r w:rsidRPr="00496AA5">
        <w:rPr>
          <w:rFonts w:ascii="Arial" w:hAnsi="Arial" w:cs="Arial"/>
          <w:kern w:val="28"/>
          <w:sz w:val="20"/>
          <w:szCs w:val="20"/>
          <w:lang w:val="es-MX"/>
        </w:rPr>
        <w:t>Asuntos generales.</w:t>
      </w:r>
    </w:p>
    <w:p w14:paraId="6BAE126C" w14:textId="77777777" w:rsidR="00345FEA" w:rsidRPr="00496AA5" w:rsidRDefault="00345FEA" w:rsidP="00345FEA">
      <w:pPr>
        <w:ind w:left="750"/>
        <w:jc w:val="both"/>
        <w:rPr>
          <w:rFonts w:ascii="Arial" w:hAnsi="Arial" w:cs="Arial"/>
          <w:kern w:val="28"/>
          <w:sz w:val="20"/>
          <w:szCs w:val="20"/>
          <w:lang w:val="es-MX"/>
        </w:rPr>
      </w:pPr>
    </w:p>
    <w:p w14:paraId="10059D0B" w14:textId="77777777" w:rsidR="000A57EB" w:rsidRPr="00496AA5" w:rsidRDefault="000A57EB" w:rsidP="00B20D93">
      <w:pPr>
        <w:numPr>
          <w:ilvl w:val="0"/>
          <w:numId w:val="33"/>
        </w:numPr>
        <w:jc w:val="both"/>
        <w:rPr>
          <w:rFonts w:ascii="Arial" w:hAnsi="Arial" w:cs="Arial"/>
          <w:kern w:val="28"/>
          <w:sz w:val="20"/>
          <w:szCs w:val="20"/>
          <w:lang w:val="es-MX"/>
        </w:rPr>
      </w:pPr>
      <w:r w:rsidRPr="00496AA5">
        <w:rPr>
          <w:rFonts w:ascii="Arial" w:hAnsi="Arial" w:cs="Arial"/>
          <w:kern w:val="28"/>
          <w:sz w:val="20"/>
          <w:szCs w:val="20"/>
          <w:lang w:val="es-MX"/>
        </w:rPr>
        <w:t>Clausura de la sesión y cita para la celebración de la siguiente.</w:t>
      </w:r>
    </w:p>
    <w:p w14:paraId="42666060" w14:textId="77777777" w:rsidR="00141AB7" w:rsidRPr="00496AA5" w:rsidRDefault="00141AB7" w:rsidP="00141AB7">
      <w:pPr>
        <w:pStyle w:val="Prrafodelista"/>
        <w:rPr>
          <w:rFonts w:ascii="Arial" w:hAnsi="Arial" w:cs="Arial"/>
          <w:kern w:val="28"/>
          <w:sz w:val="20"/>
          <w:szCs w:val="20"/>
          <w:lang w:val="es-MX"/>
        </w:rPr>
      </w:pPr>
    </w:p>
    <w:p w14:paraId="6C8C113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la apertura de cada sesión, el Presidente de la Mesa Directiva expresará la hora y día en que ello ocurre, procediéndose de igual forma cuando declare su conclusión.</w:t>
      </w:r>
    </w:p>
    <w:p w14:paraId="547E9DF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187DEA5D" w14:textId="57C61FEF"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 xml:space="preserve">3. </w:t>
      </w:r>
      <w:r w:rsidR="00154386" w:rsidRPr="00496AA5">
        <w:rPr>
          <w:rFonts w:ascii="Arial" w:hAnsi="Arial" w:cs="Arial"/>
          <w:kern w:val="28"/>
          <w:sz w:val="20"/>
          <w:szCs w:val="20"/>
          <w:lang w:val="es-MX"/>
        </w:rPr>
        <w:t>La Presidencia de la Mesa Directiva podrá autorizar la introducción de otros apartados en el orden del día confo</w:t>
      </w:r>
      <w:r w:rsidR="00154386" w:rsidRPr="00154386">
        <w:rPr>
          <w:rFonts w:ascii="Arial" w:hAnsi="Arial" w:cs="Arial"/>
          <w:kern w:val="28"/>
          <w:sz w:val="20"/>
          <w:szCs w:val="20"/>
          <w:lang w:val="es-MX"/>
        </w:rPr>
        <w:t>rme a la propuesta que realice la Junta de Gobierno, con base en la naturaleza y pertinencia de los mismos.</w:t>
      </w:r>
    </w:p>
    <w:p w14:paraId="153C3DCE" w14:textId="4334CEC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431BD41D" w14:textId="5FD0AC5E"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8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194B406" w14:textId="77777777" w:rsidR="000A57EB" w:rsidRPr="00154386" w:rsidRDefault="000A57EB" w:rsidP="000A57EB">
      <w:pPr>
        <w:widowControl w:val="0"/>
        <w:autoSpaceDE w:val="0"/>
        <w:autoSpaceDN w:val="0"/>
        <w:adjustRightInd w:val="0"/>
        <w:jc w:val="both"/>
        <w:rPr>
          <w:rFonts w:ascii="Arial" w:hAnsi="Arial" w:cs="Arial"/>
          <w:kern w:val="28"/>
          <w:sz w:val="12"/>
          <w:szCs w:val="20"/>
          <w:lang w:val="es-MX"/>
        </w:rPr>
      </w:pPr>
    </w:p>
    <w:p w14:paraId="28BECC29" w14:textId="491AD5E8"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AAB1171" w14:textId="3302FB36" w:rsidR="00154386" w:rsidRDefault="003316F2" w:rsidP="00154386">
      <w:pPr>
        <w:ind w:left="750"/>
        <w:jc w:val="right"/>
        <w:rPr>
          <w:rStyle w:val="Hipervnculo"/>
          <w:rFonts w:ascii="Arial" w:hAnsi="Arial" w:cs="Arial"/>
          <w:b/>
          <w:i/>
          <w:kern w:val="28"/>
          <w:sz w:val="16"/>
          <w:szCs w:val="20"/>
          <w:lang w:val="es-MX"/>
        </w:rPr>
      </w:pPr>
      <w:hyperlink r:id="rId87" w:history="1">
        <w:r>
          <w:rPr>
            <w:rStyle w:val="Hipervnculo"/>
            <w:rFonts w:ascii="Arial" w:hAnsi="Arial" w:cs="Arial"/>
            <w:b/>
            <w:i/>
            <w:kern w:val="28"/>
            <w:sz w:val="16"/>
            <w:szCs w:val="20"/>
            <w:lang w:val="es-MX"/>
          </w:rPr>
          <w:t>https://po.tamaulipas.gob.mx/wp-content/uploads/2024/08/cxlix-100-200824.pdf</w:t>
        </w:r>
      </w:hyperlink>
    </w:p>
    <w:p w14:paraId="3A1A947A" w14:textId="77777777" w:rsidR="00154386" w:rsidRPr="00F31E44" w:rsidRDefault="00154386" w:rsidP="000A57EB">
      <w:pPr>
        <w:widowControl w:val="0"/>
        <w:autoSpaceDE w:val="0"/>
        <w:autoSpaceDN w:val="0"/>
        <w:adjustRightInd w:val="0"/>
        <w:jc w:val="both"/>
        <w:rPr>
          <w:rFonts w:ascii="Arial" w:hAnsi="Arial" w:cs="Arial"/>
          <w:kern w:val="28"/>
          <w:sz w:val="20"/>
          <w:szCs w:val="20"/>
          <w:lang w:val="es-MX"/>
        </w:rPr>
      </w:pPr>
    </w:p>
    <w:p w14:paraId="30CB1389" w14:textId="42CA7FB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lastRenderedPageBreak/>
        <w:t xml:space="preserve">4. </w:t>
      </w:r>
      <w:r w:rsidR="00154386">
        <w:rPr>
          <w:rFonts w:ascii="Arial" w:hAnsi="Arial" w:cs="Arial"/>
          <w:kern w:val="28"/>
          <w:sz w:val="20"/>
          <w:szCs w:val="20"/>
          <w:lang w:val="es-MX"/>
        </w:rPr>
        <w:t>El</w:t>
      </w:r>
      <w:r w:rsidR="00154386" w:rsidRPr="00154386">
        <w:t xml:space="preserve"> </w:t>
      </w:r>
      <w:r w:rsidR="00154386" w:rsidRPr="00154386">
        <w:rPr>
          <w:rFonts w:ascii="Arial" w:hAnsi="Arial" w:cs="Arial"/>
          <w:kern w:val="28"/>
          <w:sz w:val="20"/>
          <w:szCs w:val="20"/>
          <w:lang w:val="es-MX"/>
        </w:rPr>
        <w:t>orden del día para cada sesión será el que a su inicio dé a conocer la Presidencia de la Mesa Directiva, de conformidad con los entendimientos y acuerdos que se produzcan en la Junta de Gobierno.</w:t>
      </w:r>
    </w:p>
    <w:p w14:paraId="1DA532EE" w14:textId="5BED88E0"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659F987E" w14:textId="2C375E65"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79B941F0" w14:textId="77777777" w:rsidR="000A57EB" w:rsidRPr="00496AA5" w:rsidRDefault="000A57EB" w:rsidP="000A57EB">
      <w:pPr>
        <w:widowControl w:val="0"/>
        <w:autoSpaceDE w:val="0"/>
        <w:autoSpaceDN w:val="0"/>
        <w:adjustRightInd w:val="0"/>
        <w:jc w:val="both"/>
        <w:rPr>
          <w:rFonts w:ascii="Arial" w:hAnsi="Arial" w:cs="Arial"/>
          <w:kern w:val="28"/>
          <w:sz w:val="10"/>
          <w:szCs w:val="20"/>
          <w:lang w:val="es-MX"/>
        </w:rPr>
      </w:pPr>
    </w:p>
    <w:p w14:paraId="62820DBA" w14:textId="2B7AAD1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558884" w14:textId="0F0CC962" w:rsidR="00154386" w:rsidRDefault="003316F2" w:rsidP="00154386">
      <w:pPr>
        <w:ind w:left="750"/>
        <w:jc w:val="right"/>
        <w:rPr>
          <w:rStyle w:val="Hipervnculo"/>
          <w:rFonts w:ascii="Arial" w:hAnsi="Arial" w:cs="Arial"/>
          <w:b/>
          <w:i/>
          <w:kern w:val="28"/>
          <w:sz w:val="16"/>
          <w:szCs w:val="20"/>
          <w:lang w:val="es-MX"/>
        </w:rPr>
      </w:pPr>
      <w:hyperlink r:id="rId88" w:history="1">
        <w:r>
          <w:rPr>
            <w:rStyle w:val="Hipervnculo"/>
            <w:rFonts w:ascii="Arial" w:hAnsi="Arial" w:cs="Arial"/>
            <w:b/>
            <w:i/>
            <w:kern w:val="28"/>
            <w:sz w:val="16"/>
            <w:szCs w:val="20"/>
            <w:lang w:val="es-MX"/>
          </w:rPr>
          <w:t>https://po.tamaulipas.gob.mx/wp-content/uploads/2024/08/cxlix-100-200824.pdf</w:t>
        </w:r>
      </w:hyperlink>
    </w:p>
    <w:p w14:paraId="42A8D862" w14:textId="77777777" w:rsidR="00154386" w:rsidRPr="00496AA5" w:rsidRDefault="00154386" w:rsidP="000A57EB">
      <w:pPr>
        <w:widowControl w:val="0"/>
        <w:autoSpaceDE w:val="0"/>
        <w:autoSpaceDN w:val="0"/>
        <w:adjustRightInd w:val="0"/>
        <w:jc w:val="both"/>
        <w:rPr>
          <w:rFonts w:ascii="Arial" w:hAnsi="Arial" w:cs="Arial"/>
          <w:kern w:val="28"/>
          <w:sz w:val="16"/>
          <w:szCs w:val="20"/>
          <w:lang w:val="es-MX"/>
        </w:rPr>
      </w:pPr>
    </w:p>
    <w:p w14:paraId="532385DA" w14:textId="77777777" w:rsidR="000A57EB" w:rsidRPr="00F31E44" w:rsidRDefault="000A57EB" w:rsidP="0041388C">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5. </w:t>
      </w:r>
      <w:r w:rsidR="0041388C" w:rsidRPr="00F31E44">
        <w:rPr>
          <w:rFonts w:ascii="Arial" w:hAnsi="Arial" w:cs="Arial"/>
          <w:kern w:val="28"/>
          <w:sz w:val="20"/>
          <w:szCs w:val="20"/>
        </w:rPr>
        <w:t>El orden del día de la última sesión de cada periodo contendrá́, después del apartado correspondiente a la lectura del acta de la sesión anterior, un punto relativo, para la elección de la Diputación Permanente.</w:t>
      </w:r>
    </w:p>
    <w:p w14:paraId="14D2EB2B"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7A948478" w14:textId="77777777" w:rsidR="000A57EB" w:rsidRPr="00F31E44" w:rsidRDefault="000A57EB" w:rsidP="000A57EB">
      <w:pPr>
        <w:jc w:val="both"/>
        <w:rPr>
          <w:rFonts w:ascii="Arial" w:hAnsi="Arial" w:cs="Arial"/>
          <w:sz w:val="20"/>
          <w:szCs w:val="20"/>
        </w:rPr>
      </w:pPr>
      <w:r w:rsidRPr="00F31E44">
        <w:rPr>
          <w:rFonts w:ascii="Arial" w:hAnsi="Arial" w:cs="Arial"/>
          <w:sz w:val="20"/>
          <w:szCs w:val="20"/>
        </w:rPr>
        <w:t xml:space="preserve">6. </w:t>
      </w:r>
      <w:r w:rsidR="009068EE" w:rsidRPr="00F31E44">
        <w:rPr>
          <w:rFonts w:ascii="Arial" w:hAnsi="Arial" w:cs="Arial"/>
          <w:sz w:val="20"/>
          <w:szCs w:val="20"/>
        </w:rPr>
        <w:t>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2EAAE41C" w14:textId="77777777" w:rsidR="009068EE" w:rsidRDefault="009068EE" w:rsidP="000A57EB">
      <w:pPr>
        <w:jc w:val="both"/>
        <w:rPr>
          <w:rFonts w:ascii="Arial" w:hAnsi="Arial" w:cs="Arial"/>
          <w:sz w:val="20"/>
          <w:szCs w:val="20"/>
        </w:rPr>
      </w:pPr>
    </w:p>
    <w:p w14:paraId="685A321F" w14:textId="5418BBE9" w:rsidR="00154386" w:rsidRDefault="00154386" w:rsidP="000A57EB">
      <w:pPr>
        <w:jc w:val="both"/>
        <w:rPr>
          <w:rFonts w:ascii="Arial" w:hAnsi="Arial" w:cs="Arial"/>
          <w:sz w:val="20"/>
          <w:szCs w:val="20"/>
        </w:rPr>
      </w:pPr>
      <w:r w:rsidRPr="00154386">
        <w:rPr>
          <w:rFonts w:ascii="Arial" w:hAnsi="Arial" w:cs="Arial"/>
          <w:sz w:val="20"/>
          <w:szCs w:val="20"/>
        </w:rPr>
        <w:t>La Presidencia de la Mesa Directiva, por conducto de la Secretaría General, distribuirá con 24 horas de anticipación a la celebración de la sesión el Acta que deba conocerse, con el objeto de dispensar la lectura íntegra de la misma, a través de medios o vías de comunicación electrónica. En la sesión correspondiente a su desahogo, sólo se presentará la lectura de las resoluciones o acuerdos adoptados que van implícitos en el acta correspondiente.</w:t>
      </w:r>
    </w:p>
    <w:p w14:paraId="5EAD9037" w14:textId="0BAD113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EF3294">
        <w:rPr>
          <w:rFonts w:ascii="Arial" w:hAnsi="Arial" w:cs="Arial"/>
          <w:b/>
          <w:i/>
          <w:kern w:val="28"/>
          <w:sz w:val="16"/>
          <w:szCs w:val="20"/>
          <w:lang w:val="es-MX"/>
        </w:rPr>
        <w:t xml:space="preserve">, mediante P.O. No. 100, del 20 de agosto de 2024 </w:t>
      </w:r>
    </w:p>
    <w:p w14:paraId="43827D40" w14:textId="3E45EBE0" w:rsidR="00154386" w:rsidRDefault="003316F2" w:rsidP="00154386">
      <w:pPr>
        <w:ind w:left="750"/>
        <w:jc w:val="right"/>
        <w:rPr>
          <w:rStyle w:val="Hipervnculo"/>
          <w:rFonts w:ascii="Arial" w:hAnsi="Arial" w:cs="Arial"/>
          <w:b/>
          <w:i/>
          <w:kern w:val="28"/>
          <w:sz w:val="16"/>
          <w:szCs w:val="20"/>
          <w:lang w:val="es-MX"/>
        </w:rPr>
      </w:pPr>
      <w:hyperlink r:id="rId89" w:history="1">
        <w:r>
          <w:rPr>
            <w:rStyle w:val="Hipervnculo"/>
            <w:rFonts w:ascii="Arial" w:hAnsi="Arial" w:cs="Arial"/>
            <w:b/>
            <w:i/>
            <w:kern w:val="28"/>
            <w:sz w:val="16"/>
            <w:szCs w:val="20"/>
            <w:lang w:val="es-MX"/>
          </w:rPr>
          <w:t>https://po.tamaulipas.gob.mx/wp-content/uploads/2024/08/cxlix-100-200824.pdf</w:t>
        </w:r>
      </w:hyperlink>
    </w:p>
    <w:p w14:paraId="7F2C39AD" w14:textId="77777777" w:rsidR="00154386" w:rsidRPr="00496AA5" w:rsidRDefault="00154386" w:rsidP="000A57EB">
      <w:pPr>
        <w:jc w:val="both"/>
        <w:rPr>
          <w:rFonts w:ascii="Arial" w:hAnsi="Arial" w:cs="Arial"/>
          <w:sz w:val="16"/>
          <w:szCs w:val="20"/>
        </w:rPr>
      </w:pPr>
    </w:p>
    <w:p w14:paraId="6CFDCB07" w14:textId="77777777" w:rsidR="009068EE" w:rsidRPr="00422AFC" w:rsidRDefault="009068EE" w:rsidP="000A57EB">
      <w:pPr>
        <w:jc w:val="both"/>
        <w:rPr>
          <w:rFonts w:ascii="Arial" w:hAnsi="Arial" w:cs="Arial"/>
          <w:sz w:val="20"/>
          <w:szCs w:val="20"/>
        </w:rPr>
      </w:pPr>
      <w:r w:rsidRPr="00F31E44">
        <w:rPr>
          <w:rFonts w:ascii="Arial" w:hAnsi="Arial" w:cs="Arial"/>
          <w:sz w:val="20"/>
          <w:szCs w:val="20"/>
        </w:rPr>
        <w:t>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acuerdos</w:t>
      </w:r>
      <w:r w:rsidRPr="00422AFC">
        <w:rPr>
          <w:rFonts w:ascii="Arial" w:hAnsi="Arial" w:cs="Arial"/>
          <w:sz w:val="20"/>
          <w:szCs w:val="20"/>
        </w:rPr>
        <w:t xml:space="preserve"> parlamentarios adoptados al efecto.</w:t>
      </w:r>
    </w:p>
    <w:p w14:paraId="5F62C8F9"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6BC4D4FE" w14:textId="77777777" w:rsidR="00EA31F3" w:rsidRPr="0020307B" w:rsidRDefault="00522B9B" w:rsidP="0020307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792BFA9F" w14:textId="77777777" w:rsidR="00EA31F3" w:rsidRPr="00154386" w:rsidRDefault="00EA31F3" w:rsidP="00A24BC2">
      <w:pPr>
        <w:keepLines/>
        <w:ind w:right="50"/>
        <w:jc w:val="right"/>
        <w:rPr>
          <w:rFonts w:ascii="Arial" w:hAnsi="Arial" w:cs="Arial"/>
          <w:b/>
          <w:i/>
          <w:kern w:val="28"/>
          <w:sz w:val="12"/>
          <w:szCs w:val="20"/>
          <w:lang w:val="es-MX"/>
        </w:rPr>
      </w:pPr>
    </w:p>
    <w:p w14:paraId="0D6E4E7B" w14:textId="17323A8E"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Recorrido (antes Párrafo 2)</w:t>
      </w:r>
      <w:r w:rsidR="00EF3294">
        <w:rPr>
          <w:rFonts w:ascii="Arial" w:hAnsi="Arial" w:cs="Arial"/>
          <w:b/>
          <w:i/>
          <w:kern w:val="28"/>
          <w:sz w:val="16"/>
          <w:szCs w:val="20"/>
          <w:lang w:val="es-MX"/>
        </w:rPr>
        <w:t xml:space="preserve">, mediante P.O. No. 100, del 20 de agosto de 2024 </w:t>
      </w:r>
    </w:p>
    <w:p w14:paraId="5BC58AD1" w14:textId="38076857" w:rsidR="00154386" w:rsidRDefault="003316F2" w:rsidP="00154386">
      <w:pPr>
        <w:ind w:left="750"/>
        <w:jc w:val="right"/>
        <w:rPr>
          <w:rStyle w:val="Hipervnculo"/>
          <w:rFonts w:ascii="Arial" w:hAnsi="Arial" w:cs="Arial"/>
          <w:b/>
          <w:i/>
          <w:kern w:val="28"/>
          <w:sz w:val="16"/>
          <w:szCs w:val="20"/>
          <w:lang w:val="es-MX"/>
        </w:rPr>
      </w:pPr>
      <w:hyperlink r:id="rId90" w:history="1">
        <w:r>
          <w:rPr>
            <w:rStyle w:val="Hipervnculo"/>
            <w:rFonts w:ascii="Arial" w:hAnsi="Arial" w:cs="Arial"/>
            <w:b/>
            <w:i/>
            <w:kern w:val="28"/>
            <w:sz w:val="16"/>
            <w:szCs w:val="20"/>
            <w:lang w:val="es-MX"/>
          </w:rPr>
          <w:t>https://po.tamaulipas.gob.mx/wp-content/uploads/2024/08/cxlix-100-200824.pdf</w:t>
        </w:r>
      </w:hyperlink>
    </w:p>
    <w:p w14:paraId="21DF4532" w14:textId="77777777" w:rsidR="00154386" w:rsidRPr="00496AA5" w:rsidRDefault="00154386" w:rsidP="00A24BC2">
      <w:pPr>
        <w:keepLines/>
        <w:ind w:right="50"/>
        <w:jc w:val="right"/>
        <w:rPr>
          <w:rFonts w:ascii="Arial" w:hAnsi="Arial" w:cs="Arial"/>
          <w:b/>
          <w:i/>
          <w:kern w:val="28"/>
          <w:sz w:val="16"/>
          <w:szCs w:val="20"/>
          <w:lang w:val="es-MX"/>
        </w:rPr>
      </w:pPr>
    </w:p>
    <w:p w14:paraId="273AAAC3" w14:textId="77777777" w:rsidR="00BF0BEA" w:rsidRDefault="000A57EB" w:rsidP="000A57EB">
      <w:pPr>
        <w:widowControl w:val="0"/>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7.</w:t>
      </w:r>
      <w:r w:rsidR="00B15E92" w:rsidRPr="00422AFC">
        <w:rPr>
          <w:rFonts w:ascii="Arial" w:hAnsi="Arial" w:cs="Arial"/>
          <w:kern w:val="28"/>
        </w:rPr>
        <w:t xml:space="preserve"> </w:t>
      </w:r>
      <w:r w:rsidR="00B15E92" w:rsidRPr="00422AFC">
        <w:rPr>
          <w:rFonts w:ascii="Arial" w:hAnsi="Arial" w:cs="Arial"/>
          <w:kern w:val="28"/>
          <w:sz w:val="20"/>
          <w:szCs w:val="20"/>
        </w:rPr>
        <w:t>La información inherente al orden del día de la sesión podrá darse a conocer a través de medios o vías de comunicación electrónica.</w:t>
      </w:r>
    </w:p>
    <w:p w14:paraId="10B5BE34" w14:textId="77777777" w:rsidR="002F09EE" w:rsidRPr="0020307B" w:rsidRDefault="002F09EE" w:rsidP="000A57EB">
      <w:pPr>
        <w:widowControl w:val="0"/>
        <w:autoSpaceDE w:val="0"/>
        <w:autoSpaceDN w:val="0"/>
        <w:adjustRightInd w:val="0"/>
        <w:jc w:val="both"/>
        <w:rPr>
          <w:rFonts w:ascii="Arial" w:hAnsi="Arial" w:cs="Arial"/>
          <w:b/>
          <w:kern w:val="28"/>
          <w:sz w:val="20"/>
          <w:szCs w:val="12"/>
          <w:lang w:val="es-MX"/>
        </w:rPr>
      </w:pPr>
    </w:p>
    <w:p w14:paraId="274E8FAF"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84.</w:t>
      </w:r>
    </w:p>
    <w:p w14:paraId="0BEAE84C"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4DDE562B" w14:textId="77777777" w:rsidR="0020307B" w:rsidRPr="00422AFC" w:rsidRDefault="0020307B" w:rsidP="000A57EB">
      <w:pPr>
        <w:widowControl w:val="0"/>
        <w:autoSpaceDE w:val="0"/>
        <w:autoSpaceDN w:val="0"/>
        <w:adjustRightInd w:val="0"/>
        <w:jc w:val="both"/>
        <w:rPr>
          <w:rFonts w:ascii="Arial" w:hAnsi="Arial" w:cs="Arial"/>
          <w:kern w:val="28"/>
          <w:sz w:val="20"/>
          <w:szCs w:val="20"/>
          <w:lang w:val="es-MX"/>
        </w:rPr>
      </w:pPr>
    </w:p>
    <w:p w14:paraId="659C900D" w14:textId="77777777" w:rsidR="000A57EB" w:rsidRPr="00422AFC" w:rsidRDefault="000A57EB" w:rsidP="0020307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dicha sesión, también se dará cuenta con las comunicaciones que se hubieren dirigido al Congreso y que no hayan sido acordadas por la Diputación Permanente.</w:t>
      </w:r>
    </w:p>
    <w:p w14:paraId="424F3A29"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7476FEE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85.</w:t>
      </w:r>
    </w:p>
    <w:p w14:paraId="141DAC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Si durante el curso de una sesión alguno de los diputados solicita la rectificación del quórum y se comprueba la falta de éste, el Presidente de la Mesa Directiva suspenderá la sesión mediante simple declaratoria.</w:t>
      </w:r>
    </w:p>
    <w:p w14:paraId="51790A81" w14:textId="77777777" w:rsidR="00D03BA1" w:rsidRPr="00F31E44" w:rsidRDefault="00D03BA1" w:rsidP="000A57EB">
      <w:pPr>
        <w:widowControl w:val="0"/>
        <w:autoSpaceDE w:val="0"/>
        <w:autoSpaceDN w:val="0"/>
        <w:adjustRightInd w:val="0"/>
        <w:jc w:val="both"/>
        <w:rPr>
          <w:rFonts w:ascii="Arial" w:hAnsi="Arial" w:cs="Arial"/>
          <w:kern w:val="28"/>
          <w:sz w:val="20"/>
          <w:szCs w:val="20"/>
          <w:lang w:val="es-MX"/>
        </w:rPr>
      </w:pPr>
    </w:p>
    <w:p w14:paraId="2B94DF04"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093C625D" w14:textId="77777777" w:rsidR="0059243F" w:rsidRPr="00F31E44" w:rsidRDefault="0059243F" w:rsidP="000A57EB">
      <w:pPr>
        <w:widowControl w:val="0"/>
        <w:autoSpaceDE w:val="0"/>
        <w:autoSpaceDN w:val="0"/>
        <w:adjustRightInd w:val="0"/>
        <w:jc w:val="both"/>
        <w:rPr>
          <w:rFonts w:ascii="Arial" w:hAnsi="Arial" w:cs="Arial"/>
          <w:kern w:val="28"/>
          <w:sz w:val="20"/>
          <w:szCs w:val="20"/>
          <w:lang w:val="es-MX"/>
        </w:rPr>
      </w:pPr>
    </w:p>
    <w:p w14:paraId="6C964F51" w14:textId="77777777" w:rsidR="00141AB7" w:rsidRPr="00F31E44" w:rsidRDefault="000A57EB" w:rsidP="001705E4">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Si por falta de quórum no pudiere verificarse la sesión, el presidente de la Mesa Directiva está facultado para utilizar los medios que juzgue convenientes a fin de que los diputados concurran a ella.</w:t>
      </w:r>
    </w:p>
    <w:p w14:paraId="0B8B2CB1" w14:textId="77777777" w:rsidR="0020307B" w:rsidRDefault="0020307B" w:rsidP="003F5B52">
      <w:pPr>
        <w:widowControl w:val="0"/>
        <w:autoSpaceDE w:val="0"/>
        <w:autoSpaceDN w:val="0"/>
        <w:adjustRightInd w:val="0"/>
        <w:rPr>
          <w:rFonts w:ascii="Arial" w:hAnsi="Arial" w:cs="Arial"/>
          <w:b/>
          <w:kern w:val="28"/>
          <w:sz w:val="20"/>
          <w:szCs w:val="20"/>
          <w:lang w:val="es-MX"/>
        </w:rPr>
      </w:pPr>
    </w:p>
    <w:p w14:paraId="788B0A27" w14:textId="0D43C73B" w:rsidR="00154386" w:rsidRPr="00422AFC" w:rsidRDefault="00154386" w:rsidP="00154386">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CAPÍTULO </w:t>
      </w:r>
      <w:r>
        <w:rPr>
          <w:rFonts w:ascii="Arial" w:hAnsi="Arial" w:cs="Arial"/>
          <w:b/>
          <w:kern w:val="28"/>
          <w:sz w:val="20"/>
          <w:szCs w:val="20"/>
          <w:lang w:val="es-MX"/>
        </w:rPr>
        <w:t>SEGUNDO BIS</w:t>
      </w:r>
    </w:p>
    <w:p w14:paraId="0EA43CB1" w14:textId="24CDB033" w:rsidR="00154386" w:rsidRDefault="00154386" w:rsidP="00154386">
      <w:pPr>
        <w:widowControl w:val="0"/>
        <w:autoSpaceDE w:val="0"/>
        <w:autoSpaceDN w:val="0"/>
        <w:adjustRightInd w:val="0"/>
        <w:jc w:val="center"/>
        <w:rPr>
          <w:rFonts w:ascii="Arial" w:hAnsi="Arial" w:cs="Arial"/>
          <w:b/>
          <w:kern w:val="28"/>
          <w:sz w:val="20"/>
          <w:szCs w:val="20"/>
          <w:lang w:val="es-MX"/>
        </w:rPr>
      </w:pPr>
      <w:r w:rsidRPr="00154386">
        <w:rPr>
          <w:rFonts w:ascii="Arial" w:hAnsi="Arial" w:cs="Arial"/>
          <w:b/>
          <w:kern w:val="28"/>
          <w:sz w:val="20"/>
          <w:szCs w:val="20"/>
          <w:lang w:val="es-MX"/>
        </w:rPr>
        <w:t>SOBRE EL SISTEMA ELECTRÓNICO DE REGISTRO DE ASISTENCIA Y VOTACIÓN</w:t>
      </w:r>
    </w:p>
    <w:p w14:paraId="4FF6DFC1" w14:textId="12ABB355"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Capítulo Adicionado</w:t>
      </w:r>
      <w:r w:rsidR="00EF3294">
        <w:rPr>
          <w:rFonts w:ascii="Arial" w:hAnsi="Arial" w:cs="Arial"/>
          <w:b/>
          <w:i/>
          <w:kern w:val="28"/>
          <w:sz w:val="16"/>
          <w:szCs w:val="20"/>
          <w:lang w:val="es-MX"/>
        </w:rPr>
        <w:t xml:space="preserve">, mediante P.O. No. 100, del 20 de agosto de 2024 </w:t>
      </w:r>
    </w:p>
    <w:p w14:paraId="4CF2D730" w14:textId="5A45B546" w:rsidR="00154386" w:rsidRDefault="003316F2" w:rsidP="00154386">
      <w:pPr>
        <w:ind w:left="750"/>
        <w:jc w:val="right"/>
        <w:rPr>
          <w:rStyle w:val="Hipervnculo"/>
          <w:rFonts w:ascii="Arial" w:hAnsi="Arial" w:cs="Arial"/>
          <w:b/>
          <w:i/>
          <w:kern w:val="28"/>
          <w:sz w:val="16"/>
          <w:szCs w:val="20"/>
          <w:lang w:val="es-MX"/>
        </w:rPr>
      </w:pPr>
      <w:hyperlink r:id="rId91" w:history="1">
        <w:r>
          <w:rPr>
            <w:rStyle w:val="Hipervnculo"/>
            <w:rFonts w:ascii="Arial" w:hAnsi="Arial" w:cs="Arial"/>
            <w:b/>
            <w:i/>
            <w:kern w:val="28"/>
            <w:sz w:val="16"/>
            <w:szCs w:val="20"/>
            <w:lang w:val="es-MX"/>
          </w:rPr>
          <w:t>https://po.tamaulipas.gob.mx/wp-content/uploads/2024/08/cxlix-100-200824.pdf</w:t>
        </w:r>
      </w:hyperlink>
    </w:p>
    <w:p w14:paraId="4DB91210" w14:textId="77777777" w:rsidR="00154386" w:rsidRDefault="00154386" w:rsidP="003F5B52">
      <w:pPr>
        <w:widowControl w:val="0"/>
        <w:autoSpaceDE w:val="0"/>
        <w:autoSpaceDN w:val="0"/>
        <w:adjustRightInd w:val="0"/>
        <w:rPr>
          <w:rFonts w:ascii="Arial" w:hAnsi="Arial" w:cs="Arial"/>
          <w:b/>
          <w:kern w:val="28"/>
          <w:sz w:val="20"/>
          <w:szCs w:val="20"/>
          <w:lang w:val="es-MX"/>
        </w:rPr>
      </w:pPr>
    </w:p>
    <w:p w14:paraId="2735D998" w14:textId="793A8549"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BIS</w:t>
      </w:r>
      <w:r w:rsidRPr="00F31E44">
        <w:rPr>
          <w:rFonts w:ascii="Arial" w:hAnsi="Arial" w:cs="Arial"/>
          <w:b/>
          <w:kern w:val="28"/>
          <w:sz w:val="20"/>
          <w:szCs w:val="20"/>
          <w:lang w:val="es-MX"/>
        </w:rPr>
        <w:t>.</w:t>
      </w:r>
    </w:p>
    <w:p w14:paraId="57E96E1D" w14:textId="25EE2304"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El </w:t>
      </w:r>
      <w:r w:rsidRPr="00154386">
        <w:rPr>
          <w:rFonts w:ascii="Arial" w:hAnsi="Arial" w:cs="Arial"/>
          <w:kern w:val="28"/>
          <w:sz w:val="20"/>
          <w:szCs w:val="20"/>
          <w:lang w:val="es-MX"/>
        </w:rPr>
        <w:t>Sistema Electrónico de Registro de Asistencia y Votación, es el instrumento de apoyo al trabajo legislativo en el Salón de Sesiones, en el cual se hará el registro de la asistencia y de votación.</w:t>
      </w:r>
    </w:p>
    <w:p w14:paraId="02916C7C" w14:textId="34F41874"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1FFB911D" w14:textId="4BFA5F30" w:rsidR="00154386" w:rsidRDefault="003316F2" w:rsidP="00154386">
      <w:pPr>
        <w:ind w:left="750"/>
        <w:jc w:val="right"/>
        <w:rPr>
          <w:rStyle w:val="Hipervnculo"/>
          <w:rFonts w:ascii="Arial" w:hAnsi="Arial" w:cs="Arial"/>
          <w:b/>
          <w:i/>
          <w:kern w:val="28"/>
          <w:sz w:val="16"/>
          <w:szCs w:val="20"/>
          <w:lang w:val="es-MX"/>
        </w:rPr>
      </w:pPr>
      <w:hyperlink r:id="rId92" w:history="1">
        <w:r>
          <w:rPr>
            <w:rStyle w:val="Hipervnculo"/>
            <w:rFonts w:ascii="Arial" w:hAnsi="Arial" w:cs="Arial"/>
            <w:b/>
            <w:i/>
            <w:kern w:val="28"/>
            <w:sz w:val="16"/>
            <w:szCs w:val="20"/>
            <w:lang w:val="es-MX"/>
          </w:rPr>
          <w:t>https://po.tamaulipas.gob.mx/wp-content/uploads/2024/08/cxlix-100-200824.pdf</w:t>
        </w:r>
      </w:hyperlink>
    </w:p>
    <w:p w14:paraId="7B942EA5" w14:textId="77777777" w:rsidR="00154386" w:rsidRDefault="00154386" w:rsidP="000A57EB">
      <w:pPr>
        <w:widowControl w:val="0"/>
        <w:autoSpaceDE w:val="0"/>
        <w:autoSpaceDN w:val="0"/>
        <w:adjustRightInd w:val="0"/>
        <w:jc w:val="center"/>
        <w:rPr>
          <w:rFonts w:ascii="Arial" w:hAnsi="Arial" w:cs="Arial"/>
          <w:kern w:val="28"/>
          <w:sz w:val="20"/>
          <w:szCs w:val="20"/>
          <w:lang w:val="es-MX"/>
        </w:rPr>
      </w:pPr>
    </w:p>
    <w:p w14:paraId="1F5694EB" w14:textId="2593DD41"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TER</w:t>
      </w:r>
      <w:r w:rsidRPr="00F31E44">
        <w:rPr>
          <w:rFonts w:ascii="Arial" w:hAnsi="Arial" w:cs="Arial"/>
          <w:b/>
          <w:kern w:val="28"/>
          <w:sz w:val="20"/>
          <w:szCs w:val="20"/>
          <w:lang w:val="es-MX"/>
        </w:rPr>
        <w:t>.</w:t>
      </w:r>
    </w:p>
    <w:p w14:paraId="7BF237E5" w14:textId="77777777"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El Sistema Electrónico de Registro de Asistencia y Votación, deberá utilizarse con base en las siguientes previsiones:</w:t>
      </w:r>
      <w:r>
        <w:rPr>
          <w:rFonts w:ascii="Arial" w:hAnsi="Arial" w:cs="Arial"/>
          <w:kern w:val="28"/>
          <w:sz w:val="20"/>
          <w:szCs w:val="20"/>
          <w:lang w:val="es-MX"/>
        </w:rPr>
        <w:t xml:space="preserve"> </w:t>
      </w:r>
    </w:p>
    <w:p w14:paraId="2C5744AB" w14:textId="77777777" w:rsidR="00154386" w:rsidRDefault="00154386" w:rsidP="00154386">
      <w:pPr>
        <w:widowControl w:val="0"/>
        <w:autoSpaceDE w:val="0"/>
        <w:autoSpaceDN w:val="0"/>
        <w:adjustRightInd w:val="0"/>
        <w:jc w:val="both"/>
        <w:rPr>
          <w:rFonts w:ascii="Arial" w:hAnsi="Arial" w:cs="Arial"/>
          <w:kern w:val="28"/>
          <w:sz w:val="20"/>
          <w:szCs w:val="20"/>
          <w:lang w:val="es-MX"/>
        </w:rPr>
      </w:pPr>
    </w:p>
    <w:p w14:paraId="3EB30C89" w14:textId="23D23B39"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a) </w:t>
      </w:r>
      <w:r w:rsidRPr="00154386">
        <w:rPr>
          <w:rFonts w:ascii="Arial" w:hAnsi="Arial" w:cs="Arial"/>
          <w:kern w:val="28"/>
          <w:sz w:val="20"/>
          <w:szCs w:val="20"/>
          <w:lang w:val="es-MX"/>
        </w:rPr>
        <w:t>El sistema electrónico se abrirá para el registro de asistencia de las Diputadas y Diputados por lo menos 30 minutos antes de la hora del inicio programado de la sesión, en cuyo lapso las Diputadas y Diputados deberán registrar su asistencia, accesando al sistema a través del dispositivo o panel de control correspondiente, mediante la identificación de su huella digital.</w:t>
      </w:r>
    </w:p>
    <w:p w14:paraId="75F4AD5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46AB1768" w14:textId="200C300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b) Al momento en que cada Diputada y Diputado registre su asistencia, aparecerá su registro en los monitores colocados en los muros del Salón de Sesiones, así como el número total de quienes han dado cuenta de su asistencia en el sistema. La Presidencia de la Mesa Directiva, en ejercicio de sus atribuciones de dirección parlamentaria, determinará la apertura y cierre del registro de asistencia.</w:t>
      </w:r>
    </w:p>
    <w:p w14:paraId="2CADD62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23FDB385" w14:textId="4FD3317E"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c) Si por causa justificada alguna Diputada o Diputado no hubiera registrado su asistencia en el sistema electrónico, una vez cerrado éste, dará aviso a la Mesa Directiva a fin de que la Presidenta o Presidente, en su caso, resuelva lo conducente.</w:t>
      </w:r>
    </w:p>
    <w:p w14:paraId="56DCB9E0"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01ED4D80" w14:textId="632E6D8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d) Con base en el reporte del registro de asistencia y sobre el quórum que emita el sistema electrónico al momento de cerrarse, la Presidencia de la Mesa Directiva declarará, en su caso, el quórum y la apertura de la sesión.</w:t>
      </w:r>
    </w:p>
    <w:p w14:paraId="07C2E77E"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FD2DC2F" w14:textId="5755E63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e) </w:t>
      </w:r>
      <w:r w:rsidRPr="00154386">
        <w:rPr>
          <w:rFonts w:ascii="Arial" w:hAnsi="Arial" w:cs="Arial"/>
          <w:kern w:val="28"/>
          <w:sz w:val="20"/>
          <w:szCs w:val="20"/>
          <w:lang w:val="es-MX"/>
        </w:rPr>
        <w:t>Las votaciones inherentes al desahogo de Actas, de dispensa de trámites, de iniciativas, de dictámenes, de leyes, decretos y acuerdos, y cualquier propuesta o acto legislativo susceptible de ser votado, se realizarán mediante el Sistema Electrónico, con excepción de aquellas que por su naturaleza deben efectuarse por cédula, o cuando la Mesa Directiva determine hacer la votación en forma distinta, para lo cual la Presidencia de la Mesa Directiva habrá de convocar a la votación que corresponda, declarándolo abierto durante el tiempo que a su consideración estime pertinente para efecto del registro de la votación respectiva.</w:t>
      </w:r>
    </w:p>
    <w:p w14:paraId="0F1038A6" w14:textId="214F0CE1"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7C59E868" w14:textId="49FE5F61" w:rsidR="00154386" w:rsidRDefault="003316F2" w:rsidP="00154386">
      <w:pPr>
        <w:ind w:left="750"/>
        <w:jc w:val="right"/>
        <w:rPr>
          <w:rStyle w:val="Hipervnculo"/>
          <w:rFonts w:ascii="Arial" w:hAnsi="Arial" w:cs="Arial"/>
          <w:b/>
          <w:i/>
          <w:kern w:val="28"/>
          <w:sz w:val="16"/>
          <w:szCs w:val="20"/>
          <w:lang w:val="es-MX"/>
        </w:rPr>
      </w:pPr>
      <w:hyperlink r:id="rId93" w:history="1">
        <w:r>
          <w:rPr>
            <w:rStyle w:val="Hipervnculo"/>
            <w:rFonts w:ascii="Arial" w:hAnsi="Arial" w:cs="Arial"/>
            <w:b/>
            <w:i/>
            <w:kern w:val="28"/>
            <w:sz w:val="16"/>
            <w:szCs w:val="20"/>
            <w:lang w:val="es-MX"/>
          </w:rPr>
          <w:t>https://po.tamaulipas.gob.mx/wp-content/uploads/2024/08/cxlix-100-200824.pdf</w:t>
        </w:r>
      </w:hyperlink>
    </w:p>
    <w:p w14:paraId="63506C46" w14:textId="77777777" w:rsidR="00154386" w:rsidRDefault="00154386" w:rsidP="000A57EB">
      <w:pPr>
        <w:widowControl w:val="0"/>
        <w:autoSpaceDE w:val="0"/>
        <w:autoSpaceDN w:val="0"/>
        <w:adjustRightInd w:val="0"/>
        <w:jc w:val="center"/>
        <w:rPr>
          <w:rFonts w:ascii="Arial" w:hAnsi="Arial" w:cs="Arial"/>
          <w:kern w:val="28"/>
          <w:sz w:val="20"/>
          <w:szCs w:val="20"/>
          <w:lang w:val="es-MX"/>
        </w:rPr>
      </w:pPr>
    </w:p>
    <w:p w14:paraId="7E59466F" w14:textId="4C095248"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 xml:space="preserve">85 </w:t>
      </w:r>
      <w:r>
        <w:rPr>
          <w:rFonts w:ascii="Arial" w:hAnsi="Arial" w:cs="Arial"/>
          <w:b/>
          <w:kern w:val="28"/>
          <w:sz w:val="20"/>
          <w:szCs w:val="20"/>
          <w:lang w:val="es-MX"/>
        </w:rPr>
        <w:tab/>
        <w:t>QUATER</w:t>
      </w:r>
      <w:r w:rsidRPr="00F31E44">
        <w:rPr>
          <w:rFonts w:ascii="Arial" w:hAnsi="Arial" w:cs="Arial"/>
          <w:b/>
          <w:kern w:val="28"/>
          <w:sz w:val="20"/>
          <w:szCs w:val="20"/>
          <w:lang w:val="es-MX"/>
        </w:rPr>
        <w:t>.</w:t>
      </w:r>
    </w:p>
    <w:p w14:paraId="3CEFB601" w14:textId="5C7D1F3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1. </w:t>
      </w:r>
      <w:r w:rsidRPr="00154386">
        <w:rPr>
          <w:rFonts w:ascii="Arial" w:hAnsi="Arial" w:cs="Arial"/>
          <w:kern w:val="28"/>
          <w:sz w:val="20"/>
          <w:szCs w:val="20"/>
          <w:lang w:val="es-MX"/>
        </w:rPr>
        <w:t>Cada voto aparecerá en los monitores ubicados en los muros del Recinto, distinguiendo el sentido del mismo mediante los colores verde, amarillo o rojo, atendiendo al sentido positivo, de abstención o negativo, respectivamente.</w:t>
      </w:r>
    </w:p>
    <w:p w14:paraId="53261C07"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80E264F" w14:textId="6E3DB05A"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2. Durante el tiempo en que permanezca abierto el sistema electrónico para el registro de votación, éste emitirá un sonido de alerta, como un llamado a las Diputadas y Diputados para que emitan su voto. Hecho lo anterior habrá de cerrarse el registro, para que enseguida la Presidencia de la Mesa Directiva proceda a realizar la declaración del resultado con base en el reporte que emita el sistema. La Presidencia de la Mesa determinará la apertura y cierre del registro de votación.</w:t>
      </w:r>
    </w:p>
    <w:p w14:paraId="51E0A8DF"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32BB5CBD" w14:textId="4A9890AF"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 xml:space="preserve">3. La falla del dispositivo de control de alguna Diputada o Diputado, deberá comunicarse a la Presidencia de la Mesa Directiva, indicando el sentido de su voto a fin de que sea considerado en el cómputo del </w:t>
      </w:r>
      <w:r w:rsidRPr="00154386">
        <w:rPr>
          <w:rFonts w:ascii="Arial" w:hAnsi="Arial" w:cs="Arial"/>
          <w:kern w:val="28"/>
          <w:sz w:val="20"/>
          <w:szCs w:val="20"/>
          <w:lang w:val="es-MX"/>
        </w:rPr>
        <w:lastRenderedPageBreak/>
        <w:t>resultado correspondiente y quede asentado en el Acta., para lo cual la Presidencia de la Mesa Directiva instruirá a los Servicios Parlamentarios asentarlo en el acta correspondiente.</w:t>
      </w:r>
    </w:p>
    <w:p w14:paraId="41530834"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58E17D73" w14:textId="670EE423"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4. Los nombres de las Diputadas y Diputados, tanto en el registro de asistencia, como en el de votación, aparecerán en los monitores agrupados por forma de agrupación por afiliación partidista en orden alfabético, salvo que la Junta de Gobierno acuerde una forma distinta.</w:t>
      </w:r>
    </w:p>
    <w:p w14:paraId="5D9686DB"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2C076D7" w14:textId="6B622B7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 xml:space="preserve">5. El sistema electrónico se usará además como reloj-cronómetro, a fin de regular el tiempo de las participaciones de las Diputadas y Diputados en la discusión de asuntos, bajo las instrucciones de la Presidencia de la Mesa Directiva. </w:t>
      </w:r>
    </w:p>
    <w:p w14:paraId="5C9C1CE6"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19DDA42A" w14:textId="607C5268"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6. La Presidencia de la Mesa Directiva determinará la apertura y cierre de esta función en cada intervención de los oradores con base en los términos que establece la ley para las discusiones.</w:t>
      </w:r>
    </w:p>
    <w:p w14:paraId="2EEB1CEB" w14:textId="56615369"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7ECE7AEE" w14:textId="4D9E3BC3" w:rsidR="00154386" w:rsidRDefault="003316F2" w:rsidP="00154386">
      <w:pPr>
        <w:widowControl w:val="0"/>
        <w:autoSpaceDE w:val="0"/>
        <w:autoSpaceDN w:val="0"/>
        <w:adjustRightInd w:val="0"/>
        <w:jc w:val="right"/>
        <w:rPr>
          <w:rFonts w:ascii="Arial" w:hAnsi="Arial" w:cs="Arial"/>
          <w:kern w:val="28"/>
          <w:sz w:val="20"/>
          <w:szCs w:val="20"/>
          <w:lang w:val="es-MX"/>
        </w:rPr>
      </w:pPr>
      <w:hyperlink r:id="rId94" w:history="1">
        <w:r>
          <w:rPr>
            <w:rStyle w:val="Hipervnculo"/>
            <w:rFonts w:ascii="Arial" w:hAnsi="Arial" w:cs="Arial"/>
            <w:b/>
            <w:i/>
            <w:kern w:val="28"/>
            <w:sz w:val="16"/>
            <w:szCs w:val="20"/>
            <w:lang w:val="es-MX"/>
          </w:rPr>
          <w:t>https://po.tamaulipas.gob.mx/wp-content/uploads/2024/08/cxlix-100-200824.pdf</w:t>
        </w:r>
      </w:hyperlink>
    </w:p>
    <w:p w14:paraId="524EFA91" w14:textId="77777777" w:rsidR="00154386" w:rsidRDefault="00154386" w:rsidP="000A57EB">
      <w:pPr>
        <w:widowControl w:val="0"/>
        <w:autoSpaceDE w:val="0"/>
        <w:autoSpaceDN w:val="0"/>
        <w:adjustRightInd w:val="0"/>
        <w:jc w:val="center"/>
        <w:rPr>
          <w:rFonts w:ascii="Arial" w:hAnsi="Arial" w:cs="Arial"/>
          <w:kern w:val="28"/>
          <w:sz w:val="20"/>
          <w:szCs w:val="20"/>
          <w:lang w:val="es-MX"/>
        </w:rPr>
      </w:pPr>
    </w:p>
    <w:p w14:paraId="22C9FC56" w14:textId="3D2F1B6E"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QUINQUIES</w:t>
      </w:r>
      <w:r w:rsidRPr="00F31E44">
        <w:rPr>
          <w:rFonts w:ascii="Arial" w:hAnsi="Arial" w:cs="Arial"/>
          <w:b/>
          <w:kern w:val="28"/>
          <w:sz w:val="20"/>
          <w:szCs w:val="20"/>
          <w:lang w:val="es-MX"/>
        </w:rPr>
        <w:t>.</w:t>
      </w:r>
    </w:p>
    <w:p w14:paraId="39E23646" w14:textId="286D1BBD" w:rsidR="00A371C2" w:rsidRPr="00F31E44"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Si el Pleno del Congreso del Estado sesionara en algún otro lugar declarado Recinto Oficial, podrá dispensarse la utilización del Sistema Electrónico del Registro de Asistencia y Votación.</w:t>
      </w:r>
    </w:p>
    <w:p w14:paraId="3648FCC3" w14:textId="4C3BA30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2C2501FC" w14:textId="7E939124" w:rsidR="00A371C2" w:rsidRDefault="003316F2" w:rsidP="00A371C2">
      <w:pPr>
        <w:widowControl w:val="0"/>
        <w:autoSpaceDE w:val="0"/>
        <w:autoSpaceDN w:val="0"/>
        <w:adjustRightInd w:val="0"/>
        <w:jc w:val="right"/>
        <w:rPr>
          <w:rStyle w:val="Hipervnculo"/>
          <w:rFonts w:ascii="Arial" w:hAnsi="Arial" w:cs="Arial"/>
          <w:b/>
          <w:i/>
          <w:kern w:val="28"/>
          <w:sz w:val="16"/>
          <w:szCs w:val="20"/>
          <w:lang w:val="es-MX"/>
        </w:rPr>
      </w:pPr>
      <w:hyperlink r:id="rId95" w:history="1">
        <w:r>
          <w:rPr>
            <w:rStyle w:val="Hipervnculo"/>
            <w:rFonts w:ascii="Arial" w:hAnsi="Arial" w:cs="Arial"/>
            <w:b/>
            <w:i/>
            <w:kern w:val="28"/>
            <w:sz w:val="16"/>
            <w:szCs w:val="20"/>
            <w:lang w:val="es-MX"/>
          </w:rPr>
          <w:t>https://po.tamaulipas.gob.mx/wp-content/uploads/2024/08/cxlix-100-200824.pdf</w:t>
        </w:r>
      </w:hyperlink>
    </w:p>
    <w:p w14:paraId="647A2F04" w14:textId="77777777" w:rsidR="00A371C2" w:rsidRPr="00496AA5" w:rsidRDefault="00A371C2" w:rsidP="00A371C2">
      <w:pPr>
        <w:widowControl w:val="0"/>
        <w:autoSpaceDE w:val="0"/>
        <w:autoSpaceDN w:val="0"/>
        <w:adjustRightInd w:val="0"/>
        <w:jc w:val="right"/>
        <w:rPr>
          <w:rStyle w:val="Hipervnculo"/>
          <w:rFonts w:ascii="Arial" w:hAnsi="Arial" w:cs="Arial"/>
          <w:b/>
          <w:i/>
          <w:kern w:val="28"/>
          <w:sz w:val="20"/>
          <w:szCs w:val="20"/>
          <w:lang w:val="es-MX"/>
        </w:rPr>
      </w:pPr>
    </w:p>
    <w:p w14:paraId="1C4C27C4" w14:textId="72907092"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SEXIES</w:t>
      </w:r>
      <w:r w:rsidRPr="00F31E44">
        <w:rPr>
          <w:rFonts w:ascii="Arial" w:hAnsi="Arial" w:cs="Arial"/>
          <w:b/>
          <w:kern w:val="28"/>
          <w:sz w:val="20"/>
          <w:szCs w:val="20"/>
          <w:lang w:val="es-MX"/>
        </w:rPr>
        <w:t>.</w:t>
      </w:r>
    </w:p>
    <w:p w14:paraId="309E5DD3" w14:textId="49B25812" w:rsidR="00A371C2" w:rsidRPr="00F31E44"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Las situaciones no previstas en la utilización del Sistema Electrónico de Registro de Asistencia y Votación serán subsanadas con base en las determinaciones que por acuerdo adopte la Presidencia de la Mesa Directiva en ejercicio de sus facultades de dirección parlamentaria.</w:t>
      </w:r>
    </w:p>
    <w:p w14:paraId="46823667" w14:textId="014A69B0"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3D2D6E1E" w14:textId="2CBFBC26" w:rsidR="00A371C2" w:rsidRPr="00A371C2" w:rsidRDefault="003316F2"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96" w:history="1">
        <w:r>
          <w:rPr>
            <w:rStyle w:val="Hipervnculo"/>
            <w:rFonts w:ascii="Arial" w:hAnsi="Arial" w:cs="Arial"/>
            <w:b/>
            <w:i/>
            <w:kern w:val="28"/>
            <w:sz w:val="16"/>
            <w:szCs w:val="20"/>
            <w:lang w:val="es-MX"/>
          </w:rPr>
          <w:t>https://po.tamaulipas.gob.mx/wp-content/uploads/2024/08/cxlix-100-200824.pdf</w:t>
        </w:r>
      </w:hyperlink>
    </w:p>
    <w:p w14:paraId="20209CD6"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1E2D91D0"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753E3061"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6DD2EE4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PROCEDIMIENTOS</w:t>
      </w:r>
    </w:p>
    <w:p w14:paraId="500BE924" w14:textId="77777777"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14:paraId="73FBF1B3"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23746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DISPOSICIONES GENERALES.</w:t>
      </w:r>
    </w:p>
    <w:p w14:paraId="43D01B6B"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21B8AC3E"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86.</w:t>
      </w:r>
    </w:p>
    <w:p w14:paraId="44B48E3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5DC140C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9DE055A" w14:textId="77777777" w:rsidR="00467BA2" w:rsidRPr="00F31E44" w:rsidRDefault="000A57EB"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803459" w14:textId="77777777" w:rsidR="00467BA2" w:rsidRPr="00F31E44" w:rsidRDefault="00467BA2" w:rsidP="00467BA2">
      <w:pPr>
        <w:widowControl w:val="0"/>
        <w:autoSpaceDE w:val="0"/>
        <w:autoSpaceDN w:val="0"/>
        <w:adjustRightInd w:val="0"/>
        <w:jc w:val="both"/>
        <w:rPr>
          <w:rFonts w:ascii="Arial" w:hAnsi="Arial" w:cs="Arial"/>
          <w:kern w:val="28"/>
          <w:sz w:val="20"/>
          <w:szCs w:val="20"/>
          <w:lang w:val="es-MX"/>
        </w:rPr>
      </w:pPr>
    </w:p>
    <w:p w14:paraId="49E377BE" w14:textId="4E9CF96E" w:rsidR="00B15E92" w:rsidRDefault="00467BA2" w:rsidP="00B15E9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0A57EB" w:rsidRPr="00F31E44">
        <w:rPr>
          <w:rFonts w:ascii="Arial" w:hAnsi="Arial" w:cs="Arial"/>
          <w:kern w:val="28"/>
          <w:sz w:val="20"/>
          <w:szCs w:val="20"/>
          <w:lang w:val="es-MX"/>
        </w:rPr>
        <w:t>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54503F48" w14:textId="77777777" w:rsidR="00FA00A5" w:rsidRPr="00F31E44" w:rsidRDefault="00FA00A5" w:rsidP="00B15E92">
      <w:pPr>
        <w:widowControl w:val="0"/>
        <w:autoSpaceDE w:val="0"/>
        <w:autoSpaceDN w:val="0"/>
        <w:adjustRightInd w:val="0"/>
        <w:jc w:val="both"/>
        <w:rPr>
          <w:rFonts w:ascii="Arial" w:hAnsi="Arial" w:cs="Arial"/>
          <w:kern w:val="28"/>
          <w:sz w:val="20"/>
          <w:szCs w:val="20"/>
          <w:lang w:val="es-MX"/>
        </w:rPr>
      </w:pPr>
    </w:p>
    <w:p w14:paraId="37DBEC4B" w14:textId="1F848C0C" w:rsidR="003F5B52" w:rsidRDefault="00B15E92" w:rsidP="00B15E92">
      <w:pPr>
        <w:widowControl w:val="0"/>
        <w:autoSpaceDE w:val="0"/>
        <w:autoSpaceDN w:val="0"/>
        <w:adjustRightInd w:val="0"/>
        <w:ind w:right="-91"/>
        <w:jc w:val="both"/>
        <w:rPr>
          <w:rFonts w:ascii="Arial" w:hAnsi="Arial" w:cs="Arial"/>
          <w:kern w:val="28"/>
          <w:sz w:val="20"/>
          <w:szCs w:val="20"/>
        </w:rPr>
      </w:pPr>
      <w:r w:rsidRPr="00F31E44">
        <w:rPr>
          <w:rFonts w:ascii="Arial" w:hAnsi="Arial" w:cs="Arial"/>
          <w:kern w:val="28"/>
          <w:sz w:val="20"/>
          <w:szCs w:val="20"/>
        </w:rPr>
        <w:t>4.</w:t>
      </w:r>
      <w:r w:rsidRPr="00F31E44">
        <w:rPr>
          <w:rFonts w:ascii="Arial" w:hAnsi="Arial" w:cs="Arial"/>
          <w:b/>
          <w:kern w:val="28"/>
          <w:sz w:val="20"/>
          <w:szCs w:val="20"/>
        </w:rPr>
        <w:t xml:space="preserve"> </w:t>
      </w:r>
      <w:r w:rsidRPr="00F31E44">
        <w:rPr>
          <w:rFonts w:ascii="Arial" w:hAnsi="Arial" w:cs="Arial"/>
          <w:kern w:val="28"/>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553FAAC2" w14:textId="77777777" w:rsidR="00496AA5" w:rsidRPr="00F31E44" w:rsidRDefault="00496AA5" w:rsidP="00B15E92">
      <w:pPr>
        <w:widowControl w:val="0"/>
        <w:autoSpaceDE w:val="0"/>
        <w:autoSpaceDN w:val="0"/>
        <w:adjustRightInd w:val="0"/>
        <w:ind w:right="-91"/>
        <w:jc w:val="both"/>
        <w:rPr>
          <w:rFonts w:ascii="Arial" w:hAnsi="Arial" w:cs="Arial"/>
          <w:kern w:val="28"/>
          <w:sz w:val="20"/>
          <w:szCs w:val="20"/>
        </w:rPr>
      </w:pPr>
    </w:p>
    <w:p w14:paraId="0675DBD8" w14:textId="77777777" w:rsidR="0020307B" w:rsidRPr="00F31E44" w:rsidRDefault="0020307B" w:rsidP="00B15E92">
      <w:pPr>
        <w:widowControl w:val="0"/>
        <w:autoSpaceDE w:val="0"/>
        <w:autoSpaceDN w:val="0"/>
        <w:adjustRightInd w:val="0"/>
        <w:ind w:right="-91"/>
        <w:jc w:val="both"/>
        <w:rPr>
          <w:rFonts w:ascii="Arial" w:hAnsi="Arial" w:cs="Arial"/>
          <w:kern w:val="28"/>
          <w:sz w:val="20"/>
          <w:szCs w:val="20"/>
        </w:rPr>
      </w:pPr>
    </w:p>
    <w:p w14:paraId="727F8F09"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lastRenderedPageBreak/>
        <w:t>SECCI</w:t>
      </w:r>
      <w:r w:rsidR="00FE0D3F" w:rsidRPr="00F31E44">
        <w:rPr>
          <w:rFonts w:ascii="Arial" w:hAnsi="Arial" w:cs="Arial"/>
          <w:b/>
          <w:kern w:val="28"/>
          <w:sz w:val="20"/>
          <w:szCs w:val="20"/>
          <w:lang w:val="es-MX"/>
        </w:rPr>
        <w:t>Ó</w:t>
      </w:r>
      <w:r w:rsidRPr="00F31E44">
        <w:rPr>
          <w:rFonts w:ascii="Arial" w:hAnsi="Arial" w:cs="Arial"/>
          <w:b/>
          <w:kern w:val="28"/>
          <w:sz w:val="20"/>
          <w:szCs w:val="20"/>
          <w:lang w:val="es-MX"/>
        </w:rPr>
        <w:t>N SEGUNDA</w:t>
      </w:r>
    </w:p>
    <w:p w14:paraId="229F347F"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DEL PROCEDIMIENTO DE ADICIONES Y REFORMAS A LA CONSTITUCIÓN GENERAL DE LA REPÚBLICA</w:t>
      </w:r>
    </w:p>
    <w:p w14:paraId="50ADB916"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33A26FBD"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87.</w:t>
      </w:r>
    </w:p>
    <w:p w14:paraId="79A56A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14:paraId="5A05869B" w14:textId="77777777" w:rsidR="001705E4" w:rsidRPr="00F31E44" w:rsidRDefault="001705E4" w:rsidP="000A57EB">
      <w:pPr>
        <w:widowControl w:val="0"/>
        <w:autoSpaceDE w:val="0"/>
        <w:autoSpaceDN w:val="0"/>
        <w:adjustRightInd w:val="0"/>
        <w:jc w:val="both"/>
        <w:rPr>
          <w:rFonts w:ascii="Arial" w:hAnsi="Arial" w:cs="Arial"/>
          <w:b/>
          <w:kern w:val="28"/>
          <w:sz w:val="20"/>
          <w:szCs w:val="20"/>
          <w:lang w:val="es-MX"/>
        </w:rPr>
      </w:pPr>
    </w:p>
    <w:p w14:paraId="2109D25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41250A"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88. </w:t>
      </w:r>
    </w:p>
    <w:p w14:paraId="10D6E18C"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1E97631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0C16224" w14:textId="0136EA37" w:rsidR="00742702" w:rsidRPr="00F31E44" w:rsidRDefault="00742702" w:rsidP="00742702">
      <w:pPr>
        <w:autoSpaceDE w:val="0"/>
        <w:autoSpaceDN w:val="0"/>
        <w:adjustRightInd w:val="0"/>
        <w:jc w:val="both"/>
        <w:rPr>
          <w:rFonts w:ascii="Arial" w:hAnsi="Arial" w:cs="Arial"/>
          <w:sz w:val="20"/>
          <w:szCs w:val="20"/>
        </w:rPr>
      </w:pPr>
      <w:r w:rsidRPr="00F31E44">
        <w:rPr>
          <w:rFonts w:ascii="Arial" w:hAnsi="Arial" w:cs="Arial"/>
          <w:sz w:val="20"/>
          <w:szCs w:val="20"/>
        </w:rPr>
        <w:t xml:space="preserve">2. </w:t>
      </w:r>
      <w:r w:rsidR="00A371C2" w:rsidRPr="00A371C2">
        <w:rPr>
          <w:rFonts w:ascii="Arial" w:hAnsi="Arial" w:cs="Arial"/>
          <w:sz w:val="20"/>
          <w:szCs w:val="20"/>
        </w:rPr>
        <w:t>La Junta de Gobierno podrá proponer modalidades específicas para la discusión de los dictámenes de minutas-proyecto de decreto sobre adiciones y reformas a la Constitución General de la República, propiciándose la expresión de las diversas formas de agrupación por afiliación partidista en torno al dictamen formulado, sin demérito de las Diputadas y los Diputados que deseen hacer uso de la palabra en lo individual.</w:t>
      </w:r>
    </w:p>
    <w:p w14:paraId="0C99E481" w14:textId="795879E5"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06DFDE4A" w14:textId="064FE5FC"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9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49575D4" w14:textId="77777777" w:rsidR="00A371C2" w:rsidRPr="00A371C2" w:rsidRDefault="00A371C2" w:rsidP="00A371C2">
      <w:pPr>
        <w:pStyle w:val="Prrafodelista"/>
        <w:ind w:left="750"/>
        <w:jc w:val="right"/>
        <w:rPr>
          <w:rFonts w:ascii="Arial" w:hAnsi="Arial" w:cs="Arial"/>
          <w:b/>
          <w:i/>
          <w:kern w:val="28"/>
          <w:sz w:val="10"/>
          <w:szCs w:val="20"/>
          <w:lang w:val="es-MX"/>
        </w:rPr>
      </w:pPr>
    </w:p>
    <w:p w14:paraId="7719D104" w14:textId="0E99519E"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748169" w14:textId="23D53DE5" w:rsidR="00A371C2" w:rsidRPr="00A371C2" w:rsidRDefault="003316F2"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98" w:history="1">
        <w:r>
          <w:rPr>
            <w:rStyle w:val="Hipervnculo"/>
            <w:rFonts w:ascii="Arial" w:hAnsi="Arial" w:cs="Arial"/>
            <w:b/>
            <w:i/>
            <w:kern w:val="28"/>
            <w:sz w:val="16"/>
            <w:szCs w:val="20"/>
            <w:lang w:val="es-MX"/>
          </w:rPr>
          <w:t>https://po.tamaulipas.gob.mx/wp-content/uploads/2024/08/cxlix-100-200824.pdf</w:t>
        </w:r>
      </w:hyperlink>
    </w:p>
    <w:p w14:paraId="02D73375" w14:textId="77777777" w:rsidR="003F5B52" w:rsidRPr="00F31E44" w:rsidRDefault="003F5B52" w:rsidP="000A57EB">
      <w:pPr>
        <w:widowControl w:val="0"/>
        <w:autoSpaceDE w:val="0"/>
        <w:autoSpaceDN w:val="0"/>
        <w:adjustRightInd w:val="0"/>
        <w:jc w:val="both"/>
        <w:rPr>
          <w:rFonts w:ascii="Arial" w:hAnsi="Arial" w:cs="Arial"/>
          <w:kern w:val="28"/>
          <w:sz w:val="20"/>
          <w:szCs w:val="20"/>
        </w:rPr>
      </w:pPr>
    </w:p>
    <w:p w14:paraId="52C5FF52" w14:textId="14DDB02D"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 determinación del Pleno en torno a la minuta-proyecto de decreto sobre adiciones y reformas a la Constitución General de la República se expresará en un punto de Acuerdo, mismo que deberá publicarse en el Periódico Oficial del Estado.</w:t>
      </w:r>
    </w:p>
    <w:p w14:paraId="10E0BBEB" w14:textId="77777777" w:rsidR="00201C62" w:rsidRPr="00F31E44" w:rsidRDefault="00201C62" w:rsidP="000A57EB">
      <w:pPr>
        <w:widowControl w:val="0"/>
        <w:autoSpaceDE w:val="0"/>
        <w:autoSpaceDN w:val="0"/>
        <w:adjustRightInd w:val="0"/>
        <w:jc w:val="both"/>
        <w:rPr>
          <w:rFonts w:ascii="Arial" w:hAnsi="Arial" w:cs="Arial"/>
          <w:kern w:val="28"/>
          <w:sz w:val="20"/>
          <w:szCs w:val="20"/>
          <w:lang w:val="es-MX"/>
        </w:rPr>
      </w:pPr>
    </w:p>
    <w:p w14:paraId="1895D2A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46BF37EB" w14:textId="77777777" w:rsidR="00C60881" w:rsidRDefault="00C60881" w:rsidP="000A57EB">
      <w:pPr>
        <w:widowControl w:val="0"/>
        <w:autoSpaceDE w:val="0"/>
        <w:autoSpaceDN w:val="0"/>
        <w:adjustRightInd w:val="0"/>
        <w:jc w:val="both"/>
        <w:rPr>
          <w:rFonts w:ascii="Arial" w:hAnsi="Arial" w:cs="Arial"/>
          <w:kern w:val="28"/>
          <w:sz w:val="20"/>
          <w:szCs w:val="20"/>
          <w:lang w:val="es-MX"/>
        </w:rPr>
      </w:pPr>
    </w:p>
    <w:p w14:paraId="5528CA7C" w14:textId="77777777" w:rsidR="00A371C2" w:rsidRPr="00F31E44" w:rsidRDefault="00A371C2" w:rsidP="000A57EB">
      <w:pPr>
        <w:widowControl w:val="0"/>
        <w:autoSpaceDE w:val="0"/>
        <w:autoSpaceDN w:val="0"/>
        <w:adjustRightInd w:val="0"/>
        <w:jc w:val="both"/>
        <w:rPr>
          <w:rFonts w:ascii="Arial" w:hAnsi="Arial" w:cs="Arial"/>
          <w:kern w:val="28"/>
          <w:sz w:val="20"/>
          <w:szCs w:val="20"/>
          <w:lang w:val="es-MX"/>
        </w:rPr>
      </w:pPr>
    </w:p>
    <w:p w14:paraId="30D117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6088F15F"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00A0B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 determinación que adopte el Pleno en torno a la minuta-proyecto de decreto sobre adiciones y reformas a la Constitución General de la República, también será comunicada a las Legislaturas de los Estados.</w:t>
      </w:r>
    </w:p>
    <w:p w14:paraId="3036E7E2" w14:textId="77777777" w:rsidR="008E70FE" w:rsidRPr="00F31E44" w:rsidRDefault="008E70FE" w:rsidP="000A57EB">
      <w:pPr>
        <w:widowControl w:val="0"/>
        <w:autoSpaceDE w:val="0"/>
        <w:autoSpaceDN w:val="0"/>
        <w:adjustRightInd w:val="0"/>
        <w:jc w:val="both"/>
        <w:rPr>
          <w:rFonts w:ascii="Arial" w:hAnsi="Arial" w:cs="Arial"/>
          <w:kern w:val="28"/>
          <w:sz w:val="20"/>
          <w:szCs w:val="20"/>
          <w:lang w:val="es-MX"/>
        </w:rPr>
      </w:pPr>
    </w:p>
    <w:p w14:paraId="24143618" w14:textId="17BC6952" w:rsidR="00362609"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r w:rsidRPr="00422AFC">
        <w:rPr>
          <w:rFonts w:ascii="Arial" w:hAnsi="Arial" w:cs="Arial"/>
          <w:kern w:val="28"/>
          <w:sz w:val="20"/>
          <w:szCs w:val="20"/>
          <w:lang w:val="es-MX"/>
        </w:rPr>
        <w:t>.</w:t>
      </w:r>
    </w:p>
    <w:p w14:paraId="366BED6B" w14:textId="77777777" w:rsidR="00201C62" w:rsidRPr="00422AFC" w:rsidRDefault="00201C62" w:rsidP="000A57EB">
      <w:pPr>
        <w:widowControl w:val="0"/>
        <w:autoSpaceDE w:val="0"/>
        <w:autoSpaceDN w:val="0"/>
        <w:adjustRightInd w:val="0"/>
        <w:jc w:val="both"/>
        <w:rPr>
          <w:rFonts w:ascii="Arial" w:hAnsi="Arial" w:cs="Arial"/>
          <w:kern w:val="28"/>
          <w:sz w:val="20"/>
          <w:szCs w:val="20"/>
          <w:lang w:val="es-MX"/>
        </w:rPr>
      </w:pPr>
    </w:p>
    <w:p w14:paraId="52493AEE"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657FEC46"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7798216D"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w:t>
      </w:r>
      <w:r w:rsidR="00FE0D3F" w:rsidRPr="00422AFC">
        <w:rPr>
          <w:rFonts w:ascii="Arial" w:hAnsi="Arial" w:cs="Arial"/>
          <w:b/>
          <w:kern w:val="28"/>
          <w:sz w:val="20"/>
          <w:szCs w:val="20"/>
          <w:lang w:val="es-MX"/>
        </w:rPr>
        <w:t>Ó</w:t>
      </w:r>
      <w:r w:rsidR="00141AB7" w:rsidRPr="00422AFC">
        <w:rPr>
          <w:rFonts w:ascii="Arial" w:hAnsi="Arial" w:cs="Arial"/>
          <w:b/>
          <w:kern w:val="28"/>
          <w:sz w:val="20"/>
          <w:szCs w:val="20"/>
          <w:lang w:val="es-MX"/>
        </w:rPr>
        <w:t xml:space="preserve">N </w:t>
      </w:r>
      <w:r w:rsidRPr="00422AFC">
        <w:rPr>
          <w:rFonts w:ascii="Arial" w:hAnsi="Arial" w:cs="Arial"/>
          <w:b/>
          <w:kern w:val="28"/>
          <w:sz w:val="20"/>
          <w:szCs w:val="20"/>
          <w:lang w:val="es-MX"/>
        </w:rPr>
        <w:t>POL</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TICA DEL ESTADO</w:t>
      </w:r>
    </w:p>
    <w:p w14:paraId="2247574C" w14:textId="77777777" w:rsidR="000A57EB" w:rsidRDefault="000A57EB" w:rsidP="000A57EB">
      <w:pPr>
        <w:widowControl w:val="0"/>
        <w:autoSpaceDE w:val="0"/>
        <w:autoSpaceDN w:val="0"/>
        <w:adjustRightInd w:val="0"/>
        <w:jc w:val="both"/>
        <w:rPr>
          <w:rFonts w:ascii="Arial" w:hAnsi="Arial" w:cs="Arial"/>
          <w:b/>
          <w:kern w:val="28"/>
          <w:sz w:val="20"/>
          <w:szCs w:val="16"/>
          <w:lang w:val="es-MX"/>
        </w:rPr>
      </w:pPr>
    </w:p>
    <w:p w14:paraId="5E669626" w14:textId="77777777" w:rsidR="00496AA5" w:rsidRPr="00201C62" w:rsidRDefault="00496AA5" w:rsidP="000A57EB">
      <w:pPr>
        <w:widowControl w:val="0"/>
        <w:autoSpaceDE w:val="0"/>
        <w:autoSpaceDN w:val="0"/>
        <w:adjustRightInd w:val="0"/>
        <w:jc w:val="both"/>
        <w:rPr>
          <w:rFonts w:ascii="Arial" w:hAnsi="Arial" w:cs="Arial"/>
          <w:b/>
          <w:kern w:val="28"/>
          <w:sz w:val="20"/>
          <w:szCs w:val="16"/>
          <w:lang w:val="es-MX"/>
        </w:rPr>
      </w:pPr>
    </w:p>
    <w:p w14:paraId="25ECCC76"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89.</w:t>
      </w:r>
    </w:p>
    <w:p w14:paraId="086C9A25"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Disfrutan del derecho de iniciativa para los efectos del artículo 165 de la Constitución Política del Estado, quienes a su vez pueden ejercerlo en términos del artículo 64 de la propia Ley Fundamental del Estado.</w:t>
      </w:r>
    </w:p>
    <w:p w14:paraId="496237A9"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57FE2D6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4D20AE8B"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79D4FA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7A9882C2" w14:textId="77777777" w:rsidR="00345FEA" w:rsidRPr="00496AA5" w:rsidRDefault="00345FEA" w:rsidP="000A57EB">
      <w:pPr>
        <w:widowControl w:val="0"/>
        <w:autoSpaceDE w:val="0"/>
        <w:autoSpaceDN w:val="0"/>
        <w:adjustRightInd w:val="0"/>
        <w:jc w:val="both"/>
        <w:rPr>
          <w:rFonts w:ascii="Arial" w:hAnsi="Arial" w:cs="Arial"/>
          <w:kern w:val="28"/>
          <w:sz w:val="20"/>
          <w:szCs w:val="20"/>
          <w:lang w:val="es-MX"/>
        </w:rPr>
      </w:pPr>
    </w:p>
    <w:p w14:paraId="47DD5838"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4. Si la mayoría de los diputados resuelve por la afirmativa, la iniciativa será turnada a su dictamen por el presidente de la Mesa Directiva.</w:t>
      </w:r>
    </w:p>
    <w:p w14:paraId="118E2D0B" w14:textId="77777777" w:rsidR="00B15E92" w:rsidRPr="00496AA5" w:rsidRDefault="00B15E92" w:rsidP="000A57EB">
      <w:pPr>
        <w:widowControl w:val="0"/>
        <w:autoSpaceDE w:val="0"/>
        <w:autoSpaceDN w:val="0"/>
        <w:adjustRightInd w:val="0"/>
        <w:jc w:val="both"/>
        <w:rPr>
          <w:rFonts w:ascii="Arial" w:hAnsi="Arial" w:cs="Arial"/>
          <w:kern w:val="28"/>
          <w:sz w:val="20"/>
          <w:szCs w:val="20"/>
          <w:lang w:val="es-MX"/>
        </w:rPr>
      </w:pPr>
    </w:p>
    <w:p w14:paraId="1662CA8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5. Si la mayoría resuelve por la negativa, la iniciativa no será admitida y no podrá volver a presentarse sino hasta el siguiente periodo de sesiones.</w:t>
      </w:r>
    </w:p>
    <w:p w14:paraId="6700541D" w14:textId="77777777" w:rsidR="001C7881" w:rsidRPr="00496AA5" w:rsidRDefault="001C7881" w:rsidP="000A57EB">
      <w:pPr>
        <w:widowControl w:val="0"/>
        <w:autoSpaceDE w:val="0"/>
        <w:autoSpaceDN w:val="0"/>
        <w:adjustRightInd w:val="0"/>
        <w:jc w:val="both"/>
        <w:rPr>
          <w:rFonts w:ascii="Arial" w:hAnsi="Arial" w:cs="Arial"/>
          <w:kern w:val="28"/>
          <w:sz w:val="20"/>
          <w:szCs w:val="20"/>
          <w:lang w:val="es-MX"/>
        </w:rPr>
      </w:pPr>
    </w:p>
    <w:p w14:paraId="6143EFFD" w14:textId="32213765" w:rsidR="00201C62"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5FC96D9D" w14:textId="77777777" w:rsidR="00696F6E" w:rsidRPr="00496AA5" w:rsidRDefault="00696F6E" w:rsidP="000A57EB">
      <w:pPr>
        <w:widowControl w:val="0"/>
        <w:autoSpaceDE w:val="0"/>
        <w:autoSpaceDN w:val="0"/>
        <w:adjustRightInd w:val="0"/>
        <w:jc w:val="both"/>
        <w:rPr>
          <w:rFonts w:ascii="Arial" w:hAnsi="Arial" w:cs="Arial"/>
          <w:kern w:val="28"/>
          <w:sz w:val="20"/>
          <w:szCs w:val="20"/>
          <w:lang w:val="es-MX"/>
        </w:rPr>
      </w:pPr>
    </w:p>
    <w:p w14:paraId="065AB7A6" w14:textId="77777777"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90.</w:t>
      </w:r>
    </w:p>
    <w:p w14:paraId="27EC4BFA" w14:textId="3BA01B47" w:rsidR="00A371C2" w:rsidRPr="00496AA5"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Si durante el desempeño de la Diputación Permanente se presentan iniciativas de reforma y adición a la Constitución Política del Estado, las mismas podrán ser admitidas por la mayoría de las Diputadas y los Diputados presentes.</w:t>
      </w:r>
    </w:p>
    <w:p w14:paraId="2F2B8386" w14:textId="77777777" w:rsidR="00A371C2" w:rsidRPr="00496AA5" w:rsidRDefault="00A371C2" w:rsidP="00A371C2">
      <w:pPr>
        <w:widowControl w:val="0"/>
        <w:autoSpaceDE w:val="0"/>
        <w:autoSpaceDN w:val="0"/>
        <w:adjustRightInd w:val="0"/>
        <w:jc w:val="both"/>
        <w:rPr>
          <w:rFonts w:ascii="Arial" w:hAnsi="Arial" w:cs="Arial"/>
          <w:kern w:val="28"/>
          <w:sz w:val="20"/>
          <w:szCs w:val="20"/>
          <w:lang w:val="es-MX"/>
        </w:rPr>
      </w:pPr>
    </w:p>
    <w:p w14:paraId="23D5B65E" w14:textId="33616D05" w:rsidR="000A57EB" w:rsidRPr="00F31E44"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Una</w:t>
      </w:r>
      <w:r w:rsidRPr="00A371C2">
        <w:rPr>
          <w:rFonts w:ascii="Arial" w:hAnsi="Arial" w:cs="Arial"/>
          <w:kern w:val="28"/>
          <w:sz w:val="20"/>
          <w:szCs w:val="20"/>
          <w:lang w:val="es-MX"/>
        </w:rPr>
        <w:t xml:space="preserve"> vez admitidas las iniciativas  de reforma y adición a la Constitución Política local, la Diputación Permanente procederá a su estudio y elaboración del dictamen correspondiente.</w:t>
      </w:r>
    </w:p>
    <w:p w14:paraId="18ECD203" w14:textId="72AC394D"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0418432" w14:textId="0B25F554" w:rsidR="00A371C2" w:rsidRPr="00A371C2" w:rsidRDefault="003316F2"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99" w:history="1">
        <w:r>
          <w:rPr>
            <w:rStyle w:val="Hipervnculo"/>
            <w:rFonts w:ascii="Arial" w:hAnsi="Arial" w:cs="Arial"/>
            <w:b/>
            <w:i/>
            <w:kern w:val="28"/>
            <w:sz w:val="16"/>
            <w:szCs w:val="20"/>
            <w:lang w:val="es-MX"/>
          </w:rPr>
          <w:t>https://po.tamaulipas.gob.mx/wp-content/uploads/2024/08/cxlix-100-200824.pdf</w:t>
        </w:r>
      </w:hyperlink>
    </w:p>
    <w:p w14:paraId="58C1F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23CB40AF"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91.</w:t>
      </w:r>
    </w:p>
    <w:p w14:paraId="477D44CD"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En tratándose de dictámenes sobre iniciativas de reforma y adición a la Constitución Política del Estado, la dispensa de su lectura requiere de la aprobación de las dos terceras partes de los miembros del Pleno. </w:t>
      </w:r>
    </w:p>
    <w:p w14:paraId="2BC55466" w14:textId="77777777" w:rsidR="00F81CD7" w:rsidRPr="00F31E44" w:rsidRDefault="00F81CD7" w:rsidP="000A57EB">
      <w:pPr>
        <w:widowControl w:val="0"/>
        <w:autoSpaceDE w:val="0"/>
        <w:autoSpaceDN w:val="0"/>
        <w:adjustRightInd w:val="0"/>
        <w:jc w:val="both"/>
        <w:rPr>
          <w:rFonts w:ascii="Arial" w:hAnsi="Arial" w:cs="Arial"/>
          <w:b/>
          <w:kern w:val="28"/>
          <w:sz w:val="20"/>
          <w:szCs w:val="20"/>
          <w:lang w:val="es-MX"/>
        </w:rPr>
      </w:pPr>
    </w:p>
    <w:p w14:paraId="4C43A46C"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92.</w:t>
      </w:r>
    </w:p>
    <w:p w14:paraId="6FF10148" w14:textId="4357B99E" w:rsidR="008E70FE"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1778C6BB" w14:textId="77777777" w:rsidR="00A371C2" w:rsidRPr="00A371C2" w:rsidRDefault="00A371C2" w:rsidP="000A57EB">
      <w:pPr>
        <w:widowControl w:val="0"/>
        <w:autoSpaceDE w:val="0"/>
        <w:autoSpaceDN w:val="0"/>
        <w:adjustRightInd w:val="0"/>
        <w:jc w:val="both"/>
        <w:rPr>
          <w:rFonts w:ascii="Arial" w:hAnsi="Arial" w:cs="Arial"/>
          <w:kern w:val="28"/>
          <w:sz w:val="20"/>
          <w:szCs w:val="20"/>
          <w:lang w:val="es-MX"/>
        </w:rPr>
      </w:pPr>
    </w:p>
    <w:p w14:paraId="16F5167D" w14:textId="7E566B5C" w:rsidR="00696F6E"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14:paraId="68129A35" w14:textId="77777777" w:rsidR="00A371C2" w:rsidRDefault="00A371C2" w:rsidP="000A57EB">
      <w:pPr>
        <w:widowControl w:val="0"/>
        <w:autoSpaceDE w:val="0"/>
        <w:autoSpaceDN w:val="0"/>
        <w:adjustRightInd w:val="0"/>
        <w:jc w:val="center"/>
        <w:rPr>
          <w:rFonts w:ascii="Arial" w:hAnsi="Arial" w:cs="Arial"/>
          <w:b/>
          <w:kern w:val="28"/>
          <w:sz w:val="20"/>
          <w:szCs w:val="20"/>
          <w:lang w:val="es-MX"/>
        </w:rPr>
      </w:pPr>
    </w:p>
    <w:p w14:paraId="209B19E8"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793D948C"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4A78B2B3"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579B096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lastRenderedPageBreak/>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CUARTA</w:t>
      </w:r>
    </w:p>
    <w:p w14:paraId="71C48EEE"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LEGISLATIVO ORDINARIO</w:t>
      </w:r>
    </w:p>
    <w:p w14:paraId="1CAC2A7D" w14:textId="77777777" w:rsidR="000A57EB" w:rsidRPr="00201C62" w:rsidRDefault="000A57EB" w:rsidP="000A57EB">
      <w:pPr>
        <w:widowControl w:val="0"/>
        <w:autoSpaceDE w:val="0"/>
        <w:autoSpaceDN w:val="0"/>
        <w:adjustRightInd w:val="0"/>
        <w:jc w:val="center"/>
        <w:rPr>
          <w:rFonts w:ascii="Arial" w:hAnsi="Arial" w:cs="Arial"/>
          <w:b/>
          <w:kern w:val="28"/>
          <w:sz w:val="20"/>
          <w:szCs w:val="14"/>
          <w:lang w:val="es-MX"/>
        </w:rPr>
      </w:pPr>
    </w:p>
    <w:p w14:paraId="13E6B1C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APARTADO  A</w:t>
      </w:r>
    </w:p>
    <w:p w14:paraId="143F449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DERECHO DE INICIATIVA</w:t>
      </w:r>
    </w:p>
    <w:p w14:paraId="5A36FCCA" w14:textId="77777777" w:rsidR="00201C62" w:rsidRPr="00F31E44" w:rsidRDefault="00201C62" w:rsidP="000A57EB">
      <w:pPr>
        <w:widowControl w:val="0"/>
        <w:autoSpaceDE w:val="0"/>
        <w:autoSpaceDN w:val="0"/>
        <w:adjustRightInd w:val="0"/>
        <w:jc w:val="center"/>
        <w:rPr>
          <w:rFonts w:ascii="Arial" w:hAnsi="Arial" w:cs="Arial"/>
          <w:b/>
          <w:kern w:val="28"/>
          <w:sz w:val="20"/>
          <w:szCs w:val="20"/>
          <w:lang w:val="es-MX"/>
        </w:rPr>
      </w:pPr>
    </w:p>
    <w:p w14:paraId="0A8CCA78"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93.</w:t>
      </w:r>
    </w:p>
    <w:p w14:paraId="56402573"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1. El derecho de iniciativa corresponde a los sujetos señalados en el artículo 64 de la Constitución Política del Estado.</w:t>
      </w:r>
    </w:p>
    <w:p w14:paraId="75E98E08" w14:textId="77777777" w:rsidR="000A57EB" w:rsidRPr="00F31E44" w:rsidRDefault="000A57EB" w:rsidP="000A57EB">
      <w:pPr>
        <w:jc w:val="both"/>
        <w:rPr>
          <w:rFonts w:ascii="Arial" w:hAnsi="Arial" w:cs="Arial"/>
          <w:b/>
          <w:kern w:val="28"/>
          <w:sz w:val="20"/>
          <w:szCs w:val="20"/>
          <w:lang w:val="es-MX"/>
        </w:rPr>
      </w:pPr>
    </w:p>
    <w:p w14:paraId="1BFAC045" w14:textId="77777777" w:rsidR="00533143" w:rsidRPr="00F31E44" w:rsidRDefault="00533143" w:rsidP="00533143">
      <w:pPr>
        <w:jc w:val="both"/>
        <w:rPr>
          <w:rFonts w:ascii="Arial" w:hAnsi="Arial" w:cs="Arial"/>
          <w:kern w:val="28"/>
          <w:sz w:val="20"/>
          <w:szCs w:val="20"/>
          <w:lang w:val="es-MX"/>
        </w:rPr>
      </w:pPr>
      <w:r w:rsidRPr="00F31E44">
        <w:rPr>
          <w:rFonts w:ascii="Arial" w:hAnsi="Arial" w:cs="Arial"/>
          <w:kern w:val="28"/>
          <w:sz w:val="20"/>
          <w:szCs w:val="20"/>
          <w:lang w:val="es-MX"/>
        </w:rPr>
        <w:t>2. Toda iniciativa se presentará por escrito, será dirigida al Congreso del Estado, y deberá comprender una parte expositiva y otra relativa al proyecto de resolución.</w:t>
      </w:r>
    </w:p>
    <w:p w14:paraId="7DAED82D" w14:textId="77777777" w:rsidR="00533143" w:rsidRPr="00F31E44" w:rsidRDefault="00533143" w:rsidP="00533143">
      <w:pPr>
        <w:jc w:val="both"/>
        <w:rPr>
          <w:rFonts w:ascii="Arial" w:hAnsi="Arial" w:cs="Arial"/>
          <w:kern w:val="28"/>
          <w:sz w:val="20"/>
          <w:szCs w:val="20"/>
          <w:lang w:val="es-MX"/>
        </w:rPr>
      </w:pPr>
    </w:p>
    <w:p w14:paraId="37A830A2" w14:textId="77777777" w:rsidR="002F09EE" w:rsidRDefault="00BF1C59" w:rsidP="002F09EE">
      <w:pPr>
        <w:jc w:val="both"/>
        <w:rPr>
          <w:rFonts w:ascii="Arial" w:hAnsi="Arial" w:cs="Arial"/>
          <w:kern w:val="28"/>
          <w:sz w:val="20"/>
          <w:szCs w:val="20"/>
          <w:lang w:val="es-MX"/>
        </w:rPr>
      </w:pPr>
      <w:r w:rsidRPr="00F31E44">
        <w:rPr>
          <w:rFonts w:ascii="Arial" w:hAnsi="Arial" w:cs="Arial"/>
          <w:kern w:val="28"/>
          <w:sz w:val="20"/>
          <w:szCs w:val="20"/>
          <w:lang w:val="es-MX"/>
        </w:rPr>
        <w:t>En las iniciativas se procurará la máxima utilización de lenguaje claro e inclusivo, al menos en su parte expositiva. Una vez conocida una iniciativa por el Pleno</w:t>
      </w:r>
      <w:r w:rsidRPr="00422AFC">
        <w:rPr>
          <w:rFonts w:ascii="Arial" w:hAnsi="Arial" w:cs="Arial"/>
          <w:kern w:val="28"/>
          <w:sz w:val="20"/>
          <w:szCs w:val="20"/>
          <w:lang w:val="es-MX"/>
        </w:rPr>
        <w:t xml:space="preserve">, será turnada a la comisión o comisiones que correspondan para su estudio y dictamen de acuerdo a su competencia. </w:t>
      </w:r>
    </w:p>
    <w:p w14:paraId="4A5E7B1C" w14:textId="44BEAEFC" w:rsidR="007D1060" w:rsidRPr="00422AFC" w:rsidRDefault="00201C62" w:rsidP="002F09EE">
      <w:pPr>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w:t>
      </w:r>
      <w:r w:rsidR="00A371C2">
        <w:rPr>
          <w:rFonts w:ascii="Arial" w:hAnsi="Arial" w:cs="Arial"/>
          <w:b/>
          <w:i/>
          <w:kern w:val="28"/>
          <w:sz w:val="16"/>
          <w:szCs w:val="20"/>
          <w:lang w:val="es-MX"/>
        </w:rPr>
        <w:t>48, del 14 de diciembre de 2021</w:t>
      </w:r>
    </w:p>
    <w:p w14:paraId="25A5CD38" w14:textId="77777777" w:rsidR="007D1060" w:rsidRPr="00422AFC" w:rsidRDefault="003316F2" w:rsidP="007D1060">
      <w:pPr>
        <w:keepLines/>
        <w:ind w:left="720" w:right="50"/>
        <w:jc w:val="right"/>
        <w:rPr>
          <w:rFonts w:ascii="Arial" w:hAnsi="Arial" w:cs="Arial"/>
          <w:b/>
          <w:i/>
          <w:kern w:val="28"/>
          <w:sz w:val="16"/>
          <w:szCs w:val="20"/>
          <w:lang w:val="es-MX"/>
        </w:rPr>
      </w:pPr>
      <w:hyperlink r:id="rId100" w:history="1">
        <w:r w:rsidR="007D1060" w:rsidRPr="00422AFC">
          <w:rPr>
            <w:rStyle w:val="Hipervnculo"/>
            <w:rFonts w:ascii="Arial" w:hAnsi="Arial" w:cs="Arial"/>
            <w:b/>
            <w:i/>
            <w:kern w:val="28"/>
            <w:sz w:val="16"/>
            <w:szCs w:val="20"/>
            <w:lang w:val="es-MX"/>
          </w:rPr>
          <w:t>https://po.tamaulipas.gob.mx/wp-content/uploads/2021/12/cxlvi-148-141221F.pdf</w:t>
        </w:r>
      </w:hyperlink>
    </w:p>
    <w:p w14:paraId="64BEB455" w14:textId="77777777" w:rsidR="007D1060" w:rsidRPr="00F31E44" w:rsidRDefault="007D1060" w:rsidP="00BF1C59">
      <w:pPr>
        <w:jc w:val="both"/>
        <w:rPr>
          <w:rFonts w:ascii="Arial" w:hAnsi="Arial" w:cs="Arial"/>
          <w:b/>
          <w:kern w:val="28"/>
          <w:sz w:val="20"/>
          <w:szCs w:val="20"/>
          <w:lang w:val="es-MX"/>
        </w:rPr>
      </w:pPr>
    </w:p>
    <w:p w14:paraId="03191CAA"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3. Podrán presentarse iniciativas de ley, de decreto, de acuerdo y de acuerdo económico.</w:t>
      </w:r>
    </w:p>
    <w:p w14:paraId="756D5BEE" w14:textId="77777777" w:rsidR="000A57EB" w:rsidRPr="00F31E44" w:rsidRDefault="000A57EB" w:rsidP="000A57EB">
      <w:pPr>
        <w:keepLines/>
        <w:ind w:right="50"/>
        <w:jc w:val="both"/>
        <w:rPr>
          <w:rFonts w:ascii="Arial" w:hAnsi="Arial" w:cs="Arial"/>
          <w:kern w:val="28"/>
          <w:sz w:val="20"/>
          <w:szCs w:val="20"/>
          <w:lang w:val="es-MX"/>
        </w:rPr>
      </w:pPr>
    </w:p>
    <w:p w14:paraId="7F6C9FD0"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ley la que contiene un proyecto de resolución por el que se prevean situaciones jurídicas para la generalidad de las personas;</w:t>
      </w:r>
    </w:p>
    <w:p w14:paraId="053BE421" w14:textId="77777777" w:rsidR="000A57EB" w:rsidRPr="00F31E44" w:rsidRDefault="000A57EB" w:rsidP="000A57EB">
      <w:pPr>
        <w:keepLines/>
        <w:ind w:left="360" w:right="50"/>
        <w:jc w:val="both"/>
        <w:rPr>
          <w:rFonts w:ascii="Arial" w:hAnsi="Arial" w:cs="Arial"/>
          <w:kern w:val="28"/>
          <w:sz w:val="20"/>
          <w:szCs w:val="20"/>
          <w:lang w:val="es-MX"/>
        </w:rPr>
      </w:pPr>
    </w:p>
    <w:p w14:paraId="65AB7950"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decreto la que contiene un proyecto de resolución por el que se prevean situaciones jurídicas para determinadas personas;</w:t>
      </w:r>
    </w:p>
    <w:p w14:paraId="7E59DC28" w14:textId="77777777" w:rsidR="000A57EB" w:rsidRPr="00F31E44" w:rsidRDefault="000A57EB" w:rsidP="000A57EB">
      <w:pPr>
        <w:keepLines/>
        <w:ind w:right="50"/>
        <w:jc w:val="both"/>
        <w:rPr>
          <w:rFonts w:ascii="Arial" w:hAnsi="Arial" w:cs="Arial"/>
          <w:kern w:val="28"/>
          <w:sz w:val="20"/>
          <w:szCs w:val="20"/>
          <w:lang w:val="es-MX"/>
        </w:rPr>
      </w:pPr>
    </w:p>
    <w:p w14:paraId="585FF286"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punto de acuerdo la que contiene un proyecto de resolución sobre cuestiones que no requieren de sanción y promulgación del Ejecutivo, y</w:t>
      </w:r>
    </w:p>
    <w:p w14:paraId="73E7F297" w14:textId="77777777" w:rsidR="000A57EB" w:rsidRPr="00F31E44" w:rsidRDefault="000A57EB" w:rsidP="000A57EB">
      <w:pPr>
        <w:keepLines/>
        <w:ind w:right="50"/>
        <w:jc w:val="both"/>
        <w:rPr>
          <w:rFonts w:ascii="Arial" w:hAnsi="Arial" w:cs="Arial"/>
          <w:kern w:val="28"/>
          <w:sz w:val="20"/>
          <w:szCs w:val="20"/>
          <w:lang w:val="es-MX"/>
        </w:rPr>
      </w:pPr>
    </w:p>
    <w:p w14:paraId="24528AFC" w14:textId="77777777" w:rsidR="000A57EB" w:rsidRPr="00F31E44" w:rsidRDefault="000A57EB" w:rsidP="000A57EB">
      <w:pPr>
        <w:keepLines/>
        <w:numPr>
          <w:ilvl w:val="0"/>
          <w:numId w:val="14"/>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acuerdo económico la que contiene un proyecto de resolución en materia exclusiva de administración interna del Congreso o de sus servicios parlamentarios y administrativos o financieros.</w:t>
      </w:r>
    </w:p>
    <w:p w14:paraId="0DAAB067" w14:textId="77777777" w:rsidR="000A57EB" w:rsidRPr="00F31E44" w:rsidRDefault="000A57EB" w:rsidP="000A57EB">
      <w:pPr>
        <w:keepLines/>
        <w:ind w:right="50"/>
        <w:jc w:val="both"/>
        <w:rPr>
          <w:rFonts w:ascii="Arial" w:hAnsi="Arial" w:cs="Arial"/>
          <w:kern w:val="28"/>
          <w:sz w:val="20"/>
          <w:szCs w:val="20"/>
          <w:lang w:val="es-MX"/>
        </w:rPr>
      </w:pPr>
    </w:p>
    <w:p w14:paraId="683E2480"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4. Si la iniciativa no precisa su naturaleza, corresponde al presidente de la Mesa Directiva determinar si se trata de una ley, decreto, acuerdo o acuerdo económico, en términos del párrafo anterior.</w:t>
      </w:r>
    </w:p>
    <w:p w14:paraId="330B2E79" w14:textId="77777777" w:rsidR="000A57EB" w:rsidRPr="00F31E44" w:rsidRDefault="000A57EB" w:rsidP="000A57EB">
      <w:pPr>
        <w:keepLines/>
        <w:ind w:right="50"/>
        <w:jc w:val="both"/>
        <w:rPr>
          <w:rFonts w:ascii="Arial" w:hAnsi="Arial" w:cs="Arial"/>
          <w:kern w:val="28"/>
          <w:sz w:val="20"/>
          <w:szCs w:val="20"/>
          <w:lang w:val="es-MX"/>
        </w:rPr>
      </w:pPr>
    </w:p>
    <w:p w14:paraId="4F02A7FB"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33F321B9" w14:textId="77777777" w:rsidR="000A57EB" w:rsidRPr="00F31E44" w:rsidRDefault="000A57EB" w:rsidP="000A57EB">
      <w:pPr>
        <w:keepLines/>
        <w:ind w:right="50"/>
        <w:jc w:val="both"/>
        <w:rPr>
          <w:rFonts w:ascii="Arial" w:hAnsi="Arial" w:cs="Arial"/>
          <w:kern w:val="28"/>
          <w:sz w:val="20"/>
          <w:szCs w:val="20"/>
          <w:lang w:val="es-MX"/>
        </w:rPr>
      </w:pPr>
    </w:p>
    <w:p w14:paraId="1161925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7390A05" w14:textId="77777777" w:rsidR="00C60881" w:rsidRPr="00F31E44" w:rsidRDefault="00C60881" w:rsidP="00D10C3E">
      <w:pPr>
        <w:rPr>
          <w:rFonts w:ascii="Arial" w:hAnsi="Arial" w:cs="Arial"/>
          <w:sz w:val="20"/>
          <w:szCs w:val="20"/>
          <w:lang w:val="es-MX"/>
        </w:rPr>
      </w:pPr>
    </w:p>
    <w:p w14:paraId="124254E9"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15C02220" w14:textId="77777777" w:rsidR="00D10C3E" w:rsidRPr="00F31E44" w:rsidRDefault="00D10C3E" w:rsidP="00D10C3E">
      <w:pPr>
        <w:jc w:val="both"/>
        <w:rPr>
          <w:rFonts w:ascii="Arial" w:hAnsi="Arial" w:cs="Arial"/>
          <w:sz w:val="20"/>
          <w:szCs w:val="20"/>
          <w:lang w:val="es-ES_tradnl"/>
        </w:rPr>
      </w:pPr>
    </w:p>
    <w:p w14:paraId="06E9D0F0"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8. El retiro de una iniciativa se comunica al Presidente de la mesa directiva antes de que sea dictaminada. De ello, se informa al Pleno y a las comisiones que corresponda para su baja de los asuntos pendientes de dictaminar.</w:t>
      </w:r>
    </w:p>
    <w:p w14:paraId="095C3FD6" w14:textId="77777777" w:rsidR="00282268" w:rsidRDefault="00282268" w:rsidP="00D10C3E">
      <w:pPr>
        <w:rPr>
          <w:rFonts w:ascii="Arial" w:hAnsi="Arial" w:cs="Arial"/>
          <w:sz w:val="20"/>
          <w:szCs w:val="20"/>
          <w:lang w:val="es-MX"/>
        </w:rPr>
      </w:pPr>
    </w:p>
    <w:p w14:paraId="136C4FD3" w14:textId="77777777" w:rsidR="00496AA5" w:rsidRDefault="00496AA5" w:rsidP="00D10C3E">
      <w:pPr>
        <w:rPr>
          <w:rFonts w:ascii="Arial" w:hAnsi="Arial" w:cs="Arial"/>
          <w:sz w:val="20"/>
          <w:szCs w:val="20"/>
          <w:lang w:val="es-MX"/>
        </w:rPr>
      </w:pPr>
    </w:p>
    <w:p w14:paraId="3D3F207A" w14:textId="77777777" w:rsidR="00496AA5" w:rsidRDefault="00496AA5" w:rsidP="00D10C3E">
      <w:pPr>
        <w:rPr>
          <w:rFonts w:ascii="Arial" w:hAnsi="Arial" w:cs="Arial"/>
          <w:sz w:val="20"/>
          <w:szCs w:val="20"/>
          <w:lang w:val="es-MX"/>
        </w:rPr>
      </w:pPr>
    </w:p>
    <w:p w14:paraId="39CDC575" w14:textId="77777777" w:rsidR="00496AA5" w:rsidRPr="00F31E44" w:rsidRDefault="00496AA5" w:rsidP="00D10C3E">
      <w:pPr>
        <w:rPr>
          <w:rFonts w:ascii="Arial" w:hAnsi="Arial" w:cs="Arial"/>
          <w:sz w:val="20"/>
          <w:szCs w:val="20"/>
          <w:lang w:val="es-MX"/>
        </w:rPr>
      </w:pPr>
    </w:p>
    <w:p w14:paraId="71231E34"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lastRenderedPageBreak/>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94.</w:t>
      </w:r>
    </w:p>
    <w:p w14:paraId="6B4AA301"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295C4FC8" w14:textId="77777777" w:rsidR="000A57EB" w:rsidRPr="00F31E44" w:rsidRDefault="000A57EB" w:rsidP="00F324CA">
      <w:pPr>
        <w:rPr>
          <w:rFonts w:ascii="Arial" w:hAnsi="Arial" w:cs="Arial"/>
          <w:sz w:val="20"/>
          <w:szCs w:val="20"/>
          <w:lang w:val="es-MX"/>
        </w:rPr>
      </w:pPr>
    </w:p>
    <w:p w14:paraId="556D6D3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2. Dichas comisiones determinarán si son de tomarse en consideración, sobre la base de que algún o algunos diputados la hagan propia para ejercer el derecho de iniciativa y dar curso al procedimiento legislativo.</w:t>
      </w:r>
    </w:p>
    <w:p w14:paraId="6203D4B5" w14:textId="77777777" w:rsidR="00362609" w:rsidRPr="00F31E44" w:rsidRDefault="00362609" w:rsidP="000A57EB">
      <w:pPr>
        <w:jc w:val="both"/>
        <w:rPr>
          <w:rFonts w:ascii="Arial" w:hAnsi="Arial" w:cs="Arial"/>
          <w:kern w:val="28"/>
          <w:sz w:val="20"/>
          <w:szCs w:val="20"/>
          <w:lang w:val="es-MX"/>
        </w:rPr>
      </w:pPr>
    </w:p>
    <w:p w14:paraId="48041C03" w14:textId="77777777" w:rsidR="00E856D9" w:rsidRPr="00F31E44" w:rsidRDefault="00E856D9" w:rsidP="00E856D9">
      <w:pPr>
        <w:jc w:val="both"/>
        <w:rPr>
          <w:rFonts w:ascii="Arial" w:eastAsia="Calibri" w:hAnsi="Arial" w:cs="Arial"/>
          <w:b/>
          <w:bCs/>
          <w:sz w:val="20"/>
          <w:szCs w:val="20"/>
          <w:lang w:val="es-MX" w:eastAsia="en-US"/>
        </w:rPr>
      </w:pPr>
      <w:r w:rsidRPr="00F31E44">
        <w:rPr>
          <w:rFonts w:ascii="Arial" w:eastAsia="Calibri" w:hAnsi="Arial" w:cs="Arial"/>
          <w:b/>
          <w:bCs/>
          <w:sz w:val="20"/>
          <w:szCs w:val="20"/>
          <w:lang w:val="es-MX" w:eastAsia="en-US"/>
        </w:rPr>
        <w:t xml:space="preserve">ARTÍCULO 94 BIS. </w:t>
      </w:r>
    </w:p>
    <w:p w14:paraId="60B38D62" w14:textId="77777777" w:rsidR="00E856D9" w:rsidRPr="00F31E44" w:rsidRDefault="00E856D9" w:rsidP="00E856D9">
      <w:pPr>
        <w:autoSpaceDE w:val="0"/>
        <w:autoSpaceDN w:val="0"/>
        <w:adjustRightInd w:val="0"/>
        <w:contextualSpacing/>
        <w:jc w:val="both"/>
        <w:rPr>
          <w:rFonts w:ascii="Arial" w:eastAsia="Calibri" w:hAnsi="Arial" w:cs="Arial"/>
          <w:sz w:val="20"/>
          <w:szCs w:val="20"/>
          <w:lang w:val="es-MX" w:eastAsia="en-US"/>
        </w:rPr>
      </w:pPr>
      <w:r w:rsidRPr="00F31E44">
        <w:rPr>
          <w:rFonts w:ascii="Arial" w:eastAsia="Calibri" w:hAnsi="Arial" w:cs="Arial"/>
          <w:sz w:val="20"/>
          <w:szCs w:val="20"/>
          <w:lang w:val="es-MX" w:eastAsia="en-US"/>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3E6B7741" w14:textId="77777777" w:rsidR="00496AA5" w:rsidRPr="00F31E44" w:rsidRDefault="00496AA5" w:rsidP="000A57EB">
      <w:pPr>
        <w:jc w:val="center"/>
        <w:rPr>
          <w:rFonts w:ascii="Arial" w:hAnsi="Arial" w:cs="Arial"/>
          <w:b/>
          <w:kern w:val="28"/>
          <w:sz w:val="20"/>
          <w:szCs w:val="20"/>
          <w:lang w:val="es-MX"/>
        </w:rPr>
      </w:pPr>
    </w:p>
    <w:p w14:paraId="3BAF21E5"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APARTADO  B</w:t>
      </w:r>
    </w:p>
    <w:p w14:paraId="48B40F9B"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DE LOS DICT</w:t>
      </w:r>
      <w:r w:rsidR="00FE0D3F" w:rsidRPr="00F31E44">
        <w:rPr>
          <w:rFonts w:ascii="Arial" w:hAnsi="Arial" w:cs="Arial"/>
          <w:b/>
          <w:kern w:val="28"/>
          <w:sz w:val="20"/>
          <w:szCs w:val="20"/>
          <w:lang w:val="es-MX"/>
        </w:rPr>
        <w:t>Á</w:t>
      </w:r>
      <w:r w:rsidRPr="00F31E44">
        <w:rPr>
          <w:rFonts w:ascii="Arial" w:hAnsi="Arial" w:cs="Arial"/>
          <w:b/>
          <w:kern w:val="28"/>
          <w:sz w:val="20"/>
          <w:szCs w:val="20"/>
          <w:lang w:val="es-MX"/>
        </w:rPr>
        <w:t>MENES</w:t>
      </w:r>
    </w:p>
    <w:p w14:paraId="3EC776BD" w14:textId="77777777" w:rsidR="000D00A9" w:rsidRPr="00F31E44" w:rsidRDefault="000D00A9" w:rsidP="000A57EB">
      <w:pPr>
        <w:jc w:val="center"/>
        <w:rPr>
          <w:rFonts w:ascii="Arial" w:hAnsi="Arial" w:cs="Arial"/>
          <w:b/>
          <w:kern w:val="28"/>
          <w:sz w:val="20"/>
          <w:szCs w:val="20"/>
          <w:lang w:val="es-MX"/>
        </w:rPr>
      </w:pPr>
    </w:p>
    <w:p w14:paraId="05230ACE"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95.</w:t>
      </w:r>
    </w:p>
    <w:p w14:paraId="2C6221A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1. El dictamen es la opinión que emite la comisión o comisiones competentes en torno a una iniciativa, a una propuesta o a un documento que le hubiere sido turnado por el presidente de la Mesa Directiva.</w:t>
      </w:r>
    </w:p>
    <w:p w14:paraId="4BB1F2F0" w14:textId="77777777" w:rsidR="00141AB7" w:rsidRPr="00F31E44" w:rsidRDefault="00141AB7" w:rsidP="000A57EB">
      <w:pPr>
        <w:jc w:val="both"/>
        <w:rPr>
          <w:rFonts w:ascii="Arial" w:hAnsi="Arial" w:cs="Arial"/>
          <w:b/>
          <w:kern w:val="28"/>
          <w:sz w:val="20"/>
          <w:szCs w:val="20"/>
          <w:lang w:val="es-MX"/>
        </w:rPr>
      </w:pPr>
    </w:p>
    <w:p w14:paraId="04C1B0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Todo dictamen deberá contener una parte expositiva de las razones en que se funde y concluir con proposiciones claras y sencillas que puedan sujetarse a votación en el proyecto de resolución.</w:t>
      </w:r>
    </w:p>
    <w:p w14:paraId="15ACBEAD" w14:textId="77777777" w:rsidR="000A57EB" w:rsidRPr="00422AFC" w:rsidRDefault="000A57EB" w:rsidP="000A57EB">
      <w:pPr>
        <w:jc w:val="both"/>
        <w:rPr>
          <w:rFonts w:ascii="Arial" w:hAnsi="Arial" w:cs="Arial"/>
          <w:b/>
          <w:kern w:val="28"/>
          <w:sz w:val="20"/>
          <w:szCs w:val="20"/>
          <w:lang w:val="es-MX"/>
        </w:rPr>
      </w:pPr>
    </w:p>
    <w:p w14:paraId="1F1BB92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dictámenes podrán tener carácter definitivo o suspensivo. </w:t>
      </w:r>
    </w:p>
    <w:p w14:paraId="059A0F5E" w14:textId="77777777" w:rsidR="000A57EB" w:rsidRPr="00422AFC" w:rsidRDefault="000A57EB" w:rsidP="000A57EB">
      <w:pPr>
        <w:jc w:val="both"/>
        <w:rPr>
          <w:rFonts w:ascii="Arial" w:hAnsi="Arial" w:cs="Arial"/>
          <w:kern w:val="28"/>
          <w:sz w:val="20"/>
          <w:szCs w:val="20"/>
          <w:lang w:val="es-MX"/>
        </w:rPr>
      </w:pPr>
    </w:p>
    <w:p w14:paraId="024C3D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Los dictámenes definitivos contendrán la conclusión del análisis y estudio por parte de la comisión o comisiones competentes respecto del asunto que se les haya turnado.</w:t>
      </w:r>
    </w:p>
    <w:p w14:paraId="41E3F61E" w14:textId="77777777" w:rsidR="000A57EB" w:rsidRPr="00422AFC" w:rsidRDefault="000A57EB" w:rsidP="000A57EB">
      <w:pPr>
        <w:jc w:val="both"/>
        <w:rPr>
          <w:rFonts w:ascii="Arial" w:hAnsi="Arial" w:cs="Arial"/>
          <w:b/>
          <w:kern w:val="28"/>
          <w:sz w:val="20"/>
          <w:szCs w:val="20"/>
          <w:lang w:val="es-MX"/>
        </w:rPr>
      </w:pPr>
    </w:p>
    <w:p w14:paraId="6165A71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Los dictámenes suspensivos comprenderán las consideraciones que compelen a la comisión o comisiones correspondientes a solicitar la prórroga del término a que se refiere el artículo 45 de esta ley para la formulación del dictamen definitivo.</w:t>
      </w:r>
    </w:p>
    <w:p w14:paraId="13C7945E" w14:textId="77777777" w:rsidR="00345FEA" w:rsidRPr="00422AFC" w:rsidRDefault="00345FEA" w:rsidP="000A57EB">
      <w:pPr>
        <w:jc w:val="both"/>
        <w:rPr>
          <w:rFonts w:ascii="Arial" w:hAnsi="Arial" w:cs="Arial"/>
          <w:kern w:val="28"/>
          <w:sz w:val="20"/>
          <w:szCs w:val="20"/>
          <w:lang w:val="es-MX"/>
        </w:rPr>
      </w:pPr>
    </w:p>
    <w:p w14:paraId="63EE2428" w14:textId="60822900" w:rsidR="00A371C2" w:rsidRDefault="00F1456F" w:rsidP="000A57EB">
      <w:pPr>
        <w:jc w:val="both"/>
        <w:rPr>
          <w:rFonts w:ascii="Arial" w:hAnsi="Arial" w:cs="Arial"/>
          <w:kern w:val="28"/>
          <w:sz w:val="20"/>
          <w:szCs w:val="20"/>
          <w:lang w:val="es-MX"/>
        </w:rPr>
      </w:pPr>
      <w:r w:rsidRPr="00422AFC">
        <w:rPr>
          <w:rFonts w:ascii="Arial" w:hAnsi="Arial" w:cs="Arial"/>
          <w:kern w:val="28"/>
          <w:sz w:val="20"/>
          <w:szCs w:val="20"/>
          <w:lang w:val="es-MX"/>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w:t>
      </w:r>
      <w:r w:rsidR="00A371C2">
        <w:rPr>
          <w:rFonts w:ascii="Arial" w:hAnsi="Arial" w:cs="Arial"/>
          <w:kern w:val="28"/>
          <w:sz w:val="20"/>
          <w:szCs w:val="20"/>
          <w:lang w:val="es-MX"/>
        </w:rPr>
        <w:t>anizaciones que las representan.</w:t>
      </w:r>
    </w:p>
    <w:p w14:paraId="32C71FD2" w14:textId="77777777" w:rsidR="00A371C2" w:rsidRPr="00A371C2" w:rsidRDefault="00A371C2" w:rsidP="000A57EB">
      <w:pPr>
        <w:jc w:val="both"/>
        <w:rPr>
          <w:rFonts w:ascii="Arial" w:hAnsi="Arial" w:cs="Arial"/>
          <w:kern w:val="28"/>
          <w:sz w:val="20"/>
          <w:szCs w:val="20"/>
          <w:lang w:val="es-MX"/>
        </w:rPr>
      </w:pPr>
    </w:p>
    <w:p w14:paraId="0A38E4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96.</w:t>
      </w:r>
    </w:p>
    <w:p w14:paraId="439494D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361DCCB3" w14:textId="77777777" w:rsidR="000A57EB" w:rsidRPr="00422AFC" w:rsidRDefault="000A57EB" w:rsidP="000A57EB">
      <w:pPr>
        <w:keepLines/>
        <w:ind w:right="50"/>
        <w:jc w:val="both"/>
        <w:rPr>
          <w:rFonts w:ascii="Arial" w:hAnsi="Arial" w:cs="Arial"/>
          <w:kern w:val="28"/>
          <w:sz w:val="20"/>
          <w:szCs w:val="20"/>
          <w:lang w:val="es-MX"/>
        </w:rPr>
      </w:pPr>
    </w:p>
    <w:p w14:paraId="3042C06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transcurra el periodo referido en el párrafo anterior, el presidente de la Mesa Directiva podrá turnar el expediente a otra comisión o comisiones para su conocimiento y dictamen.</w:t>
      </w:r>
    </w:p>
    <w:p w14:paraId="0BDBECF0" w14:textId="77777777" w:rsidR="00B15E92" w:rsidRPr="00422AFC" w:rsidRDefault="00B15E92" w:rsidP="000A57EB">
      <w:pPr>
        <w:keepLines/>
        <w:ind w:right="50"/>
        <w:jc w:val="both"/>
        <w:rPr>
          <w:rFonts w:ascii="Arial" w:hAnsi="Arial" w:cs="Arial"/>
          <w:kern w:val="28"/>
          <w:sz w:val="20"/>
          <w:szCs w:val="20"/>
          <w:lang w:val="es-MX"/>
        </w:rPr>
      </w:pPr>
    </w:p>
    <w:p w14:paraId="0F1D6B8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97.</w:t>
      </w:r>
    </w:p>
    <w:p w14:paraId="76B331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los dictámenes se encuentren autorizados por la comisión o comisiones que los formulan, serán puestos a disposición de todos los integrantes del Congreso por conducto de la Secretaría General. </w:t>
      </w:r>
    </w:p>
    <w:p w14:paraId="536C8D3E" w14:textId="77777777" w:rsidR="000A57EB" w:rsidRPr="00422AFC" w:rsidRDefault="000A57EB" w:rsidP="000A57EB">
      <w:pPr>
        <w:keepLines/>
        <w:ind w:right="50"/>
        <w:jc w:val="both"/>
        <w:rPr>
          <w:rFonts w:ascii="Arial" w:hAnsi="Arial" w:cs="Arial"/>
          <w:kern w:val="28"/>
          <w:sz w:val="20"/>
          <w:szCs w:val="20"/>
          <w:lang w:val="es-MX"/>
        </w:rPr>
      </w:pPr>
    </w:p>
    <w:p w14:paraId="06736A4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todo caso, ésta preverá que los dictámenes queden a disposición de los legisladores que deseen consultarlos o su difusión a través de la red interna de informática del Congreso.</w:t>
      </w:r>
    </w:p>
    <w:p w14:paraId="14BFF437" w14:textId="77777777" w:rsidR="000A57EB" w:rsidRDefault="000A57EB" w:rsidP="000A57EB">
      <w:pPr>
        <w:keepLines/>
        <w:ind w:right="50"/>
        <w:jc w:val="both"/>
        <w:rPr>
          <w:rFonts w:ascii="Arial" w:hAnsi="Arial" w:cs="Arial"/>
          <w:kern w:val="28"/>
          <w:sz w:val="20"/>
          <w:szCs w:val="20"/>
          <w:lang w:val="es-MX"/>
        </w:rPr>
      </w:pPr>
    </w:p>
    <w:p w14:paraId="54289F9D" w14:textId="77777777" w:rsidR="00496AA5" w:rsidRPr="00422AFC" w:rsidRDefault="00496AA5" w:rsidP="000A57EB">
      <w:pPr>
        <w:keepLines/>
        <w:ind w:right="50"/>
        <w:jc w:val="both"/>
        <w:rPr>
          <w:rFonts w:ascii="Arial" w:hAnsi="Arial" w:cs="Arial"/>
          <w:kern w:val="28"/>
          <w:sz w:val="20"/>
          <w:szCs w:val="20"/>
          <w:lang w:val="es-MX"/>
        </w:rPr>
      </w:pPr>
    </w:p>
    <w:p w14:paraId="2308A917" w14:textId="52937B90" w:rsidR="000A57EB" w:rsidRPr="00422AFC" w:rsidRDefault="00A371C2"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3. </w:t>
      </w:r>
      <w:r w:rsidRPr="00A371C2">
        <w:rPr>
          <w:rFonts w:ascii="Arial" w:hAnsi="Arial" w:cs="Arial"/>
          <w:kern w:val="28"/>
          <w:sz w:val="20"/>
          <w:szCs w:val="20"/>
          <w:lang w:val="es-MX"/>
        </w:rPr>
        <w:t>La comisión o comisiones que hubieren formulado el dictamen solicitarán su incorporación en el orden del día de la sesión más próxima, a la luz de las atribuciones que en la materia tienen la Presidencia de la Mesa Directiva y la Junta de Gobierno.</w:t>
      </w:r>
    </w:p>
    <w:p w14:paraId="555F83EA" w14:textId="6FB3556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4C548957" w14:textId="029EFBF1"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10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80BB217" w14:textId="77777777" w:rsidR="00A371C2" w:rsidRPr="00496AA5" w:rsidRDefault="00A371C2" w:rsidP="00A371C2">
      <w:pPr>
        <w:pStyle w:val="Prrafodelista"/>
        <w:ind w:left="750"/>
        <w:jc w:val="right"/>
        <w:rPr>
          <w:rFonts w:ascii="Arial" w:hAnsi="Arial" w:cs="Arial"/>
          <w:b/>
          <w:i/>
          <w:kern w:val="28"/>
          <w:sz w:val="16"/>
          <w:szCs w:val="20"/>
          <w:lang w:val="es-MX"/>
        </w:rPr>
      </w:pPr>
    </w:p>
    <w:p w14:paraId="1C1C9102" w14:textId="4AE6242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E4B994B" w14:textId="46CCB999" w:rsidR="000A57EB" w:rsidRDefault="003316F2" w:rsidP="00A371C2">
      <w:pPr>
        <w:keepLines/>
        <w:ind w:right="50"/>
        <w:jc w:val="right"/>
        <w:rPr>
          <w:rStyle w:val="Hipervnculo"/>
          <w:rFonts w:ascii="Arial" w:hAnsi="Arial" w:cs="Arial"/>
          <w:b/>
          <w:i/>
          <w:kern w:val="28"/>
          <w:sz w:val="16"/>
          <w:szCs w:val="20"/>
          <w:lang w:val="es-MX"/>
        </w:rPr>
      </w:pPr>
      <w:hyperlink r:id="rId102" w:history="1">
        <w:r>
          <w:rPr>
            <w:rStyle w:val="Hipervnculo"/>
            <w:rFonts w:ascii="Arial" w:hAnsi="Arial" w:cs="Arial"/>
            <w:b/>
            <w:i/>
            <w:kern w:val="28"/>
            <w:sz w:val="16"/>
            <w:szCs w:val="20"/>
            <w:lang w:val="es-MX"/>
          </w:rPr>
          <w:t>https://po.tamaulipas.gob.mx/wp-content/uploads/2024/08/cxlix-100-200824.pdf</w:t>
        </w:r>
      </w:hyperlink>
    </w:p>
    <w:p w14:paraId="39DD40CC" w14:textId="77777777" w:rsidR="00A371C2" w:rsidRPr="00422AFC" w:rsidRDefault="00A371C2" w:rsidP="00A371C2">
      <w:pPr>
        <w:keepLines/>
        <w:ind w:right="50"/>
        <w:jc w:val="right"/>
        <w:rPr>
          <w:rFonts w:ascii="Arial" w:hAnsi="Arial" w:cs="Arial"/>
          <w:kern w:val="28"/>
          <w:sz w:val="20"/>
          <w:szCs w:val="20"/>
          <w:lang w:val="es-MX"/>
        </w:rPr>
      </w:pPr>
    </w:p>
    <w:p w14:paraId="5544A617" w14:textId="2C5BD93E"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A371C2">
        <w:rPr>
          <w:rFonts w:ascii="Arial" w:hAnsi="Arial" w:cs="Arial"/>
          <w:kern w:val="28"/>
          <w:sz w:val="20"/>
          <w:szCs w:val="20"/>
          <w:lang w:val="es-MX"/>
        </w:rPr>
        <w:t>Si</w:t>
      </w:r>
      <w:r w:rsidR="00A371C2" w:rsidRPr="00A371C2">
        <w:t xml:space="preserve"> </w:t>
      </w:r>
      <w:r w:rsidR="00A371C2" w:rsidRPr="00A371C2">
        <w:rPr>
          <w:rFonts w:ascii="Arial" w:hAnsi="Arial" w:cs="Arial"/>
          <w:kern w:val="28"/>
          <w:sz w:val="20"/>
          <w:szCs w:val="20"/>
          <w:lang w:val="es-MX"/>
        </w:rPr>
        <w:t>el dictamen ha sido autorizado con 24 horas de anticipación al inicio de la sesión del Pleno Legislativo,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6225A692" w14:textId="318A550C"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59741251" w14:textId="710C3B34"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089D3F81" w14:textId="77777777" w:rsidR="00A371C2" w:rsidRPr="00496AA5" w:rsidRDefault="00A371C2" w:rsidP="00A371C2">
      <w:pPr>
        <w:pStyle w:val="Prrafodelista"/>
        <w:ind w:left="750"/>
        <w:jc w:val="right"/>
        <w:rPr>
          <w:rFonts w:ascii="Arial" w:hAnsi="Arial" w:cs="Arial"/>
          <w:b/>
          <w:i/>
          <w:kern w:val="28"/>
          <w:sz w:val="16"/>
          <w:szCs w:val="20"/>
          <w:lang w:val="es-MX"/>
        </w:rPr>
      </w:pPr>
    </w:p>
    <w:p w14:paraId="22D5E5E2" w14:textId="4D220E86"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5A4A403" w14:textId="0B3D32C9" w:rsidR="00A36AE5" w:rsidRDefault="003316F2" w:rsidP="00A371C2">
      <w:pPr>
        <w:keepLines/>
        <w:ind w:right="50"/>
        <w:jc w:val="right"/>
        <w:rPr>
          <w:rStyle w:val="Hipervnculo"/>
          <w:rFonts w:ascii="Arial" w:hAnsi="Arial" w:cs="Arial"/>
          <w:b/>
          <w:i/>
          <w:kern w:val="28"/>
          <w:sz w:val="16"/>
          <w:szCs w:val="20"/>
          <w:lang w:val="es-MX"/>
        </w:rPr>
      </w:pPr>
      <w:hyperlink r:id="rId103" w:history="1">
        <w:r>
          <w:rPr>
            <w:rStyle w:val="Hipervnculo"/>
            <w:rFonts w:ascii="Arial" w:hAnsi="Arial" w:cs="Arial"/>
            <w:b/>
            <w:i/>
            <w:kern w:val="28"/>
            <w:sz w:val="16"/>
            <w:szCs w:val="20"/>
            <w:lang w:val="es-MX"/>
          </w:rPr>
          <w:t>https://po.tamaulipas.gob.mx/wp-content/uploads/2024/08/cxlix-100-200824.pdf</w:t>
        </w:r>
      </w:hyperlink>
    </w:p>
    <w:p w14:paraId="1399E619" w14:textId="77777777" w:rsidR="00A371C2" w:rsidRPr="00422AFC" w:rsidRDefault="00A371C2" w:rsidP="00A371C2">
      <w:pPr>
        <w:keepLines/>
        <w:ind w:right="50"/>
        <w:jc w:val="right"/>
        <w:rPr>
          <w:rFonts w:ascii="Arial" w:hAnsi="Arial" w:cs="Arial"/>
          <w:kern w:val="28"/>
          <w:sz w:val="20"/>
          <w:szCs w:val="20"/>
          <w:lang w:val="es-MX"/>
        </w:rPr>
      </w:pPr>
    </w:p>
    <w:p w14:paraId="5834D0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98.</w:t>
      </w:r>
    </w:p>
    <w:p w14:paraId="7D3EB7C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6A1E5923" w14:textId="77777777" w:rsidR="00141AB7" w:rsidRPr="00422AFC" w:rsidRDefault="00141AB7" w:rsidP="000A57EB">
      <w:pPr>
        <w:keepLines/>
        <w:ind w:right="50"/>
        <w:jc w:val="both"/>
        <w:rPr>
          <w:rFonts w:ascii="Arial" w:hAnsi="Arial" w:cs="Arial"/>
          <w:kern w:val="28"/>
          <w:sz w:val="20"/>
          <w:szCs w:val="20"/>
          <w:lang w:val="es-MX"/>
        </w:rPr>
      </w:pPr>
    </w:p>
    <w:p w14:paraId="294E84EF"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99.</w:t>
      </w:r>
    </w:p>
    <w:p w14:paraId="444E89E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140D7542" w14:textId="77777777" w:rsidR="000A57EB" w:rsidRPr="00422AFC" w:rsidRDefault="000A57EB" w:rsidP="000A57EB">
      <w:pPr>
        <w:keepLines/>
        <w:ind w:right="50"/>
        <w:jc w:val="both"/>
        <w:rPr>
          <w:rFonts w:ascii="Arial" w:hAnsi="Arial" w:cs="Arial"/>
          <w:kern w:val="28"/>
          <w:sz w:val="20"/>
          <w:szCs w:val="20"/>
          <w:lang w:val="es-MX"/>
        </w:rPr>
      </w:pPr>
    </w:p>
    <w:p w14:paraId="44365CC1" w14:textId="3085775C" w:rsidR="000A57EB" w:rsidRDefault="00585A55"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w:t>
      </w:r>
      <w:r w:rsidR="00A371C2" w:rsidRPr="00A371C2">
        <w:rPr>
          <w:rFonts w:ascii="Arial" w:hAnsi="Arial" w:cs="Arial"/>
          <w:kern w:val="28"/>
          <w:sz w:val="20"/>
          <w:szCs w:val="20"/>
          <w:lang w:val="es-MX"/>
        </w:rPr>
        <w:t>Dicho documento se pondrá en conocimiento oportuno de la Presidencia de la Mesa Directiva y de la Junta de Gobierno, a fin de que pueda determinarse si su tratamiento se hace en sesión reservada.</w:t>
      </w:r>
    </w:p>
    <w:p w14:paraId="3F88177E" w14:textId="52BB9DF2"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2FA1C28" w14:textId="2C1E254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10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3A569AD" w14:textId="77777777" w:rsidR="00585A55" w:rsidRPr="00496AA5" w:rsidRDefault="00585A55" w:rsidP="000A57EB">
      <w:pPr>
        <w:keepLines/>
        <w:ind w:right="50"/>
        <w:jc w:val="both"/>
        <w:rPr>
          <w:rFonts w:ascii="Arial" w:hAnsi="Arial" w:cs="Arial"/>
          <w:kern w:val="28"/>
          <w:sz w:val="16"/>
          <w:szCs w:val="20"/>
          <w:lang w:val="es-MX"/>
        </w:rPr>
      </w:pPr>
    </w:p>
    <w:p w14:paraId="7BB1878C" w14:textId="0080E85A"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4AA0E3A" w14:textId="2579D2AC" w:rsidR="00A371C2" w:rsidRDefault="003316F2" w:rsidP="00A371C2">
      <w:pPr>
        <w:keepLines/>
        <w:ind w:right="50"/>
        <w:jc w:val="right"/>
        <w:rPr>
          <w:rStyle w:val="Hipervnculo"/>
          <w:rFonts w:ascii="Arial" w:hAnsi="Arial" w:cs="Arial"/>
          <w:b/>
          <w:i/>
          <w:kern w:val="28"/>
          <w:sz w:val="16"/>
          <w:szCs w:val="20"/>
          <w:lang w:val="es-MX"/>
        </w:rPr>
      </w:pPr>
      <w:hyperlink r:id="rId105" w:history="1">
        <w:r>
          <w:rPr>
            <w:rStyle w:val="Hipervnculo"/>
            <w:rFonts w:ascii="Arial" w:hAnsi="Arial" w:cs="Arial"/>
            <w:b/>
            <w:i/>
            <w:kern w:val="28"/>
            <w:sz w:val="16"/>
            <w:szCs w:val="20"/>
            <w:lang w:val="es-MX"/>
          </w:rPr>
          <w:t>https://po.tamaulipas.gob.mx/wp-content/uploads/2024/08/cxlix-100-200824.pdf</w:t>
        </w:r>
      </w:hyperlink>
    </w:p>
    <w:p w14:paraId="483D88AF" w14:textId="77777777" w:rsidR="00A371C2" w:rsidRPr="00422AFC" w:rsidRDefault="00A371C2" w:rsidP="000A57EB">
      <w:pPr>
        <w:keepLines/>
        <w:ind w:right="50"/>
        <w:jc w:val="both"/>
        <w:rPr>
          <w:rFonts w:ascii="Arial" w:hAnsi="Arial" w:cs="Arial"/>
          <w:kern w:val="28"/>
          <w:sz w:val="20"/>
          <w:szCs w:val="20"/>
          <w:lang w:val="es-MX"/>
        </w:rPr>
      </w:pPr>
    </w:p>
    <w:p w14:paraId="74913446"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w:t>
      </w:r>
      <w:proofErr w:type="gramStart"/>
      <w:r w:rsidRPr="00422AFC">
        <w:rPr>
          <w:rFonts w:ascii="Arial" w:hAnsi="Arial" w:cs="Arial"/>
          <w:kern w:val="28"/>
          <w:sz w:val="20"/>
          <w:szCs w:val="20"/>
          <w:lang w:val="es-MX"/>
        </w:rPr>
        <w:t>constituyen</w:t>
      </w:r>
      <w:proofErr w:type="gramEnd"/>
      <w:r w:rsidRPr="00422AFC">
        <w:rPr>
          <w:rFonts w:ascii="Arial" w:hAnsi="Arial" w:cs="Arial"/>
          <w:kern w:val="28"/>
          <w:sz w:val="20"/>
          <w:szCs w:val="20"/>
          <w:lang w:val="es-MX"/>
        </w:rPr>
        <w:t xml:space="preserve"> prejuicio para efectos de los procedimientos de juicio político y de declaración de procedencia.</w:t>
      </w:r>
    </w:p>
    <w:p w14:paraId="018F4B4F" w14:textId="77777777" w:rsidR="00471AB9" w:rsidRPr="00422AFC" w:rsidRDefault="00471AB9" w:rsidP="000A57EB">
      <w:pPr>
        <w:keepLines/>
        <w:ind w:right="50"/>
        <w:jc w:val="both"/>
        <w:rPr>
          <w:rFonts w:ascii="Arial" w:hAnsi="Arial" w:cs="Arial"/>
          <w:kern w:val="28"/>
          <w:sz w:val="20"/>
          <w:szCs w:val="20"/>
          <w:lang w:val="es-MX"/>
        </w:rPr>
      </w:pPr>
    </w:p>
    <w:p w14:paraId="7148BC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100.</w:t>
      </w:r>
    </w:p>
    <w:p w14:paraId="19B77A49" w14:textId="5F7C2201" w:rsidR="00CB6FC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0B7CF751" w14:textId="77777777" w:rsidR="00496AA5" w:rsidRPr="00A371C2" w:rsidRDefault="00496AA5" w:rsidP="000A57EB">
      <w:pPr>
        <w:keepLines/>
        <w:ind w:right="50"/>
        <w:jc w:val="both"/>
        <w:rPr>
          <w:rFonts w:ascii="Arial" w:hAnsi="Arial" w:cs="Arial"/>
          <w:kern w:val="28"/>
          <w:sz w:val="20"/>
          <w:szCs w:val="20"/>
          <w:lang w:val="es-MX"/>
        </w:rPr>
      </w:pPr>
    </w:p>
    <w:p w14:paraId="2EDAF865" w14:textId="77777777"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t>APARTADO  C</w:t>
      </w:r>
    </w:p>
    <w:p w14:paraId="146B3198" w14:textId="7717A1F2" w:rsidR="000A57EB" w:rsidRDefault="000A57EB" w:rsidP="00A371C2">
      <w:pPr>
        <w:jc w:val="center"/>
        <w:rPr>
          <w:rFonts w:ascii="Arial" w:hAnsi="Arial" w:cs="Arial"/>
          <w:b/>
          <w:sz w:val="20"/>
          <w:szCs w:val="20"/>
          <w:lang w:val="es-MX"/>
        </w:rPr>
      </w:pPr>
      <w:r w:rsidRPr="00422AFC">
        <w:rPr>
          <w:rFonts w:ascii="Arial" w:hAnsi="Arial" w:cs="Arial"/>
          <w:b/>
          <w:sz w:val="20"/>
          <w:szCs w:val="20"/>
          <w:lang w:val="es-MX"/>
        </w:rPr>
        <w:t>DE LAS DISCUSIONES</w:t>
      </w:r>
    </w:p>
    <w:p w14:paraId="60ACC7DC" w14:textId="77777777" w:rsidR="00A371C2" w:rsidRPr="00A371C2" w:rsidRDefault="00A371C2" w:rsidP="00A371C2">
      <w:pPr>
        <w:jc w:val="center"/>
        <w:rPr>
          <w:rFonts w:ascii="Arial" w:hAnsi="Arial" w:cs="Arial"/>
          <w:b/>
          <w:sz w:val="20"/>
          <w:szCs w:val="20"/>
          <w:lang w:val="es-MX"/>
        </w:rPr>
      </w:pPr>
    </w:p>
    <w:p w14:paraId="6F5A481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101.</w:t>
      </w:r>
    </w:p>
    <w:p w14:paraId="758BA8B0"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Las </w:t>
      </w:r>
      <w:r w:rsidRPr="00992C6E">
        <w:rPr>
          <w:rFonts w:ascii="Arial" w:hAnsi="Arial" w:cs="Arial"/>
          <w:kern w:val="28"/>
          <w:sz w:val="20"/>
          <w:szCs w:val="20"/>
          <w:lang w:val="es-MX"/>
        </w:rPr>
        <w:t>discusiones son las expresiones argumentativas de los integrantes del Pleno en el desarrollo de sus sesiones sobre las iniciativas, dictámenes, proposiciones o cualquier otro asunto que sea competencia del Congreso y sobre el cual éste haya de pronunciarse.</w:t>
      </w:r>
    </w:p>
    <w:p w14:paraId="09D3532A" w14:textId="77777777" w:rsidR="000A57EB" w:rsidRDefault="000A57EB" w:rsidP="000A57EB">
      <w:pPr>
        <w:keepLines/>
        <w:ind w:right="50"/>
        <w:jc w:val="both"/>
        <w:rPr>
          <w:rFonts w:ascii="Arial" w:hAnsi="Arial" w:cs="Arial"/>
          <w:kern w:val="28"/>
          <w:sz w:val="20"/>
          <w:szCs w:val="20"/>
          <w:lang w:val="es-MX"/>
        </w:rPr>
      </w:pPr>
    </w:p>
    <w:p w14:paraId="22ED7A63" w14:textId="77777777" w:rsidR="00496AA5" w:rsidRPr="00992C6E" w:rsidRDefault="00496AA5" w:rsidP="000A57EB">
      <w:pPr>
        <w:keepLines/>
        <w:ind w:right="50"/>
        <w:jc w:val="both"/>
        <w:rPr>
          <w:rFonts w:ascii="Arial" w:hAnsi="Arial" w:cs="Arial"/>
          <w:kern w:val="28"/>
          <w:sz w:val="20"/>
          <w:szCs w:val="20"/>
          <w:lang w:val="es-MX"/>
        </w:rPr>
      </w:pPr>
    </w:p>
    <w:p w14:paraId="0B2A230A"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lastRenderedPageBreak/>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102.</w:t>
      </w:r>
    </w:p>
    <w:p w14:paraId="6A8EF39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0925156C" w14:textId="77777777" w:rsidR="00BC33EF" w:rsidRPr="00992C6E" w:rsidRDefault="00BC33EF" w:rsidP="000A57EB">
      <w:pPr>
        <w:keepLines/>
        <w:ind w:right="50"/>
        <w:jc w:val="both"/>
        <w:rPr>
          <w:rFonts w:ascii="Arial" w:hAnsi="Arial" w:cs="Arial"/>
          <w:kern w:val="28"/>
          <w:sz w:val="20"/>
          <w:szCs w:val="20"/>
          <w:lang w:val="es-MX"/>
        </w:rPr>
      </w:pPr>
    </w:p>
    <w:p w14:paraId="6EB390F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79CD77E5" w14:textId="77777777" w:rsidR="000A57EB" w:rsidRPr="00992C6E" w:rsidRDefault="000A57EB" w:rsidP="000A57EB">
      <w:pPr>
        <w:keepLines/>
        <w:ind w:right="50"/>
        <w:jc w:val="both"/>
        <w:rPr>
          <w:rFonts w:ascii="Arial" w:hAnsi="Arial" w:cs="Arial"/>
          <w:kern w:val="28"/>
          <w:sz w:val="20"/>
          <w:szCs w:val="20"/>
          <w:lang w:val="es-MX"/>
        </w:rPr>
      </w:pPr>
    </w:p>
    <w:p w14:paraId="5A7D8B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la deliberación de una propuesta susceptible de ser votada, los integrantes del Pleno harán uso de la palabra desde el lugar reservado especialmente para ello en el Salón de Sesiones.</w:t>
      </w:r>
    </w:p>
    <w:p w14:paraId="1D5D51FE" w14:textId="77777777" w:rsidR="000A57EB" w:rsidRPr="00CB6FCE" w:rsidRDefault="000A57EB" w:rsidP="000A57EB">
      <w:pPr>
        <w:keepLines/>
        <w:ind w:right="50"/>
        <w:jc w:val="both"/>
        <w:rPr>
          <w:rFonts w:ascii="Arial" w:hAnsi="Arial" w:cs="Arial"/>
          <w:kern w:val="28"/>
          <w:sz w:val="20"/>
          <w:szCs w:val="16"/>
          <w:lang w:val="es-MX"/>
        </w:rPr>
      </w:pPr>
    </w:p>
    <w:p w14:paraId="201F425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F208A7" w:rsidRPr="00422AFC">
        <w:rPr>
          <w:rFonts w:ascii="Arial" w:hAnsi="Arial" w:cs="Arial"/>
          <w:kern w:val="28"/>
          <w:sz w:val="20"/>
          <w:szCs w:val="20"/>
          <w:lang w:val="es-MX"/>
        </w:rPr>
        <w:t>Las intervenciones en contra o en pro de los oradores inscritos se referirán al asunto a debates y no podrán exceder de diez minutos, salvo autorización expresa del Pleno.</w:t>
      </w:r>
    </w:p>
    <w:p w14:paraId="6A418907" w14:textId="5B410D53"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FA00A5">
        <w:rPr>
          <w:rFonts w:ascii="Arial" w:hAnsi="Arial" w:cs="Arial"/>
          <w:b/>
          <w:i/>
          <w:sz w:val="16"/>
          <w:szCs w:val="20"/>
          <w:lang w:val="es-ES_tradnl"/>
        </w:rPr>
        <w:t xml:space="preserve">do, mediante </w:t>
      </w:r>
      <w:r>
        <w:rPr>
          <w:rFonts w:ascii="Arial" w:hAnsi="Arial" w:cs="Arial"/>
          <w:b/>
          <w:i/>
          <w:sz w:val="16"/>
          <w:szCs w:val="20"/>
          <w:lang w:val="es-ES_tradnl"/>
        </w:rPr>
        <w:t>P.O.  No. 24, del 24</w:t>
      </w:r>
      <w:r w:rsidRPr="00523784">
        <w:rPr>
          <w:rFonts w:ascii="Arial" w:hAnsi="Arial" w:cs="Arial"/>
          <w:b/>
          <w:i/>
          <w:sz w:val="16"/>
          <w:szCs w:val="20"/>
          <w:lang w:val="es-ES_tradnl"/>
        </w:rPr>
        <w:t xml:space="preserve"> de febrero de 2022</w:t>
      </w:r>
    </w:p>
    <w:p w14:paraId="6F32C7E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A2CCF01" w14:textId="77777777" w:rsidR="00EA31F3" w:rsidRPr="00CB6FCE" w:rsidRDefault="00EA31F3" w:rsidP="00A24BC2">
      <w:pPr>
        <w:keepLines/>
        <w:ind w:right="50"/>
        <w:jc w:val="right"/>
        <w:rPr>
          <w:rFonts w:ascii="Arial" w:hAnsi="Arial" w:cs="Arial"/>
          <w:b/>
          <w:i/>
          <w:kern w:val="28"/>
          <w:sz w:val="20"/>
          <w:szCs w:val="20"/>
          <w:lang w:val="es-MX"/>
        </w:rPr>
      </w:pPr>
    </w:p>
    <w:p w14:paraId="740E0F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Los legisladores inscritos en el debate podrán hacer uso de la palabra hasta en dos ocasiones.</w:t>
      </w:r>
    </w:p>
    <w:p w14:paraId="5A6B61A3" w14:textId="77777777" w:rsidR="000A57EB" w:rsidRPr="00992C6E" w:rsidRDefault="000A57EB" w:rsidP="000A57EB">
      <w:pPr>
        <w:keepLines/>
        <w:ind w:right="50"/>
        <w:jc w:val="both"/>
        <w:rPr>
          <w:rFonts w:ascii="Arial" w:hAnsi="Arial" w:cs="Arial"/>
          <w:kern w:val="28"/>
          <w:sz w:val="20"/>
          <w:szCs w:val="20"/>
          <w:lang w:val="es-MX"/>
        </w:rPr>
      </w:pPr>
    </w:p>
    <w:p w14:paraId="648D99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De acuerdo con la complejidad del asunto a discusión, los oradores inscritos en el debate podrán solicitar el uso de la palabra por un tercer turno, hasta por cinco minutos, con objeto de formular las argumentaciones necesarias para aclarar las dudas que persistan</w:t>
      </w:r>
      <w:r w:rsidRPr="00992C6E">
        <w:rPr>
          <w:rFonts w:ascii="Arial" w:hAnsi="Arial" w:cs="Arial"/>
          <w:kern w:val="28"/>
          <w:sz w:val="20"/>
          <w:szCs w:val="20"/>
          <w:lang w:val="es-MX"/>
        </w:rPr>
        <w:t>.</w:t>
      </w:r>
    </w:p>
    <w:p w14:paraId="27403A08" w14:textId="77777777" w:rsidR="000A57EB" w:rsidRPr="00992C6E" w:rsidRDefault="000A57EB" w:rsidP="000A57EB">
      <w:pPr>
        <w:keepLines/>
        <w:ind w:right="50"/>
        <w:jc w:val="both"/>
        <w:rPr>
          <w:rFonts w:ascii="Arial" w:hAnsi="Arial" w:cs="Arial"/>
          <w:kern w:val="28"/>
          <w:sz w:val="20"/>
          <w:szCs w:val="20"/>
          <w:lang w:val="es-MX"/>
        </w:rPr>
      </w:pPr>
    </w:p>
    <w:p w14:paraId="65FF0AD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044EB977" w14:textId="77777777" w:rsidR="000A57EB" w:rsidRPr="00992C6E" w:rsidRDefault="000A57EB" w:rsidP="000A57EB">
      <w:pPr>
        <w:keepLines/>
        <w:ind w:right="50"/>
        <w:jc w:val="both"/>
        <w:rPr>
          <w:rFonts w:ascii="Arial" w:hAnsi="Arial" w:cs="Arial"/>
          <w:kern w:val="28"/>
          <w:sz w:val="20"/>
          <w:szCs w:val="20"/>
          <w:lang w:val="es-MX"/>
        </w:rPr>
      </w:pPr>
    </w:p>
    <w:p w14:paraId="5B2DACE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8.</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El Presidente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r w:rsidRPr="00992C6E">
        <w:rPr>
          <w:rFonts w:ascii="Arial" w:hAnsi="Arial" w:cs="Arial"/>
          <w:kern w:val="28"/>
          <w:sz w:val="20"/>
          <w:szCs w:val="20"/>
          <w:lang w:val="es-MX"/>
        </w:rPr>
        <w:t>.</w:t>
      </w:r>
    </w:p>
    <w:p w14:paraId="024FB766" w14:textId="77777777" w:rsidR="000A57EB" w:rsidRPr="00992C6E" w:rsidRDefault="000A57EB" w:rsidP="000A57EB">
      <w:pPr>
        <w:keepLines/>
        <w:ind w:right="50"/>
        <w:jc w:val="both"/>
        <w:rPr>
          <w:rFonts w:ascii="Arial" w:hAnsi="Arial" w:cs="Arial"/>
          <w:kern w:val="28"/>
          <w:sz w:val="20"/>
          <w:szCs w:val="20"/>
          <w:lang w:val="es-MX"/>
        </w:rPr>
      </w:pPr>
    </w:p>
    <w:p w14:paraId="473B797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9. Cuando algún diputado haya solicitado el uso de la palabra y no se encontrase en el Salón de Sesiones al momento de corresponderle su turno, el presidente de la Mesa Directiva lo colocará al final de la lista previamente elaborada.</w:t>
      </w:r>
    </w:p>
    <w:p w14:paraId="43E214FC" w14:textId="77777777" w:rsidR="00A371C2" w:rsidRPr="00992C6E" w:rsidRDefault="00A371C2" w:rsidP="000A57EB">
      <w:pPr>
        <w:jc w:val="both"/>
        <w:rPr>
          <w:rFonts w:ascii="Arial" w:hAnsi="Arial" w:cs="Arial"/>
          <w:b/>
          <w:kern w:val="28"/>
          <w:sz w:val="20"/>
          <w:szCs w:val="20"/>
          <w:lang w:val="es-MX"/>
        </w:rPr>
      </w:pPr>
    </w:p>
    <w:p w14:paraId="3463A6D1"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103.</w:t>
      </w:r>
    </w:p>
    <w:p w14:paraId="6E036ED3"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Pr="00992C6E">
        <w:rPr>
          <w:rFonts w:ascii="Arial" w:hAnsi="Arial" w:cs="Arial"/>
          <w:kern w:val="28"/>
          <w:sz w:val="20"/>
          <w:szCs w:val="20"/>
          <w:lang w:val="es-MX"/>
        </w:rPr>
        <w:t>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14BF78C2" w14:textId="77777777" w:rsidR="000A57EB" w:rsidRPr="00992C6E" w:rsidRDefault="000A57EB" w:rsidP="000A57EB">
      <w:pPr>
        <w:keepLines/>
        <w:ind w:right="50"/>
        <w:jc w:val="both"/>
        <w:rPr>
          <w:rFonts w:ascii="Arial" w:hAnsi="Arial" w:cs="Arial"/>
          <w:kern w:val="28"/>
          <w:sz w:val="20"/>
          <w:szCs w:val="20"/>
          <w:lang w:val="es-MX"/>
        </w:rPr>
      </w:pPr>
    </w:p>
    <w:p w14:paraId="10887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5E65FED3" w14:textId="77777777" w:rsidR="00A24BC2" w:rsidRPr="00422AFC" w:rsidRDefault="00A24BC2" w:rsidP="000A57EB">
      <w:pPr>
        <w:keepLines/>
        <w:ind w:right="50"/>
        <w:jc w:val="both"/>
        <w:rPr>
          <w:rFonts w:ascii="Arial" w:hAnsi="Arial" w:cs="Arial"/>
          <w:kern w:val="28"/>
          <w:sz w:val="20"/>
          <w:szCs w:val="20"/>
          <w:lang w:val="es-MX"/>
        </w:rPr>
      </w:pPr>
    </w:p>
    <w:p w14:paraId="09EDBFD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208A7" w:rsidRPr="00422AFC">
        <w:rPr>
          <w:rFonts w:ascii="Arial" w:hAnsi="Arial" w:cs="Arial"/>
          <w:kern w:val="28"/>
          <w:sz w:val="20"/>
          <w:szCs w:val="20"/>
          <w:lang w:val="es-MX"/>
        </w:rPr>
        <w:t>Para estas intervenciones, la participación del orador no podrá exceder de tres minutos.</w:t>
      </w:r>
    </w:p>
    <w:p w14:paraId="00E5771F" w14:textId="534BD21A"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7E1795D5" w14:textId="77777777" w:rsidR="002F6FC3" w:rsidRPr="00CB6FCE" w:rsidRDefault="00522B9B" w:rsidP="00CB6FC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805EE33" w14:textId="77777777" w:rsidR="00992C6E" w:rsidRPr="00992C6E" w:rsidRDefault="00992C6E" w:rsidP="000A57EB">
      <w:pPr>
        <w:keepLines/>
        <w:ind w:right="50"/>
        <w:jc w:val="both"/>
        <w:rPr>
          <w:rFonts w:ascii="Arial" w:hAnsi="Arial" w:cs="Arial"/>
          <w:b/>
          <w:kern w:val="28"/>
          <w:sz w:val="20"/>
          <w:szCs w:val="20"/>
          <w:lang w:val="es-MX"/>
        </w:rPr>
      </w:pPr>
    </w:p>
    <w:p w14:paraId="69DC07B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104</w:t>
      </w:r>
      <w:r w:rsidRPr="00992C6E">
        <w:rPr>
          <w:rFonts w:ascii="Arial" w:hAnsi="Arial" w:cs="Arial"/>
          <w:kern w:val="28"/>
          <w:sz w:val="20"/>
          <w:szCs w:val="20"/>
          <w:lang w:val="es-MX"/>
        </w:rPr>
        <w:t>.</w:t>
      </w:r>
    </w:p>
    <w:p w14:paraId="3920B5B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Iniciada la discusión de un asunto, ésta sólo podrá suspenderse por las siguientes causas:</w:t>
      </w:r>
    </w:p>
    <w:p w14:paraId="36E9380E" w14:textId="77777777" w:rsidR="000A57EB" w:rsidRPr="00992C6E" w:rsidRDefault="000A57EB" w:rsidP="000A57EB">
      <w:pPr>
        <w:keepLines/>
        <w:ind w:right="50"/>
        <w:jc w:val="both"/>
        <w:rPr>
          <w:rFonts w:ascii="Arial" w:hAnsi="Arial" w:cs="Arial"/>
          <w:kern w:val="28"/>
          <w:sz w:val="20"/>
          <w:szCs w:val="20"/>
          <w:lang w:val="es-MX"/>
        </w:rPr>
      </w:pPr>
    </w:p>
    <w:p w14:paraId="2C18387F"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Desintegración del quórum;</w:t>
      </w:r>
    </w:p>
    <w:p w14:paraId="383C1796" w14:textId="77777777" w:rsidR="000A57EB" w:rsidRPr="00992C6E" w:rsidRDefault="000A57EB" w:rsidP="000A57EB">
      <w:pPr>
        <w:keepLines/>
        <w:ind w:left="360" w:right="50"/>
        <w:jc w:val="both"/>
        <w:rPr>
          <w:rFonts w:ascii="Arial" w:hAnsi="Arial" w:cs="Arial"/>
          <w:kern w:val="28"/>
          <w:sz w:val="20"/>
          <w:szCs w:val="20"/>
          <w:lang w:val="es-MX"/>
        </w:rPr>
      </w:pPr>
    </w:p>
    <w:p w14:paraId="746198DA"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Desórdenes en el Salón de Sesiones o en el Recinto del Congreso;</w:t>
      </w:r>
    </w:p>
    <w:p w14:paraId="5F31C859" w14:textId="77777777" w:rsidR="000A57EB" w:rsidRPr="00992C6E" w:rsidRDefault="000A57EB" w:rsidP="000A57EB">
      <w:pPr>
        <w:keepLines/>
        <w:ind w:right="50"/>
        <w:jc w:val="both"/>
        <w:rPr>
          <w:rFonts w:ascii="Arial" w:hAnsi="Arial" w:cs="Arial"/>
          <w:kern w:val="28"/>
          <w:sz w:val="20"/>
          <w:szCs w:val="20"/>
          <w:lang w:val="es-MX"/>
        </w:rPr>
      </w:pPr>
    </w:p>
    <w:p w14:paraId="13DFE091"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Acuerdo de la mayoría de los diputados presentes, en cuyo caso el presidente de la Mesa Directiva fijará de inmediato la fecha y hora para continuar la discusión, a fin de dar preferencia a otros asuntos de mayor urgencia o gravedad, ó</w:t>
      </w:r>
    </w:p>
    <w:p w14:paraId="0EB6D32D" w14:textId="77777777" w:rsidR="000A57EB" w:rsidRPr="00992C6E" w:rsidRDefault="000A57EB" w:rsidP="000A57EB">
      <w:pPr>
        <w:keepLines/>
        <w:ind w:right="50"/>
        <w:jc w:val="both"/>
        <w:rPr>
          <w:rFonts w:ascii="Arial" w:hAnsi="Arial" w:cs="Arial"/>
          <w:kern w:val="28"/>
          <w:sz w:val="20"/>
          <w:szCs w:val="20"/>
          <w:lang w:val="es-MX"/>
        </w:rPr>
      </w:pPr>
    </w:p>
    <w:p w14:paraId="16D0172E" w14:textId="77777777" w:rsidR="000A57EB" w:rsidRPr="00992C6E" w:rsidRDefault="000A57EB" w:rsidP="000A57EB">
      <w:pPr>
        <w:keepLines/>
        <w:numPr>
          <w:ilvl w:val="0"/>
          <w:numId w:val="18"/>
        </w:numPr>
        <w:ind w:right="50"/>
        <w:jc w:val="both"/>
        <w:rPr>
          <w:rFonts w:ascii="Arial" w:hAnsi="Arial" w:cs="Arial"/>
          <w:kern w:val="28"/>
          <w:sz w:val="20"/>
          <w:szCs w:val="20"/>
          <w:lang w:val="es-MX"/>
        </w:rPr>
      </w:pPr>
      <w:r w:rsidRPr="00992C6E">
        <w:rPr>
          <w:rFonts w:ascii="Arial" w:hAnsi="Arial" w:cs="Arial"/>
          <w:kern w:val="28"/>
          <w:sz w:val="20"/>
          <w:szCs w:val="20"/>
          <w:lang w:val="es-MX"/>
        </w:rPr>
        <w:t>Moción suspensiva aprobada por el Pleno.</w:t>
      </w:r>
    </w:p>
    <w:p w14:paraId="4815EB2B" w14:textId="77777777" w:rsidR="000A57EB" w:rsidRPr="00992C6E" w:rsidRDefault="000A57EB" w:rsidP="000A57EB">
      <w:pPr>
        <w:keepLines/>
        <w:ind w:right="50"/>
        <w:jc w:val="both"/>
        <w:rPr>
          <w:rFonts w:ascii="Arial" w:hAnsi="Arial" w:cs="Arial"/>
          <w:kern w:val="28"/>
          <w:sz w:val="20"/>
          <w:szCs w:val="20"/>
          <w:lang w:val="es-MX"/>
        </w:rPr>
      </w:pPr>
    </w:p>
    <w:p w14:paraId="0BEBB7F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desee plantearse una moción suspensiva, el orador en uso de la palabra no podrá ser interrumpido por ese motivo. Al término de su participación, el presidente de la Mesa Directiva accederá a que el Pleno conozca dicha moción.</w:t>
      </w:r>
    </w:p>
    <w:p w14:paraId="6CFCAB42" w14:textId="77777777" w:rsidR="000A57EB" w:rsidRPr="00992C6E" w:rsidRDefault="000A57EB" w:rsidP="000A57EB">
      <w:pPr>
        <w:keepLines/>
        <w:ind w:right="50"/>
        <w:jc w:val="both"/>
        <w:rPr>
          <w:rFonts w:ascii="Arial" w:hAnsi="Arial" w:cs="Arial"/>
          <w:kern w:val="28"/>
          <w:sz w:val="20"/>
          <w:szCs w:val="20"/>
          <w:lang w:val="es-MX"/>
        </w:rPr>
      </w:pPr>
    </w:p>
    <w:p w14:paraId="3442F5D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07DE247B" w14:textId="77777777" w:rsidR="000A57EB" w:rsidRPr="00992C6E" w:rsidRDefault="000A57EB" w:rsidP="000A57EB">
      <w:pPr>
        <w:keepLines/>
        <w:ind w:right="50"/>
        <w:jc w:val="both"/>
        <w:rPr>
          <w:rFonts w:ascii="Arial" w:hAnsi="Arial" w:cs="Arial"/>
          <w:kern w:val="28"/>
          <w:sz w:val="20"/>
          <w:szCs w:val="20"/>
          <w:lang w:val="es-MX"/>
        </w:rPr>
      </w:pPr>
    </w:p>
    <w:p w14:paraId="702A41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Enseguida, el Presidente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2018E14D" w14:textId="77777777" w:rsidR="000A57EB" w:rsidRPr="00992C6E" w:rsidRDefault="000A57EB" w:rsidP="000A57EB">
      <w:pPr>
        <w:keepLines/>
        <w:ind w:right="50"/>
        <w:jc w:val="both"/>
        <w:rPr>
          <w:rFonts w:ascii="Arial" w:hAnsi="Arial" w:cs="Arial"/>
          <w:kern w:val="28"/>
          <w:sz w:val="20"/>
          <w:szCs w:val="20"/>
          <w:lang w:val="es-MX"/>
        </w:rPr>
      </w:pPr>
    </w:p>
    <w:p w14:paraId="7587F9D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En la discusión de cualquier asunto no podrá presentarse más que una moción suspensiva.</w:t>
      </w:r>
    </w:p>
    <w:p w14:paraId="7C88E07B" w14:textId="77777777" w:rsidR="00362609" w:rsidRPr="00992C6E" w:rsidRDefault="00362609" w:rsidP="000A57EB">
      <w:pPr>
        <w:keepLines/>
        <w:ind w:right="50"/>
        <w:jc w:val="both"/>
        <w:rPr>
          <w:rFonts w:ascii="Arial" w:hAnsi="Arial" w:cs="Arial"/>
          <w:b/>
          <w:kern w:val="28"/>
          <w:sz w:val="20"/>
          <w:szCs w:val="20"/>
          <w:lang w:val="es-MX"/>
        </w:rPr>
      </w:pPr>
    </w:p>
    <w:p w14:paraId="2A18C93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105</w:t>
      </w:r>
      <w:r w:rsidRPr="00992C6E">
        <w:rPr>
          <w:rFonts w:ascii="Arial" w:hAnsi="Arial" w:cs="Arial"/>
          <w:kern w:val="28"/>
          <w:sz w:val="20"/>
          <w:szCs w:val="20"/>
          <w:lang w:val="es-MX"/>
        </w:rPr>
        <w:t>.</w:t>
      </w:r>
    </w:p>
    <w:p w14:paraId="13EB360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No podrá interrumpirse al orador que se encuentre en el uso de la palabra, salvo en los casos siguientes:</w:t>
      </w:r>
    </w:p>
    <w:p w14:paraId="41850449" w14:textId="77777777" w:rsidR="000A57EB" w:rsidRPr="00FA00A5" w:rsidRDefault="000A57EB" w:rsidP="000A57EB">
      <w:pPr>
        <w:keepLines/>
        <w:ind w:right="50"/>
        <w:jc w:val="both"/>
        <w:rPr>
          <w:rFonts w:ascii="Arial" w:hAnsi="Arial" w:cs="Arial"/>
          <w:kern w:val="28"/>
          <w:sz w:val="20"/>
          <w:szCs w:val="20"/>
          <w:lang w:val="es-MX"/>
        </w:rPr>
      </w:pPr>
    </w:p>
    <w:p w14:paraId="27023884"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formule una moción de orden;</w:t>
      </w:r>
    </w:p>
    <w:p w14:paraId="1B3EEB2F" w14:textId="77777777" w:rsidR="000A57EB" w:rsidRPr="00FA00A5" w:rsidRDefault="000A57EB" w:rsidP="000A57EB">
      <w:pPr>
        <w:keepLines/>
        <w:ind w:left="360" w:right="50"/>
        <w:jc w:val="both"/>
        <w:rPr>
          <w:rFonts w:ascii="Arial" w:hAnsi="Arial" w:cs="Arial"/>
          <w:kern w:val="28"/>
          <w:sz w:val="20"/>
          <w:szCs w:val="20"/>
          <w:lang w:val="es-MX"/>
        </w:rPr>
      </w:pPr>
    </w:p>
    <w:p w14:paraId="57D12BA3"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viertan injurias contra alguna persona o institución;</w:t>
      </w:r>
    </w:p>
    <w:p w14:paraId="0E83E396" w14:textId="77777777" w:rsidR="000A57EB" w:rsidRPr="00FA00A5" w:rsidRDefault="000A57EB" w:rsidP="000A57EB">
      <w:pPr>
        <w:keepLines/>
        <w:ind w:right="50"/>
        <w:jc w:val="both"/>
        <w:rPr>
          <w:rFonts w:ascii="Arial" w:hAnsi="Arial" w:cs="Arial"/>
          <w:kern w:val="28"/>
          <w:sz w:val="20"/>
          <w:szCs w:val="20"/>
          <w:lang w:val="es-MX"/>
        </w:rPr>
      </w:pPr>
    </w:p>
    <w:p w14:paraId="74BE9D06" w14:textId="77777777" w:rsidR="000A57EB" w:rsidRPr="00FA00A5"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aparte del tema a discusión, y</w:t>
      </w:r>
    </w:p>
    <w:p w14:paraId="4F9ADD79" w14:textId="77777777" w:rsidR="000A57EB" w:rsidRPr="00FA00A5" w:rsidRDefault="000A57EB" w:rsidP="000A57EB">
      <w:pPr>
        <w:keepLines/>
        <w:ind w:right="50"/>
        <w:jc w:val="both"/>
        <w:rPr>
          <w:rFonts w:ascii="Arial" w:hAnsi="Arial" w:cs="Arial"/>
          <w:kern w:val="28"/>
          <w:sz w:val="20"/>
          <w:szCs w:val="20"/>
          <w:lang w:val="es-MX"/>
        </w:rPr>
      </w:pPr>
    </w:p>
    <w:p w14:paraId="032F5330" w14:textId="77777777" w:rsidR="000A57EB" w:rsidRPr="00992C6E" w:rsidRDefault="000A57EB" w:rsidP="000A57EB">
      <w:pPr>
        <w:keepLines/>
        <w:numPr>
          <w:ilvl w:val="0"/>
          <w:numId w:val="19"/>
        </w:numPr>
        <w:ind w:right="50"/>
        <w:jc w:val="both"/>
        <w:rPr>
          <w:rFonts w:ascii="Arial" w:hAnsi="Arial" w:cs="Arial"/>
          <w:kern w:val="28"/>
          <w:sz w:val="20"/>
          <w:szCs w:val="20"/>
          <w:lang w:val="es-MX"/>
        </w:rPr>
      </w:pPr>
      <w:r w:rsidRPr="00FA00A5">
        <w:rPr>
          <w:rFonts w:ascii="Arial" w:hAnsi="Arial" w:cs="Arial"/>
          <w:kern w:val="28"/>
          <w:sz w:val="20"/>
          <w:szCs w:val="20"/>
          <w:lang w:val="es-MX"/>
        </w:rPr>
        <w:t>Se agote el tiempo concedido por esta ley al orador y habiéndose solicitado prórroga para continuar en el uso de la palabra</w:t>
      </w:r>
      <w:r w:rsidRPr="00992C6E">
        <w:rPr>
          <w:rFonts w:ascii="Arial" w:hAnsi="Arial" w:cs="Arial"/>
          <w:kern w:val="28"/>
          <w:sz w:val="20"/>
          <w:szCs w:val="20"/>
          <w:lang w:val="es-MX"/>
        </w:rPr>
        <w:t>, el Pleno no la hubiere concedido.</w:t>
      </w:r>
    </w:p>
    <w:p w14:paraId="4996FEF3" w14:textId="77777777" w:rsidR="000A57EB" w:rsidRPr="00992C6E" w:rsidRDefault="000A57EB" w:rsidP="000A57EB">
      <w:pPr>
        <w:keepLines/>
        <w:ind w:right="50"/>
        <w:jc w:val="both"/>
        <w:rPr>
          <w:rFonts w:ascii="Arial" w:hAnsi="Arial" w:cs="Arial"/>
          <w:kern w:val="28"/>
          <w:sz w:val="20"/>
          <w:szCs w:val="20"/>
          <w:lang w:val="es-MX"/>
        </w:rPr>
      </w:pPr>
    </w:p>
    <w:p w14:paraId="40BF980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Constituye una moción de orden el planteamiento de algún integrante del Pleno, con el fin de que la discusión se ajuste a las disposiciones contenidas en la presente ley o en los ordenamientos que rigen la actividad parlamentaria.</w:t>
      </w:r>
    </w:p>
    <w:p w14:paraId="11393186" w14:textId="77777777" w:rsidR="000A57EB" w:rsidRPr="00992C6E" w:rsidRDefault="000A57EB" w:rsidP="000A57EB">
      <w:pPr>
        <w:keepLines/>
        <w:ind w:right="50"/>
        <w:jc w:val="both"/>
        <w:rPr>
          <w:rFonts w:ascii="Arial" w:hAnsi="Arial" w:cs="Arial"/>
          <w:kern w:val="28"/>
          <w:sz w:val="20"/>
          <w:szCs w:val="20"/>
          <w:lang w:val="es-MX"/>
        </w:rPr>
      </w:pPr>
    </w:p>
    <w:p w14:paraId="5A2D8C6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La moción de orden podrá ser planteada sin necesidad de que el integrante del Pleno haga uso de la tribuna, si la naturaleza de su consideración así lo permite.</w:t>
      </w:r>
    </w:p>
    <w:p w14:paraId="206FA056" w14:textId="77777777" w:rsidR="000A57EB" w:rsidRPr="00992C6E" w:rsidRDefault="000A57EB" w:rsidP="000A57EB">
      <w:pPr>
        <w:keepLines/>
        <w:ind w:right="50"/>
        <w:jc w:val="both"/>
        <w:rPr>
          <w:rFonts w:ascii="Arial" w:hAnsi="Arial" w:cs="Arial"/>
          <w:kern w:val="28"/>
          <w:sz w:val="20"/>
          <w:szCs w:val="20"/>
          <w:lang w:val="es-MX"/>
        </w:rPr>
      </w:pPr>
    </w:p>
    <w:p w14:paraId="7566CC1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El presidente de la Mesa Directiva resolverá sobre la moción de orden que se hubiere planteado.</w:t>
      </w:r>
    </w:p>
    <w:p w14:paraId="01D709E4" w14:textId="77777777" w:rsidR="00994388" w:rsidRPr="00992C6E" w:rsidRDefault="00994388" w:rsidP="000A57EB">
      <w:pPr>
        <w:keepLines/>
        <w:ind w:right="50"/>
        <w:jc w:val="both"/>
        <w:rPr>
          <w:rFonts w:ascii="Arial" w:hAnsi="Arial" w:cs="Arial"/>
          <w:kern w:val="28"/>
          <w:sz w:val="20"/>
          <w:szCs w:val="20"/>
          <w:lang w:val="es-MX"/>
        </w:rPr>
      </w:pPr>
    </w:p>
    <w:p w14:paraId="31A3239B" w14:textId="77777777" w:rsidR="00994388"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106</w:t>
      </w:r>
      <w:r w:rsidRPr="00992C6E">
        <w:rPr>
          <w:rFonts w:ascii="Arial" w:hAnsi="Arial" w:cs="Arial"/>
          <w:kern w:val="28"/>
          <w:sz w:val="20"/>
          <w:szCs w:val="20"/>
          <w:lang w:val="es-MX"/>
        </w:rPr>
        <w:t>.</w:t>
      </w:r>
    </w:p>
    <w:p w14:paraId="5A99B8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564799AE" w14:textId="77777777" w:rsidR="000A57EB" w:rsidRPr="00992C6E" w:rsidRDefault="000A57EB" w:rsidP="000A57EB">
      <w:pPr>
        <w:keepLines/>
        <w:ind w:right="50"/>
        <w:jc w:val="both"/>
        <w:rPr>
          <w:rFonts w:ascii="Arial" w:hAnsi="Arial" w:cs="Arial"/>
          <w:kern w:val="28"/>
          <w:sz w:val="20"/>
          <w:szCs w:val="20"/>
          <w:lang w:val="es-MX"/>
        </w:rPr>
      </w:pPr>
    </w:p>
    <w:p w14:paraId="13DF953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Si se trata de una iniciativa de modificaciones constitucionales, de ley o de decreto, se pondrá primero a discusión en lo general. Al efecto se hará el registro de oradores.</w:t>
      </w:r>
    </w:p>
    <w:p w14:paraId="036CDD4B" w14:textId="77777777" w:rsidR="000A57EB" w:rsidRPr="00992C6E" w:rsidRDefault="000A57EB" w:rsidP="000A57EB">
      <w:pPr>
        <w:keepLines/>
        <w:ind w:right="50"/>
        <w:jc w:val="both"/>
        <w:rPr>
          <w:rFonts w:ascii="Arial" w:hAnsi="Arial" w:cs="Arial"/>
          <w:kern w:val="28"/>
          <w:sz w:val="20"/>
          <w:szCs w:val="20"/>
          <w:lang w:val="es-MX"/>
        </w:rPr>
      </w:pPr>
    </w:p>
    <w:p w14:paraId="0272261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3. Agotada la discusión en lo general, el Presidente de la Mesa Directiva pondrá el dictamen a discusión en lo particular. Al efecto, los diputados reservarán el artículo o artículos que deseen discutir en esa modalidad.</w:t>
      </w:r>
    </w:p>
    <w:p w14:paraId="702C21C2" w14:textId="77777777" w:rsidR="000A57EB" w:rsidRPr="00992C6E" w:rsidRDefault="000A57EB" w:rsidP="000A57EB">
      <w:pPr>
        <w:keepLines/>
        <w:ind w:right="50"/>
        <w:jc w:val="both"/>
        <w:rPr>
          <w:rFonts w:ascii="Arial" w:hAnsi="Arial" w:cs="Arial"/>
          <w:kern w:val="28"/>
          <w:sz w:val="20"/>
          <w:szCs w:val="20"/>
          <w:lang w:val="es-MX"/>
        </w:rPr>
      </w:pPr>
    </w:p>
    <w:p w14:paraId="681814C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7EE1E617" w14:textId="77777777" w:rsidR="000A57EB" w:rsidRPr="00992C6E" w:rsidRDefault="000A57EB" w:rsidP="000A57EB">
      <w:pPr>
        <w:keepLines/>
        <w:ind w:right="50"/>
        <w:jc w:val="both"/>
        <w:rPr>
          <w:rFonts w:ascii="Arial" w:hAnsi="Arial" w:cs="Arial"/>
          <w:kern w:val="28"/>
          <w:sz w:val="20"/>
          <w:szCs w:val="20"/>
          <w:lang w:val="es-MX"/>
        </w:rPr>
      </w:pPr>
    </w:p>
    <w:p w14:paraId="5677E61C" w14:textId="6589848F" w:rsidR="00696F6E"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2CD258D9" w14:textId="77777777" w:rsidR="00992C6E" w:rsidRDefault="00992C6E" w:rsidP="000A57EB">
      <w:pPr>
        <w:keepLines/>
        <w:ind w:right="50"/>
        <w:jc w:val="both"/>
        <w:rPr>
          <w:rFonts w:ascii="Arial" w:hAnsi="Arial" w:cs="Arial"/>
          <w:kern w:val="28"/>
          <w:sz w:val="20"/>
          <w:szCs w:val="20"/>
          <w:lang w:val="es-MX"/>
        </w:rPr>
      </w:pPr>
    </w:p>
    <w:p w14:paraId="1E458119" w14:textId="02FEC40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14:paraId="6B764D02" w14:textId="77777777" w:rsidR="001705E4" w:rsidRPr="00992C6E" w:rsidRDefault="001705E4" w:rsidP="000A57EB">
      <w:pPr>
        <w:keepLines/>
        <w:ind w:right="50"/>
        <w:jc w:val="both"/>
        <w:rPr>
          <w:rFonts w:ascii="Arial" w:hAnsi="Arial" w:cs="Arial"/>
          <w:kern w:val="28"/>
          <w:sz w:val="20"/>
          <w:szCs w:val="20"/>
          <w:lang w:val="es-MX"/>
        </w:rPr>
      </w:pPr>
    </w:p>
    <w:p w14:paraId="34753705" w14:textId="4D970BF7" w:rsidR="000A57EB" w:rsidRPr="00992C6E" w:rsidRDefault="000A57EB" w:rsidP="00994388">
      <w:pPr>
        <w:keepLines/>
        <w:ind w:right="51"/>
        <w:jc w:val="both"/>
        <w:rPr>
          <w:rFonts w:ascii="Arial" w:hAnsi="Arial" w:cs="Arial"/>
          <w:kern w:val="28"/>
          <w:sz w:val="20"/>
          <w:szCs w:val="20"/>
          <w:lang w:val="es-MX"/>
        </w:rPr>
      </w:pPr>
      <w:r w:rsidRPr="00992C6E">
        <w:rPr>
          <w:rFonts w:ascii="Arial" w:hAnsi="Arial" w:cs="Arial"/>
          <w:kern w:val="28"/>
          <w:sz w:val="20"/>
          <w:szCs w:val="20"/>
          <w:lang w:val="es-MX"/>
        </w:rPr>
        <w:t>7. Si el dictamen consta de un solo artículo, únicamente será puesto a discusión en lo general.</w:t>
      </w:r>
    </w:p>
    <w:p w14:paraId="0FCC86DF" w14:textId="77777777" w:rsidR="0030211E" w:rsidRPr="00992C6E" w:rsidRDefault="0030211E" w:rsidP="000A57EB">
      <w:pPr>
        <w:keepLines/>
        <w:ind w:right="50"/>
        <w:jc w:val="both"/>
        <w:rPr>
          <w:rFonts w:ascii="Arial" w:hAnsi="Arial" w:cs="Arial"/>
          <w:kern w:val="28"/>
          <w:sz w:val="20"/>
          <w:szCs w:val="20"/>
          <w:lang w:val="es-MX"/>
        </w:rPr>
      </w:pPr>
    </w:p>
    <w:p w14:paraId="345EDA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107</w:t>
      </w:r>
      <w:r w:rsidRPr="00992C6E">
        <w:rPr>
          <w:rFonts w:ascii="Arial" w:hAnsi="Arial" w:cs="Arial"/>
          <w:kern w:val="28"/>
          <w:sz w:val="20"/>
          <w:szCs w:val="20"/>
          <w:lang w:val="es-MX"/>
        </w:rPr>
        <w:t>.</w:t>
      </w:r>
    </w:p>
    <w:p w14:paraId="35F130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Sólo se podrán plantear adiciones o reformas a los preceptos o resolutivos contenidos en el dictamen o en la iniciativa, en caso de haberse dispensado su turno a comisiones, durante la discusión en lo particular.</w:t>
      </w:r>
    </w:p>
    <w:p w14:paraId="00EDBD94" w14:textId="77777777" w:rsidR="0079403A" w:rsidRPr="00992C6E" w:rsidRDefault="0079403A" w:rsidP="000A57EB">
      <w:pPr>
        <w:keepLines/>
        <w:ind w:right="50"/>
        <w:jc w:val="both"/>
        <w:rPr>
          <w:rFonts w:ascii="Arial" w:hAnsi="Arial" w:cs="Arial"/>
          <w:kern w:val="28"/>
          <w:sz w:val="20"/>
          <w:szCs w:val="20"/>
          <w:lang w:val="es-MX"/>
        </w:rPr>
      </w:pPr>
    </w:p>
    <w:p w14:paraId="3B8E77F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planteamiento de adiciones o reformas deberá formularse por escrito, previa exposición por parte de su autor de los motivos y fundamentos que lo sustenten.</w:t>
      </w:r>
    </w:p>
    <w:p w14:paraId="639CDDC0" w14:textId="77777777" w:rsidR="000A57EB" w:rsidRPr="00992C6E" w:rsidRDefault="000A57EB" w:rsidP="000A57EB">
      <w:pPr>
        <w:keepLines/>
        <w:ind w:right="50"/>
        <w:jc w:val="both"/>
        <w:rPr>
          <w:rFonts w:ascii="Arial" w:hAnsi="Arial" w:cs="Arial"/>
          <w:kern w:val="28"/>
          <w:sz w:val="20"/>
          <w:szCs w:val="20"/>
          <w:lang w:val="es-MX"/>
        </w:rPr>
      </w:pPr>
    </w:p>
    <w:p w14:paraId="13F3FBB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formar  parte del dictamen o si debe desecharse. El voto de la mayoría de los legisladores presentes determinará si se admite o se desecha.</w:t>
      </w:r>
    </w:p>
    <w:p w14:paraId="120BB98D" w14:textId="77777777" w:rsidR="000A57EB" w:rsidRPr="00422AFC" w:rsidRDefault="000A57EB" w:rsidP="000A57EB">
      <w:pPr>
        <w:keepLines/>
        <w:ind w:right="50"/>
        <w:jc w:val="both"/>
        <w:rPr>
          <w:rFonts w:ascii="Arial" w:hAnsi="Arial" w:cs="Arial"/>
          <w:kern w:val="28"/>
          <w:sz w:val="20"/>
          <w:szCs w:val="20"/>
          <w:lang w:val="es-MX"/>
        </w:rPr>
      </w:pPr>
    </w:p>
    <w:p w14:paraId="66DA208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Cuando en la discusión participe algún servidor público que no tenga la calidad de diputado, no podrá formular propuestas de reforma o adición.</w:t>
      </w:r>
    </w:p>
    <w:p w14:paraId="591FA241" w14:textId="77777777" w:rsidR="000A57EB" w:rsidRPr="00422AFC" w:rsidRDefault="000A57EB" w:rsidP="000A57EB">
      <w:pPr>
        <w:keepLines/>
        <w:ind w:right="50"/>
        <w:jc w:val="both"/>
        <w:rPr>
          <w:rFonts w:ascii="Arial" w:hAnsi="Arial" w:cs="Arial"/>
          <w:kern w:val="28"/>
          <w:sz w:val="20"/>
          <w:szCs w:val="20"/>
          <w:lang w:val="es-MX"/>
        </w:rPr>
      </w:pPr>
    </w:p>
    <w:p w14:paraId="2DA07A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108.</w:t>
      </w:r>
    </w:p>
    <w:p w14:paraId="00D61A30" w14:textId="1EC7FF06" w:rsidR="00994388"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discusiones que no versen sobre iniciativas o dictámenes recaídos a las mismas, en lo pertinente se aplicarán las previsiones de este capítulo. En todo caso, se abordarán en el punto de asuntos generales del orden del día de la sesión.</w:t>
      </w:r>
    </w:p>
    <w:p w14:paraId="358024ED" w14:textId="77777777" w:rsidR="00496AA5" w:rsidRPr="00496AA5" w:rsidRDefault="00496AA5" w:rsidP="000A57EB">
      <w:pPr>
        <w:keepLines/>
        <w:ind w:right="50"/>
        <w:jc w:val="both"/>
        <w:rPr>
          <w:rFonts w:ascii="Arial" w:hAnsi="Arial" w:cs="Arial"/>
          <w:kern w:val="28"/>
          <w:sz w:val="16"/>
          <w:szCs w:val="20"/>
          <w:lang w:val="es-MX"/>
        </w:rPr>
      </w:pPr>
    </w:p>
    <w:p w14:paraId="30B7655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D</w:t>
      </w:r>
    </w:p>
    <w:p w14:paraId="477B380E" w14:textId="0687112C" w:rsidR="00345FEA" w:rsidRDefault="000A57EB" w:rsidP="00A371C2">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VOTACIONES</w:t>
      </w:r>
    </w:p>
    <w:p w14:paraId="06AA8640" w14:textId="77777777" w:rsidR="00A371C2" w:rsidRPr="00496AA5" w:rsidRDefault="00A371C2" w:rsidP="00A371C2">
      <w:pPr>
        <w:keepLines/>
        <w:ind w:right="50"/>
        <w:jc w:val="center"/>
        <w:rPr>
          <w:rFonts w:ascii="Arial" w:hAnsi="Arial" w:cs="Arial"/>
          <w:b/>
          <w:kern w:val="28"/>
          <w:sz w:val="16"/>
          <w:szCs w:val="20"/>
          <w:lang w:val="es-MX"/>
        </w:rPr>
      </w:pPr>
    </w:p>
    <w:p w14:paraId="5D22495A"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109.</w:t>
      </w:r>
    </w:p>
    <w:p w14:paraId="0764DA7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voluntad del Pleno se expresa a través de la votación de sus integrantes con relación a los asuntos que así lo requieran.</w:t>
      </w:r>
    </w:p>
    <w:p w14:paraId="431EAA41" w14:textId="77777777" w:rsidR="000A57EB" w:rsidRPr="00994388" w:rsidRDefault="000A57EB" w:rsidP="000A57EB">
      <w:pPr>
        <w:keepLines/>
        <w:ind w:right="50"/>
        <w:jc w:val="both"/>
        <w:rPr>
          <w:rFonts w:ascii="Arial" w:hAnsi="Arial" w:cs="Arial"/>
          <w:kern w:val="28"/>
          <w:sz w:val="20"/>
          <w:szCs w:val="16"/>
          <w:lang w:val="es-MX"/>
        </w:rPr>
      </w:pPr>
    </w:p>
    <w:p w14:paraId="0A7645F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votaciones son económicas, nominales o por cédula.</w:t>
      </w:r>
    </w:p>
    <w:p w14:paraId="76672A6F" w14:textId="77777777" w:rsidR="000A57EB" w:rsidRPr="00994388" w:rsidRDefault="000A57EB" w:rsidP="000A57EB">
      <w:pPr>
        <w:keepLines/>
        <w:ind w:right="50"/>
        <w:jc w:val="both"/>
        <w:rPr>
          <w:rFonts w:ascii="Arial" w:hAnsi="Arial" w:cs="Arial"/>
          <w:kern w:val="28"/>
          <w:sz w:val="20"/>
          <w:szCs w:val="16"/>
          <w:lang w:val="es-MX"/>
        </w:rPr>
      </w:pPr>
    </w:p>
    <w:p w14:paraId="6ED3E16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517A2638" w14:textId="77777777" w:rsidR="00F208A7" w:rsidRPr="00422AFC" w:rsidRDefault="00F208A7" w:rsidP="000A57EB">
      <w:pPr>
        <w:keepLines/>
        <w:ind w:right="50"/>
        <w:jc w:val="both"/>
        <w:rPr>
          <w:rFonts w:ascii="Arial" w:hAnsi="Arial" w:cs="Arial"/>
          <w:kern w:val="28"/>
          <w:sz w:val="20"/>
          <w:szCs w:val="20"/>
          <w:lang w:val="es-MX"/>
        </w:rPr>
      </w:pPr>
    </w:p>
    <w:p w14:paraId="5619266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4. Para efectos de la votación se entenderá por:</w:t>
      </w:r>
    </w:p>
    <w:p w14:paraId="1DE34B7C" w14:textId="77777777" w:rsidR="00522B9B" w:rsidRPr="00994388" w:rsidRDefault="00522B9B" w:rsidP="00F208A7">
      <w:pPr>
        <w:keepLines/>
        <w:ind w:right="50"/>
        <w:jc w:val="both"/>
        <w:rPr>
          <w:rFonts w:ascii="Arial" w:hAnsi="Arial" w:cs="Arial"/>
          <w:b/>
          <w:i/>
          <w:sz w:val="20"/>
          <w:szCs w:val="20"/>
          <w:lang w:val="es-ES_tradnl"/>
        </w:rPr>
      </w:pPr>
    </w:p>
    <w:p w14:paraId="33D39682"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a) Mayoría simple de votos, la emitida por la mitad más uno de los Diputados presentes.</w:t>
      </w:r>
    </w:p>
    <w:p w14:paraId="5741D77C" w14:textId="77777777" w:rsidR="00F208A7" w:rsidRPr="00422AFC" w:rsidRDefault="00F208A7" w:rsidP="00F208A7">
      <w:pPr>
        <w:keepLines/>
        <w:ind w:right="50"/>
        <w:jc w:val="both"/>
        <w:rPr>
          <w:rFonts w:ascii="Arial" w:hAnsi="Arial" w:cs="Arial"/>
          <w:kern w:val="28"/>
          <w:sz w:val="20"/>
          <w:szCs w:val="20"/>
          <w:lang w:val="es-MX"/>
        </w:rPr>
      </w:pPr>
    </w:p>
    <w:p w14:paraId="13F49D3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b) Mayoría relativa de votos, la emitida por la mitad más uno de los Diputados que integran la Legislatura.</w:t>
      </w:r>
    </w:p>
    <w:p w14:paraId="2A4039C6" w14:textId="77777777" w:rsidR="00F208A7" w:rsidRPr="00422AFC" w:rsidRDefault="00F208A7" w:rsidP="00F208A7">
      <w:pPr>
        <w:keepLines/>
        <w:ind w:right="50"/>
        <w:jc w:val="both"/>
        <w:rPr>
          <w:rFonts w:ascii="Arial" w:hAnsi="Arial" w:cs="Arial"/>
          <w:kern w:val="28"/>
          <w:sz w:val="20"/>
          <w:szCs w:val="20"/>
          <w:lang w:val="es-MX"/>
        </w:rPr>
      </w:pPr>
    </w:p>
    <w:p w14:paraId="7CF51EE4"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c) Mayoría absoluta de votos, la emitida por las dos terceras partes de los Diputados presentes, y</w:t>
      </w:r>
    </w:p>
    <w:p w14:paraId="62AF1958" w14:textId="77777777" w:rsidR="00F208A7" w:rsidRPr="00422AFC" w:rsidRDefault="00F208A7" w:rsidP="00F208A7">
      <w:pPr>
        <w:keepLines/>
        <w:ind w:right="50"/>
        <w:jc w:val="both"/>
        <w:rPr>
          <w:rFonts w:ascii="Arial" w:hAnsi="Arial" w:cs="Arial"/>
          <w:kern w:val="28"/>
          <w:sz w:val="20"/>
          <w:szCs w:val="20"/>
          <w:lang w:val="es-MX"/>
        </w:rPr>
      </w:pPr>
    </w:p>
    <w:p w14:paraId="726C435F"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d) Mayoría calificada de votos, la emitida por las dos terceras partes de los Diputados que integran las Legislatura.</w:t>
      </w:r>
    </w:p>
    <w:p w14:paraId="3E617DC3" w14:textId="56ED00BE"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3D226B32" w14:textId="77777777" w:rsidR="000A57EB" w:rsidRDefault="003316F2" w:rsidP="00522B9B">
      <w:pPr>
        <w:keepLines/>
        <w:ind w:right="50"/>
        <w:jc w:val="right"/>
        <w:rPr>
          <w:rStyle w:val="Hipervnculo"/>
          <w:rFonts w:ascii="Arial" w:hAnsi="Arial" w:cs="Arial"/>
          <w:b/>
          <w:i/>
          <w:kern w:val="28"/>
          <w:sz w:val="16"/>
          <w:szCs w:val="20"/>
        </w:rPr>
      </w:pPr>
      <w:hyperlink r:id="rId106" w:history="1">
        <w:r w:rsidR="00994388" w:rsidRPr="006C2146">
          <w:rPr>
            <w:rStyle w:val="Hipervnculo"/>
            <w:rFonts w:ascii="Arial" w:hAnsi="Arial" w:cs="Arial"/>
            <w:b/>
            <w:i/>
            <w:kern w:val="28"/>
            <w:sz w:val="16"/>
            <w:szCs w:val="20"/>
          </w:rPr>
          <w:t>https://po.tamaulipas.gob.mx/wp-content/uploads/2022/02/cxlvii-24-240222F.pdf</w:t>
        </w:r>
      </w:hyperlink>
    </w:p>
    <w:p w14:paraId="6C773055" w14:textId="77777777" w:rsidR="00994388" w:rsidRPr="00994388" w:rsidRDefault="00994388" w:rsidP="00522B9B">
      <w:pPr>
        <w:keepLines/>
        <w:ind w:right="50"/>
        <w:jc w:val="right"/>
        <w:rPr>
          <w:rFonts w:ascii="Arial" w:hAnsi="Arial" w:cs="Arial"/>
          <w:kern w:val="28"/>
          <w:sz w:val="20"/>
          <w:szCs w:val="20"/>
          <w:lang w:val="es-MX"/>
        </w:rPr>
      </w:pPr>
    </w:p>
    <w:p w14:paraId="33861E8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110.</w:t>
      </w:r>
    </w:p>
    <w:p w14:paraId="3B4EA97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Cuando llegue el momento de votar, los secretarios lo anunciarán en el Salón y mandarán efectuar dicho anuncio en las inmediaciones del mismo por conducto de la Secretaría General. Enseguida se iniciará la votación.</w:t>
      </w:r>
    </w:p>
    <w:p w14:paraId="53C81471" w14:textId="77777777" w:rsidR="000A57EB" w:rsidRPr="00994388" w:rsidRDefault="000A57EB" w:rsidP="000A57EB">
      <w:pPr>
        <w:keepLines/>
        <w:ind w:right="50"/>
        <w:jc w:val="both"/>
        <w:rPr>
          <w:rFonts w:ascii="Arial" w:hAnsi="Arial" w:cs="Arial"/>
          <w:kern w:val="28"/>
          <w:sz w:val="20"/>
          <w:szCs w:val="16"/>
          <w:lang w:val="es-MX"/>
        </w:rPr>
      </w:pPr>
    </w:p>
    <w:p w14:paraId="3DC52791" w14:textId="77777777" w:rsidR="000A57EB" w:rsidRPr="001705E4" w:rsidRDefault="001705E4" w:rsidP="001705E4">
      <w:pPr>
        <w:keepLines/>
        <w:ind w:right="50"/>
        <w:jc w:val="both"/>
        <w:rPr>
          <w:rFonts w:ascii="Arial" w:hAnsi="Arial" w:cs="Arial"/>
          <w:sz w:val="20"/>
          <w:szCs w:val="20"/>
        </w:rPr>
      </w:pPr>
      <w:r>
        <w:rPr>
          <w:rFonts w:ascii="Arial" w:hAnsi="Arial" w:cs="Arial"/>
          <w:sz w:val="20"/>
          <w:szCs w:val="20"/>
        </w:rPr>
        <w:t xml:space="preserve">2. </w:t>
      </w:r>
      <w:r w:rsidR="000A57EB" w:rsidRPr="001705E4">
        <w:rPr>
          <w:rFonts w:ascii="Arial" w:hAnsi="Arial" w:cs="Arial"/>
          <w:sz w:val="20"/>
          <w:szCs w:val="20"/>
        </w:rPr>
        <w:t>Mientras se verifica la votación, ningún miembro del Pleno deberá salir del Salón de Sesiones, a menos que ya hubiere votado o procediera a excusarse en términos de la Ley de Responsabilidades de los Servidores Públicos del Estado de Tamaulipas.</w:t>
      </w:r>
    </w:p>
    <w:p w14:paraId="4F8BAA76" w14:textId="77777777" w:rsidR="00362609" w:rsidRDefault="00362609" w:rsidP="000A57EB">
      <w:pPr>
        <w:keepLines/>
        <w:ind w:right="50"/>
        <w:jc w:val="both"/>
        <w:rPr>
          <w:rFonts w:ascii="Arial" w:hAnsi="Arial" w:cs="Arial"/>
          <w:b/>
          <w:kern w:val="28"/>
          <w:sz w:val="20"/>
          <w:szCs w:val="20"/>
          <w:lang w:val="es-MX"/>
        </w:rPr>
      </w:pPr>
    </w:p>
    <w:p w14:paraId="3C1740F7"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111.</w:t>
      </w:r>
    </w:p>
    <w:p w14:paraId="632424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7C8F1033" w14:textId="77777777" w:rsidR="000A57EB" w:rsidRPr="00994388" w:rsidRDefault="000A57EB" w:rsidP="000A57EB">
      <w:pPr>
        <w:keepLines/>
        <w:ind w:right="50"/>
        <w:jc w:val="both"/>
        <w:rPr>
          <w:rFonts w:ascii="Arial" w:hAnsi="Arial" w:cs="Arial"/>
          <w:kern w:val="28"/>
          <w:sz w:val="20"/>
          <w:szCs w:val="16"/>
          <w:lang w:val="es-MX"/>
        </w:rPr>
      </w:pPr>
    </w:p>
    <w:p w14:paraId="176D5EC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será nominal la votación cuando así lo pida un miembro del Pleno y sea apoyado por otros dos o cuando lo solicite un grupo parlamentario.</w:t>
      </w:r>
    </w:p>
    <w:p w14:paraId="59D9C1A6" w14:textId="77777777" w:rsidR="000A57EB" w:rsidRPr="00994388" w:rsidRDefault="000A57EB" w:rsidP="000A57EB">
      <w:pPr>
        <w:keepLines/>
        <w:ind w:right="50"/>
        <w:jc w:val="both"/>
        <w:rPr>
          <w:rFonts w:ascii="Arial" w:hAnsi="Arial" w:cs="Arial"/>
          <w:kern w:val="28"/>
          <w:sz w:val="20"/>
          <w:szCs w:val="16"/>
          <w:lang w:val="es-MX"/>
        </w:rPr>
      </w:pPr>
    </w:p>
    <w:p w14:paraId="11E6D0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igual forma se tomará votación nominal, cuando en una votación económica la diferencia entre las expresiones por la afirmativa y por la negativa no exceda de dos votos.</w:t>
      </w:r>
    </w:p>
    <w:p w14:paraId="5D425B67" w14:textId="77777777" w:rsidR="00A371C2" w:rsidRPr="00994388" w:rsidRDefault="00A371C2" w:rsidP="000A57EB">
      <w:pPr>
        <w:keepLines/>
        <w:ind w:right="50"/>
        <w:jc w:val="both"/>
        <w:rPr>
          <w:rFonts w:ascii="Arial" w:hAnsi="Arial" w:cs="Arial"/>
          <w:kern w:val="28"/>
          <w:sz w:val="20"/>
          <w:szCs w:val="16"/>
          <w:lang w:val="es-MX"/>
        </w:rPr>
      </w:pPr>
    </w:p>
    <w:p w14:paraId="3809F9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votación nominal se efectuará de la manera siguiente:</w:t>
      </w:r>
    </w:p>
    <w:p w14:paraId="71BB7546" w14:textId="77777777" w:rsidR="000A57EB" w:rsidRPr="00994388" w:rsidRDefault="000A57EB" w:rsidP="000A57EB">
      <w:pPr>
        <w:keepLines/>
        <w:ind w:right="50"/>
        <w:jc w:val="both"/>
        <w:rPr>
          <w:rFonts w:ascii="Arial" w:hAnsi="Arial" w:cs="Arial"/>
          <w:kern w:val="28"/>
          <w:sz w:val="20"/>
          <w:szCs w:val="16"/>
          <w:lang w:val="es-MX"/>
        </w:rPr>
      </w:pPr>
    </w:p>
    <w:p w14:paraId="3F8EF711"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6AA90BBC" w14:textId="77777777" w:rsidR="000A57EB" w:rsidRPr="00994388" w:rsidRDefault="000A57EB" w:rsidP="000A57EB">
      <w:pPr>
        <w:keepLines/>
        <w:ind w:left="360" w:right="50"/>
        <w:jc w:val="both"/>
        <w:rPr>
          <w:rFonts w:ascii="Arial" w:hAnsi="Arial" w:cs="Arial"/>
          <w:kern w:val="28"/>
          <w:sz w:val="20"/>
          <w:szCs w:val="16"/>
          <w:lang w:val="es-MX"/>
        </w:rPr>
      </w:pPr>
    </w:p>
    <w:p w14:paraId="72340CDA" w14:textId="77777777" w:rsidR="000A57EB"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Un secretario de la Mesa Directiva apuntará las expresiones por la afirmativa y otro las que se realicen por la negativa o se abstengan.</w:t>
      </w:r>
    </w:p>
    <w:p w14:paraId="1CA74E95" w14:textId="77777777" w:rsidR="00992C6E" w:rsidRPr="00994388" w:rsidRDefault="00992C6E" w:rsidP="00992C6E">
      <w:pPr>
        <w:keepLines/>
        <w:ind w:right="50"/>
        <w:jc w:val="both"/>
        <w:rPr>
          <w:rFonts w:ascii="Arial" w:hAnsi="Arial" w:cs="Arial"/>
          <w:kern w:val="28"/>
          <w:sz w:val="20"/>
          <w:szCs w:val="20"/>
          <w:lang w:val="es-MX"/>
        </w:rPr>
      </w:pPr>
    </w:p>
    <w:p w14:paraId="51DDF411"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Concluidas las expresiones del voto, el presidente de la Mesa Directiva preguntará, en dos ocasiones, si falta algún miembro del Pleno por emitir su voto; si así fuere, lo expresará en ese momento en términos del inciso a) de este párrafo;</w:t>
      </w:r>
    </w:p>
    <w:p w14:paraId="4AE9072B" w14:textId="77777777" w:rsidR="000A57EB" w:rsidRPr="00994388" w:rsidRDefault="000A57EB" w:rsidP="000A57EB">
      <w:pPr>
        <w:keepLines/>
        <w:ind w:right="50"/>
        <w:jc w:val="both"/>
        <w:rPr>
          <w:rFonts w:ascii="Arial" w:hAnsi="Arial" w:cs="Arial"/>
          <w:kern w:val="28"/>
          <w:sz w:val="20"/>
          <w:szCs w:val="16"/>
          <w:lang w:val="es-MX"/>
        </w:rPr>
      </w:pPr>
    </w:p>
    <w:p w14:paraId="68C4D20A"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Enseguida emitirán su voto los secretarios y el presidente de la Mesa Directiva;</w:t>
      </w:r>
    </w:p>
    <w:p w14:paraId="61BAA62B" w14:textId="77777777" w:rsidR="000A57EB" w:rsidRPr="00994388" w:rsidRDefault="000A57EB" w:rsidP="000A57EB">
      <w:pPr>
        <w:keepLines/>
        <w:ind w:right="50"/>
        <w:jc w:val="both"/>
        <w:rPr>
          <w:rFonts w:ascii="Arial" w:hAnsi="Arial" w:cs="Arial"/>
          <w:kern w:val="28"/>
          <w:sz w:val="20"/>
          <w:szCs w:val="16"/>
          <w:lang w:val="es-MX"/>
        </w:rPr>
      </w:pPr>
    </w:p>
    <w:p w14:paraId="5085A5F9" w14:textId="77777777" w:rsidR="000A57EB" w:rsidRPr="00422AFC"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t>Los secretarios harán el cómputo de los votos emitidos y darán cuenta al presidente, respectivamente, de los votos aprobatorios, reprobatorios y de abstención que se hubiesen producido, y</w:t>
      </w:r>
    </w:p>
    <w:p w14:paraId="323D1FF1" w14:textId="77777777" w:rsidR="000A57EB" w:rsidRPr="00994388" w:rsidRDefault="000A57EB" w:rsidP="000A57EB">
      <w:pPr>
        <w:keepLines/>
        <w:ind w:right="50"/>
        <w:jc w:val="both"/>
        <w:rPr>
          <w:rFonts w:ascii="Arial" w:hAnsi="Arial" w:cs="Arial"/>
          <w:kern w:val="28"/>
          <w:sz w:val="20"/>
          <w:szCs w:val="16"/>
          <w:lang w:val="es-MX"/>
        </w:rPr>
      </w:pPr>
    </w:p>
    <w:p w14:paraId="6DFF3C43" w14:textId="77777777" w:rsidR="000A57EB" w:rsidRPr="00496AA5" w:rsidRDefault="000A57EB" w:rsidP="000A57EB">
      <w:pPr>
        <w:keepLines/>
        <w:numPr>
          <w:ilvl w:val="0"/>
          <w:numId w:val="23"/>
        </w:numPr>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El presidente de la Mesa Directiva hará la declaratoria del cómputo y de la resolución que se hubiere </w:t>
      </w:r>
      <w:r w:rsidRPr="00496AA5">
        <w:rPr>
          <w:rFonts w:ascii="Arial" w:hAnsi="Arial" w:cs="Arial"/>
          <w:kern w:val="28"/>
          <w:sz w:val="20"/>
          <w:szCs w:val="20"/>
          <w:lang w:val="es-MX"/>
        </w:rPr>
        <w:t>adoptado.</w:t>
      </w:r>
    </w:p>
    <w:p w14:paraId="73B7BCC4" w14:textId="77777777" w:rsidR="001B0D75" w:rsidRPr="00496AA5" w:rsidRDefault="001B0D75" w:rsidP="001B0D75">
      <w:pPr>
        <w:pStyle w:val="Prrafodelista"/>
        <w:rPr>
          <w:rFonts w:ascii="Arial" w:hAnsi="Arial" w:cs="Arial"/>
          <w:kern w:val="28"/>
          <w:sz w:val="20"/>
          <w:szCs w:val="20"/>
          <w:lang w:val="es-MX"/>
        </w:rPr>
      </w:pPr>
    </w:p>
    <w:p w14:paraId="6AD190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La votación nominal podrá recogerse conforme al sistema electrónico que el Congreso autorice.</w:t>
      </w:r>
    </w:p>
    <w:p w14:paraId="04AA3492" w14:textId="77777777" w:rsidR="000A57EB" w:rsidRPr="00496AA5" w:rsidRDefault="000A57EB" w:rsidP="000A57EB">
      <w:pPr>
        <w:keepLines/>
        <w:ind w:right="50"/>
        <w:jc w:val="both"/>
        <w:rPr>
          <w:rFonts w:ascii="Arial" w:hAnsi="Arial" w:cs="Arial"/>
          <w:kern w:val="28"/>
          <w:sz w:val="20"/>
          <w:szCs w:val="20"/>
          <w:lang w:val="es-MX"/>
        </w:rPr>
      </w:pPr>
    </w:p>
    <w:p w14:paraId="10AF8867"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112.</w:t>
      </w:r>
    </w:p>
    <w:p w14:paraId="3910963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4C5F5156" w14:textId="77777777" w:rsidR="000A57EB" w:rsidRPr="00496AA5" w:rsidRDefault="000A57EB" w:rsidP="000A57EB">
      <w:pPr>
        <w:keepLines/>
        <w:ind w:right="50"/>
        <w:jc w:val="both"/>
        <w:rPr>
          <w:rFonts w:ascii="Arial" w:hAnsi="Arial" w:cs="Arial"/>
          <w:kern w:val="28"/>
          <w:sz w:val="20"/>
          <w:szCs w:val="20"/>
          <w:lang w:val="es-MX"/>
        </w:rPr>
      </w:pPr>
    </w:p>
    <w:p w14:paraId="7FC0212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 votación económica se expresa mediante la mano alzada de los legisladores al momento de hacerse la consulta pertinente por parte de la Secretaría de la Mesa Directiva.</w:t>
      </w:r>
    </w:p>
    <w:p w14:paraId="08C528B2" w14:textId="77777777" w:rsidR="000A57EB" w:rsidRPr="00496AA5" w:rsidRDefault="000A57EB" w:rsidP="000A57EB">
      <w:pPr>
        <w:keepLines/>
        <w:ind w:right="50"/>
        <w:jc w:val="both"/>
        <w:rPr>
          <w:rFonts w:ascii="Arial" w:hAnsi="Arial" w:cs="Arial"/>
          <w:kern w:val="28"/>
          <w:sz w:val="20"/>
          <w:szCs w:val="20"/>
          <w:lang w:val="es-MX"/>
        </w:rPr>
      </w:pPr>
    </w:p>
    <w:p w14:paraId="0EB6DF74"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Transcurrida la votación económica, cualquier integrante del Pleno podrá solicitar al presidente de la Mesa Directiva que en el acta se haga constar el sentido en que ha emitido su voto.</w:t>
      </w:r>
    </w:p>
    <w:p w14:paraId="18A70DC1" w14:textId="77777777" w:rsidR="000A57EB" w:rsidRPr="00496AA5" w:rsidRDefault="000A57EB" w:rsidP="000A57EB">
      <w:pPr>
        <w:keepLines/>
        <w:ind w:right="50"/>
        <w:jc w:val="both"/>
        <w:rPr>
          <w:rFonts w:ascii="Arial" w:hAnsi="Arial" w:cs="Arial"/>
          <w:kern w:val="28"/>
          <w:sz w:val="20"/>
          <w:szCs w:val="20"/>
          <w:lang w:val="es-MX"/>
        </w:rPr>
      </w:pPr>
    </w:p>
    <w:p w14:paraId="5BC769D2"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0C338CC9" w14:textId="77777777" w:rsidR="001B0D75" w:rsidRPr="00496AA5" w:rsidRDefault="001B0D75" w:rsidP="000A57EB">
      <w:pPr>
        <w:keepLines/>
        <w:ind w:right="50"/>
        <w:jc w:val="both"/>
        <w:rPr>
          <w:rFonts w:ascii="Arial" w:hAnsi="Arial" w:cs="Arial"/>
          <w:kern w:val="28"/>
          <w:sz w:val="20"/>
          <w:szCs w:val="20"/>
          <w:lang w:val="es-MX"/>
        </w:rPr>
      </w:pPr>
    </w:p>
    <w:p w14:paraId="30ACB94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113.</w:t>
      </w:r>
    </w:p>
    <w:p w14:paraId="6D4CFD2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A solicitud del presidente de la Mesa Directiva, mediante votación económica podrá autorizarse la reserva de dictámenes que no motiven discusión para su votación nominal en conjunto.</w:t>
      </w:r>
    </w:p>
    <w:p w14:paraId="3D99E1D8" w14:textId="77777777" w:rsidR="000A57EB" w:rsidRPr="00496AA5" w:rsidRDefault="000A57EB" w:rsidP="000A57EB">
      <w:pPr>
        <w:keepLines/>
        <w:ind w:right="50"/>
        <w:jc w:val="both"/>
        <w:rPr>
          <w:rFonts w:ascii="Arial" w:hAnsi="Arial" w:cs="Arial"/>
          <w:kern w:val="28"/>
          <w:sz w:val="20"/>
          <w:szCs w:val="20"/>
          <w:lang w:val="es-MX"/>
        </w:rPr>
      </w:pPr>
    </w:p>
    <w:p w14:paraId="5379F95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095FE264" w14:textId="77777777" w:rsidR="000A57EB" w:rsidRPr="00496AA5" w:rsidRDefault="000A57EB" w:rsidP="000A57EB">
      <w:pPr>
        <w:keepLines/>
        <w:ind w:right="50"/>
        <w:jc w:val="both"/>
        <w:rPr>
          <w:rFonts w:ascii="Arial" w:hAnsi="Arial" w:cs="Arial"/>
          <w:kern w:val="28"/>
          <w:sz w:val="20"/>
          <w:szCs w:val="20"/>
          <w:lang w:val="es-MX"/>
        </w:rPr>
      </w:pPr>
    </w:p>
    <w:p w14:paraId="3E7CD0FF"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114.</w:t>
      </w:r>
    </w:p>
    <w:p w14:paraId="556AA9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por cédula se utilizará para elegir personas cuando exista pluralidad de opciones, así lo determine la Constitución Política del Estado o lo acuerde la mayoría del Pleno.</w:t>
      </w:r>
    </w:p>
    <w:p w14:paraId="77E5CB1E" w14:textId="77777777" w:rsidR="000A57EB" w:rsidRPr="00496AA5" w:rsidRDefault="000A57EB" w:rsidP="000A57EB">
      <w:pPr>
        <w:keepLines/>
        <w:ind w:right="50"/>
        <w:jc w:val="both"/>
        <w:rPr>
          <w:rFonts w:ascii="Arial" w:hAnsi="Arial" w:cs="Arial"/>
          <w:kern w:val="28"/>
          <w:sz w:val="20"/>
          <w:szCs w:val="20"/>
          <w:lang w:val="es-MX"/>
        </w:rPr>
      </w:pPr>
    </w:p>
    <w:p w14:paraId="45AE30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la elección se refiera a un punto de Acuerdo sobre la designación de una persona para ocupar un encargo específico, la votación será económica y excepcionalmente, nominal, en los términos de esta ley.</w:t>
      </w:r>
    </w:p>
    <w:p w14:paraId="4677B54D" w14:textId="77777777" w:rsidR="000A57EB" w:rsidRPr="00496AA5" w:rsidRDefault="000A57EB" w:rsidP="000A57EB">
      <w:pPr>
        <w:keepLines/>
        <w:ind w:right="50"/>
        <w:jc w:val="both"/>
        <w:rPr>
          <w:rFonts w:ascii="Arial" w:hAnsi="Arial" w:cs="Arial"/>
          <w:kern w:val="28"/>
          <w:sz w:val="20"/>
          <w:szCs w:val="20"/>
          <w:lang w:val="es-MX"/>
        </w:rPr>
      </w:pPr>
    </w:p>
    <w:p w14:paraId="797327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Al producirse una votación por cédula, previamente el presidente de la Mesa Directiva dispondrá se distribuyan entre los integrantes del Pleno las papeletas correspondientes.</w:t>
      </w:r>
    </w:p>
    <w:p w14:paraId="51C82C31" w14:textId="77777777" w:rsidR="000A57EB" w:rsidRPr="00496AA5" w:rsidRDefault="000A57EB" w:rsidP="000A57EB">
      <w:pPr>
        <w:keepLines/>
        <w:ind w:right="50"/>
        <w:jc w:val="both"/>
        <w:rPr>
          <w:rFonts w:ascii="Arial" w:hAnsi="Arial" w:cs="Arial"/>
          <w:kern w:val="28"/>
          <w:sz w:val="20"/>
          <w:szCs w:val="20"/>
          <w:lang w:val="es-MX"/>
        </w:rPr>
      </w:pPr>
    </w:p>
    <w:p w14:paraId="07542600" w14:textId="77777777" w:rsidR="000A57EB"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w:t>
      </w:r>
      <w:proofErr w:type="spellStart"/>
      <w:r w:rsidRPr="00496AA5">
        <w:rPr>
          <w:rFonts w:ascii="Arial" w:hAnsi="Arial" w:cs="Arial"/>
          <w:kern w:val="28"/>
          <w:sz w:val="20"/>
          <w:szCs w:val="20"/>
          <w:lang w:val="es-MX"/>
        </w:rPr>
        <w:t>presidium</w:t>
      </w:r>
      <w:proofErr w:type="spellEnd"/>
      <w:r w:rsidRPr="00496AA5">
        <w:rPr>
          <w:rFonts w:ascii="Arial" w:hAnsi="Arial" w:cs="Arial"/>
          <w:kern w:val="28"/>
          <w:sz w:val="20"/>
          <w:szCs w:val="20"/>
          <w:lang w:val="es-MX"/>
        </w:rPr>
        <w:t>.</w:t>
      </w:r>
    </w:p>
    <w:p w14:paraId="4D0AB2B6" w14:textId="77777777" w:rsidR="00696F6E" w:rsidRPr="00496AA5" w:rsidRDefault="00696F6E" w:rsidP="000A57EB">
      <w:pPr>
        <w:keepLines/>
        <w:ind w:right="50"/>
        <w:jc w:val="both"/>
        <w:rPr>
          <w:rFonts w:ascii="Arial" w:hAnsi="Arial" w:cs="Arial"/>
          <w:kern w:val="28"/>
          <w:sz w:val="20"/>
          <w:szCs w:val="20"/>
          <w:lang w:val="es-MX"/>
        </w:rPr>
      </w:pPr>
    </w:p>
    <w:p w14:paraId="42428B71" w14:textId="67AF5988"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0DEC45CC" w14:textId="77777777" w:rsidR="000A57EB" w:rsidRPr="00496AA5" w:rsidRDefault="000A57EB" w:rsidP="000A57EB">
      <w:pPr>
        <w:keepLines/>
        <w:ind w:right="50"/>
        <w:jc w:val="both"/>
        <w:rPr>
          <w:rFonts w:ascii="Arial" w:hAnsi="Arial" w:cs="Arial"/>
          <w:kern w:val="28"/>
          <w:sz w:val="20"/>
          <w:szCs w:val="20"/>
          <w:lang w:val="es-MX"/>
        </w:rPr>
      </w:pPr>
    </w:p>
    <w:p w14:paraId="3C3E4B1F" w14:textId="77777777" w:rsidR="000A57EB" w:rsidRPr="00496AA5" w:rsidRDefault="000A57EB" w:rsidP="000A57EB">
      <w:pPr>
        <w:keepLines/>
        <w:ind w:right="50"/>
        <w:jc w:val="both"/>
        <w:rPr>
          <w:rFonts w:ascii="Arial" w:hAnsi="Arial" w:cs="Arial"/>
          <w:kern w:val="28"/>
          <w:sz w:val="20"/>
          <w:szCs w:val="20"/>
          <w:u w:val="words"/>
          <w:lang w:val="es-MX"/>
        </w:rPr>
      </w:pPr>
      <w:r w:rsidRPr="00496AA5">
        <w:rPr>
          <w:rFonts w:ascii="Arial" w:hAnsi="Arial" w:cs="Arial"/>
          <w:kern w:val="28"/>
          <w:sz w:val="20"/>
          <w:szCs w:val="20"/>
          <w:lang w:val="es-MX"/>
        </w:rPr>
        <w:t>6. Si así lo solicita un grupo parlamentario o un integrante del Pleno con el apoyo de otros dos, el Presidente dispondrá la lectura en voz alta de las cédulas de votación por parte de uno de los secretarios y el cómputo de las mismas por parte de otro. Luego de ello se dará el resultado de la votación y se emitirá la resolución correspondiente.</w:t>
      </w:r>
    </w:p>
    <w:p w14:paraId="3CD4BDF4" w14:textId="77777777" w:rsidR="000A57EB" w:rsidRPr="00496AA5" w:rsidRDefault="000A57EB" w:rsidP="000A57EB">
      <w:pPr>
        <w:keepLines/>
        <w:ind w:right="50"/>
        <w:jc w:val="both"/>
        <w:rPr>
          <w:rFonts w:ascii="Arial" w:hAnsi="Arial" w:cs="Arial"/>
          <w:kern w:val="28"/>
          <w:sz w:val="20"/>
          <w:szCs w:val="20"/>
          <w:lang w:val="es-MX"/>
        </w:rPr>
      </w:pPr>
    </w:p>
    <w:p w14:paraId="4887FD60" w14:textId="77777777" w:rsidR="000A57EB" w:rsidRPr="00992C6E"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7. Si el número de cédulas</w:t>
      </w:r>
      <w:r w:rsidRPr="00992C6E">
        <w:rPr>
          <w:rFonts w:ascii="Arial" w:hAnsi="Arial" w:cs="Arial"/>
          <w:kern w:val="28"/>
          <w:sz w:val="20"/>
          <w:szCs w:val="20"/>
          <w:lang w:val="es-MX"/>
        </w:rPr>
        <w:t xml:space="preserve"> depositadas en el ánfora no coincide con el número de legisladores participantes en la votación, el presidente de la Mesa Directiva dispondrá la repetición de la votación.</w:t>
      </w:r>
    </w:p>
    <w:p w14:paraId="24102D82" w14:textId="77777777" w:rsidR="002F6FC3" w:rsidRPr="00496AA5" w:rsidRDefault="002F6FC3" w:rsidP="000A57EB">
      <w:pPr>
        <w:keepLines/>
        <w:ind w:right="50"/>
        <w:jc w:val="both"/>
        <w:rPr>
          <w:rFonts w:ascii="Arial" w:hAnsi="Arial" w:cs="Arial"/>
          <w:b/>
          <w:kern w:val="28"/>
          <w:sz w:val="20"/>
          <w:szCs w:val="20"/>
          <w:lang w:val="es-MX"/>
        </w:rPr>
      </w:pPr>
    </w:p>
    <w:p w14:paraId="1BAEA1B4"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A75936" w:rsidRPr="00496AA5">
        <w:rPr>
          <w:rFonts w:ascii="Arial" w:hAnsi="Arial" w:cs="Arial"/>
          <w:b/>
          <w:kern w:val="28"/>
          <w:sz w:val="20"/>
          <w:szCs w:val="20"/>
          <w:lang w:val="es-MX"/>
        </w:rPr>
        <w:t>Í</w:t>
      </w:r>
      <w:r w:rsidRPr="00496AA5">
        <w:rPr>
          <w:rFonts w:ascii="Arial" w:hAnsi="Arial" w:cs="Arial"/>
          <w:b/>
          <w:kern w:val="28"/>
          <w:sz w:val="20"/>
          <w:szCs w:val="20"/>
          <w:lang w:val="es-MX"/>
        </w:rPr>
        <w:t>CULO 115.</w:t>
      </w:r>
    </w:p>
    <w:p w14:paraId="157E4930" w14:textId="77777777" w:rsidR="00742702" w:rsidRPr="00496AA5" w:rsidRDefault="00742702" w:rsidP="00742702">
      <w:pPr>
        <w:autoSpaceDE w:val="0"/>
        <w:autoSpaceDN w:val="0"/>
        <w:adjustRightInd w:val="0"/>
        <w:jc w:val="both"/>
        <w:rPr>
          <w:rFonts w:ascii="Arial" w:hAnsi="Arial" w:cs="Arial"/>
          <w:sz w:val="20"/>
          <w:szCs w:val="20"/>
        </w:rPr>
      </w:pPr>
      <w:r w:rsidRPr="00496AA5">
        <w:rPr>
          <w:rFonts w:ascii="Arial" w:hAnsi="Arial" w:cs="Arial"/>
          <w:sz w:val="20"/>
          <w:szCs w:val="20"/>
        </w:rPr>
        <w:t>1. Si cualquiera de las votaciones previstas en esta ley resulta empatada, el Presidente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14:paraId="28CA8544" w14:textId="77777777" w:rsidR="000A57EB" w:rsidRPr="00496AA5" w:rsidRDefault="000A57EB" w:rsidP="000A57EB">
      <w:pPr>
        <w:keepLines/>
        <w:ind w:right="50"/>
        <w:jc w:val="both"/>
        <w:rPr>
          <w:rFonts w:ascii="Arial" w:hAnsi="Arial" w:cs="Arial"/>
          <w:kern w:val="28"/>
          <w:sz w:val="20"/>
          <w:szCs w:val="20"/>
        </w:rPr>
      </w:pPr>
    </w:p>
    <w:p w14:paraId="7C67387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en la segunda votación el resultado sea empate, se retirará el asunto del orden del día, a fin de tratarse en la sesión inmediata posterior.</w:t>
      </w:r>
    </w:p>
    <w:p w14:paraId="1EEE71B2" w14:textId="77777777" w:rsidR="000A57EB" w:rsidRPr="00496AA5" w:rsidRDefault="000A57EB" w:rsidP="000A57EB">
      <w:pPr>
        <w:keepLines/>
        <w:ind w:right="50"/>
        <w:jc w:val="both"/>
        <w:rPr>
          <w:rFonts w:ascii="Arial" w:hAnsi="Arial" w:cs="Arial"/>
          <w:kern w:val="28"/>
          <w:sz w:val="20"/>
          <w:szCs w:val="20"/>
          <w:lang w:val="es-MX"/>
        </w:rPr>
      </w:pPr>
    </w:p>
    <w:p w14:paraId="3C8C775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73CABE29" w14:textId="77777777" w:rsidR="000A57EB" w:rsidRPr="00496AA5" w:rsidRDefault="000A57EB" w:rsidP="000A57EB">
      <w:pPr>
        <w:keepLines/>
        <w:ind w:right="50"/>
        <w:jc w:val="both"/>
        <w:rPr>
          <w:rFonts w:ascii="Arial" w:hAnsi="Arial" w:cs="Arial"/>
          <w:kern w:val="28"/>
          <w:sz w:val="20"/>
          <w:szCs w:val="20"/>
          <w:lang w:val="es-MX"/>
        </w:rPr>
      </w:pPr>
    </w:p>
    <w:p w14:paraId="43EE134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1F6618F5" w14:textId="77777777" w:rsidR="009B1C76" w:rsidRPr="00496AA5" w:rsidRDefault="009B1C76" w:rsidP="000A57EB">
      <w:pPr>
        <w:keepLines/>
        <w:ind w:right="50"/>
        <w:jc w:val="both"/>
        <w:rPr>
          <w:rFonts w:ascii="Arial" w:hAnsi="Arial" w:cs="Arial"/>
          <w:kern w:val="28"/>
          <w:sz w:val="20"/>
          <w:szCs w:val="20"/>
          <w:lang w:val="es-MX"/>
        </w:rPr>
      </w:pPr>
    </w:p>
    <w:p w14:paraId="2AD82F25"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116.</w:t>
      </w:r>
    </w:p>
    <w:p w14:paraId="42956480" w14:textId="77777777" w:rsidR="006A6DA2"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783D55F8" w14:textId="77777777" w:rsidR="00362609" w:rsidRPr="00496AA5" w:rsidRDefault="00362609" w:rsidP="00C06CC4">
      <w:pPr>
        <w:jc w:val="both"/>
        <w:rPr>
          <w:rFonts w:ascii="Arial" w:hAnsi="Arial" w:cs="Arial"/>
          <w:b/>
          <w:sz w:val="20"/>
          <w:szCs w:val="20"/>
          <w:lang w:val="es-MX"/>
        </w:rPr>
      </w:pPr>
    </w:p>
    <w:p w14:paraId="6417F245" w14:textId="77777777" w:rsidR="000A57EB" w:rsidRPr="00496AA5" w:rsidRDefault="000A57EB" w:rsidP="00C06CC4">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117.</w:t>
      </w:r>
    </w:p>
    <w:p w14:paraId="36E53FF0" w14:textId="55B96B36" w:rsidR="00994388" w:rsidRPr="00496AA5" w:rsidRDefault="000A57EB" w:rsidP="00C06CC4">
      <w:pPr>
        <w:jc w:val="both"/>
        <w:rPr>
          <w:rFonts w:ascii="Arial" w:hAnsi="Arial" w:cs="Arial"/>
          <w:sz w:val="20"/>
          <w:szCs w:val="20"/>
          <w:lang w:val="es-MX"/>
        </w:rPr>
      </w:pPr>
      <w:r w:rsidRPr="00496AA5">
        <w:rPr>
          <w:rFonts w:ascii="Arial" w:hAnsi="Arial" w:cs="Arial"/>
          <w:sz w:val="20"/>
          <w:szCs w:val="20"/>
          <w:lang w:val="es-MX"/>
        </w:rPr>
        <w:t>Si al Salón de Sesiones hubieren acudido representantes del Poder Ejecutivo del Estado o del Supremo Tribunal de Justicia para la discusión correspondiente, se retirarán del mismo cuando hayan de producirse votaciones.</w:t>
      </w:r>
    </w:p>
    <w:p w14:paraId="4552ECEE" w14:textId="77777777" w:rsidR="00A371C2" w:rsidRPr="00496AA5" w:rsidRDefault="00A371C2" w:rsidP="00C06CC4">
      <w:pPr>
        <w:jc w:val="both"/>
        <w:rPr>
          <w:rFonts w:ascii="Arial" w:hAnsi="Arial" w:cs="Arial"/>
          <w:sz w:val="20"/>
          <w:szCs w:val="20"/>
          <w:lang w:val="es-MX"/>
        </w:rPr>
      </w:pPr>
    </w:p>
    <w:p w14:paraId="1015583D" w14:textId="77777777" w:rsidR="00496AA5" w:rsidRPr="00496AA5" w:rsidRDefault="00496AA5" w:rsidP="00C06CC4">
      <w:pPr>
        <w:jc w:val="both"/>
        <w:rPr>
          <w:rFonts w:ascii="Arial" w:hAnsi="Arial" w:cs="Arial"/>
          <w:sz w:val="20"/>
          <w:szCs w:val="20"/>
          <w:lang w:val="es-MX"/>
        </w:rPr>
      </w:pPr>
    </w:p>
    <w:p w14:paraId="13D29A41" w14:textId="77777777"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APARTADO E</w:t>
      </w:r>
    </w:p>
    <w:p w14:paraId="11746EB5" w14:textId="77777777"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DE LA FORMA Y EXPEDICI</w:t>
      </w:r>
      <w:r w:rsidR="00B83889" w:rsidRPr="00496AA5">
        <w:rPr>
          <w:rFonts w:ascii="Arial" w:hAnsi="Arial" w:cs="Arial"/>
          <w:b/>
          <w:kern w:val="28"/>
          <w:sz w:val="20"/>
          <w:szCs w:val="20"/>
          <w:lang w:val="es-MX"/>
        </w:rPr>
        <w:t>Ó</w:t>
      </w:r>
      <w:r w:rsidRPr="00496AA5">
        <w:rPr>
          <w:rFonts w:ascii="Arial" w:hAnsi="Arial" w:cs="Arial"/>
          <w:b/>
          <w:kern w:val="28"/>
          <w:sz w:val="20"/>
          <w:szCs w:val="20"/>
          <w:lang w:val="es-MX"/>
        </w:rPr>
        <w:t>N DE</w:t>
      </w:r>
      <w:r w:rsidR="00C0045E" w:rsidRPr="00496AA5">
        <w:rPr>
          <w:rFonts w:ascii="Arial" w:hAnsi="Arial" w:cs="Arial"/>
          <w:b/>
          <w:kern w:val="28"/>
          <w:sz w:val="20"/>
          <w:szCs w:val="20"/>
        </w:rPr>
        <w:t xml:space="preserve"> </w:t>
      </w:r>
      <w:r w:rsidRPr="00496AA5">
        <w:rPr>
          <w:rFonts w:ascii="Arial" w:hAnsi="Arial" w:cs="Arial"/>
          <w:b/>
          <w:kern w:val="28"/>
          <w:sz w:val="20"/>
          <w:szCs w:val="20"/>
          <w:lang w:val="es-MX"/>
        </w:rPr>
        <w:t>LEYES, DECRETOS Y ACUERDOS</w:t>
      </w:r>
    </w:p>
    <w:p w14:paraId="3AC7C6FC" w14:textId="77777777" w:rsidR="000A57EB" w:rsidRPr="00496AA5" w:rsidRDefault="000A57EB" w:rsidP="000A57EB">
      <w:pPr>
        <w:keepLines/>
        <w:ind w:right="50"/>
        <w:jc w:val="both"/>
        <w:rPr>
          <w:rFonts w:ascii="Arial" w:hAnsi="Arial" w:cs="Arial"/>
          <w:kern w:val="28"/>
          <w:sz w:val="20"/>
          <w:szCs w:val="20"/>
          <w:lang w:val="es-MX"/>
        </w:rPr>
      </w:pPr>
    </w:p>
    <w:p w14:paraId="1D2971FD"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118.</w:t>
      </w:r>
    </w:p>
    <w:p w14:paraId="5A06B27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leyes, decretos y acuerdos se redactarán con precisión y claridad y deberán ajustarse a los términos en que hubieren sido aprobados, conforme a la iniciativa y, en su caso, el dictamen correspondiente.</w:t>
      </w:r>
    </w:p>
    <w:p w14:paraId="4DF9DBAB" w14:textId="77777777" w:rsidR="000A57EB" w:rsidRPr="00496AA5" w:rsidRDefault="000A57EB" w:rsidP="000A57EB">
      <w:pPr>
        <w:keepLines/>
        <w:ind w:right="50"/>
        <w:jc w:val="both"/>
        <w:rPr>
          <w:rFonts w:ascii="Arial" w:hAnsi="Arial" w:cs="Arial"/>
          <w:kern w:val="28"/>
          <w:sz w:val="20"/>
          <w:szCs w:val="20"/>
          <w:lang w:val="es-MX"/>
        </w:rPr>
      </w:pPr>
    </w:p>
    <w:p w14:paraId="056D17CD"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Las leyes, decretos y acuerdos serán suscritos por el presidente y los secretarios de la Mesa Directiva.</w:t>
      </w:r>
    </w:p>
    <w:p w14:paraId="4536BD6F" w14:textId="77777777" w:rsidR="00FC6A35" w:rsidRPr="00496AA5" w:rsidRDefault="00FC6A35" w:rsidP="000A57EB">
      <w:pPr>
        <w:keepLines/>
        <w:ind w:right="50"/>
        <w:jc w:val="both"/>
        <w:rPr>
          <w:rFonts w:ascii="Arial" w:hAnsi="Arial" w:cs="Arial"/>
          <w:kern w:val="28"/>
          <w:sz w:val="20"/>
          <w:szCs w:val="20"/>
          <w:lang w:val="es-MX"/>
        </w:rPr>
      </w:pPr>
    </w:p>
    <w:p w14:paraId="600E1A5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reforma, derogación o abrogación de las leyes, decretos o acuerdos, se seguirá el mismo procedimiento utilizado para su expedición.</w:t>
      </w:r>
    </w:p>
    <w:p w14:paraId="1816A08E" w14:textId="77777777" w:rsidR="00C961B6" w:rsidRPr="00496AA5" w:rsidRDefault="00C961B6" w:rsidP="000A57EB">
      <w:pPr>
        <w:keepLines/>
        <w:ind w:right="50"/>
        <w:jc w:val="both"/>
        <w:rPr>
          <w:rFonts w:ascii="Arial" w:hAnsi="Arial" w:cs="Arial"/>
          <w:kern w:val="28"/>
          <w:sz w:val="20"/>
          <w:szCs w:val="20"/>
          <w:lang w:val="es-MX"/>
        </w:rPr>
      </w:pPr>
    </w:p>
    <w:p w14:paraId="371A2C9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119.</w:t>
      </w:r>
    </w:p>
    <w:p w14:paraId="022DA83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w:t>
      </w:r>
      <w:r w:rsidR="00653DCA" w:rsidRPr="00496AA5">
        <w:rPr>
          <w:rFonts w:ascii="Arial" w:hAnsi="Arial" w:cs="Arial"/>
          <w:kern w:val="28"/>
          <w:sz w:val="20"/>
          <w:szCs w:val="20"/>
          <w:lang w:val="es-MX"/>
        </w:rPr>
        <w:t>Las resoluciones del Poder Legislativo se expedirán en el Recinto del Congreso en la fecha de su aprobación y seguirán la forma siguiente:</w:t>
      </w:r>
    </w:p>
    <w:p w14:paraId="2C9B66DA" w14:textId="77777777" w:rsidR="000A57EB" w:rsidRPr="00496AA5" w:rsidRDefault="00653DCA"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“La </w:t>
      </w:r>
      <w:r w:rsidRPr="00496AA5">
        <w:rPr>
          <w:rFonts w:ascii="Arial" w:hAnsi="Arial" w:cs="Arial"/>
          <w:b/>
          <w:kern w:val="28"/>
          <w:sz w:val="20"/>
          <w:szCs w:val="20"/>
          <w:lang w:val="es-MX"/>
        </w:rPr>
        <w:t>Legislatura</w:t>
      </w:r>
      <w:r w:rsidRPr="00496AA5">
        <w:rPr>
          <w:rFonts w:ascii="Arial" w:hAnsi="Arial" w:cs="Arial"/>
          <w:kern w:val="28"/>
          <w:sz w:val="20"/>
          <w:szCs w:val="20"/>
          <w:lang w:val="es-MX"/>
        </w:rPr>
        <w:t xml:space="preserve"> </w:t>
      </w:r>
      <w:r w:rsidRPr="00496AA5">
        <w:rPr>
          <w:rFonts w:ascii="Arial" w:hAnsi="Arial" w:cs="Arial"/>
          <w:b/>
          <w:kern w:val="28"/>
          <w:sz w:val="20"/>
          <w:szCs w:val="20"/>
          <w:lang w:val="es-MX"/>
        </w:rPr>
        <w:t xml:space="preserve">(número cardinal que corresponda) </w:t>
      </w:r>
      <w:r w:rsidRPr="00496AA5">
        <w:rPr>
          <w:rFonts w:ascii="Arial" w:hAnsi="Arial" w:cs="Arial"/>
          <w:kern w:val="28"/>
          <w:sz w:val="20"/>
          <w:szCs w:val="20"/>
          <w:lang w:val="es-MX"/>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60C5925C" w14:textId="77777777" w:rsidR="000A57EB" w:rsidRPr="00496AA5" w:rsidRDefault="000A57EB" w:rsidP="000A57EB">
      <w:pPr>
        <w:keepLines/>
        <w:ind w:right="50"/>
        <w:jc w:val="both"/>
        <w:rPr>
          <w:rFonts w:ascii="Arial" w:hAnsi="Arial" w:cs="Arial"/>
          <w:kern w:val="28"/>
          <w:sz w:val="20"/>
          <w:szCs w:val="20"/>
          <w:lang w:val="es-MX"/>
        </w:rPr>
      </w:pPr>
    </w:p>
    <w:p w14:paraId="168CCA1C" w14:textId="77777777" w:rsidR="001F7CE4" w:rsidRPr="00422AFC"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2. </w:t>
      </w:r>
      <w:r w:rsidR="00474051" w:rsidRPr="00496AA5">
        <w:rPr>
          <w:rFonts w:ascii="Arial" w:hAnsi="Arial" w:cs="Arial"/>
          <w:kern w:val="28"/>
          <w:sz w:val="20"/>
          <w:szCs w:val="20"/>
          <w:lang w:val="es-MX"/>
        </w:rPr>
        <w:t>En la</w:t>
      </w:r>
      <w:r w:rsidR="00474051" w:rsidRPr="00422AFC">
        <w:rPr>
          <w:rFonts w:ascii="Arial" w:hAnsi="Arial" w:cs="Arial"/>
          <w:kern w:val="28"/>
          <w:sz w:val="20"/>
          <w:szCs w:val="20"/>
          <w:lang w:val="es-MX"/>
        </w:rPr>
        <w:t xml:space="preserve"> enumeración de los decretos y acuerdos se inscribirá previamente el número </w:t>
      </w:r>
      <w:r w:rsidR="00474051" w:rsidRPr="00422AFC">
        <w:rPr>
          <w:rFonts w:ascii="Arial" w:hAnsi="Arial" w:cs="Arial"/>
          <w:b/>
          <w:kern w:val="28"/>
          <w:sz w:val="20"/>
          <w:szCs w:val="20"/>
          <w:lang w:val="es-MX"/>
        </w:rPr>
        <w:t>cardinal</w:t>
      </w:r>
      <w:r w:rsidR="00474051" w:rsidRPr="00422AFC">
        <w:rPr>
          <w:rFonts w:ascii="Arial" w:hAnsi="Arial" w:cs="Arial"/>
          <w:kern w:val="28"/>
          <w:sz w:val="20"/>
          <w:szCs w:val="20"/>
          <w:lang w:val="es-MX"/>
        </w:rPr>
        <w:t xml:space="preserve"> de la Legislatura que corresponda, de tal suerte que puedan identificarse conforme a la que los expide.</w:t>
      </w:r>
    </w:p>
    <w:p w14:paraId="32326339" w14:textId="7D92858D" w:rsidR="001F7CE4" w:rsidRPr="00422AFC" w:rsidRDefault="00994388"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AA3332">
        <w:rPr>
          <w:rFonts w:ascii="Arial" w:hAnsi="Arial" w:cs="Arial"/>
          <w:b/>
          <w:i/>
          <w:kern w:val="28"/>
          <w:sz w:val="16"/>
          <w:szCs w:val="20"/>
          <w:lang w:val="es-MX"/>
        </w:rPr>
        <w:t xml:space="preserve"> 126, del 21 de octubre de 2021</w:t>
      </w:r>
    </w:p>
    <w:p w14:paraId="52154D62" w14:textId="77777777" w:rsidR="001F7CE4" w:rsidRPr="00422AFC" w:rsidRDefault="003316F2" w:rsidP="001F7CE4">
      <w:pPr>
        <w:keepLines/>
        <w:ind w:right="50"/>
        <w:jc w:val="right"/>
        <w:rPr>
          <w:rFonts w:ascii="Arial" w:hAnsi="Arial" w:cs="Arial"/>
          <w:b/>
          <w:i/>
          <w:kern w:val="28"/>
          <w:sz w:val="16"/>
          <w:szCs w:val="20"/>
          <w:lang w:val="es-MX"/>
        </w:rPr>
      </w:pPr>
      <w:hyperlink r:id="rId107" w:history="1">
        <w:r w:rsidR="001F7CE4" w:rsidRPr="00422AFC">
          <w:rPr>
            <w:rStyle w:val="Hipervnculo"/>
            <w:rFonts w:ascii="Arial" w:hAnsi="Arial" w:cs="Arial"/>
            <w:b/>
            <w:i/>
            <w:kern w:val="28"/>
            <w:sz w:val="16"/>
            <w:szCs w:val="20"/>
            <w:lang w:val="es-MX"/>
          </w:rPr>
          <w:t>https://po.tamaulipas.gob.mx/wp-content/uploads/2021/10/cxlvi-126-211021F.pdf</w:t>
        </w:r>
      </w:hyperlink>
    </w:p>
    <w:p w14:paraId="164693FA" w14:textId="77777777" w:rsidR="001F7CE4" w:rsidRDefault="001F7CE4" w:rsidP="001F7CE4">
      <w:pPr>
        <w:keepLines/>
        <w:ind w:right="50"/>
        <w:jc w:val="right"/>
        <w:rPr>
          <w:rFonts w:ascii="Arial" w:hAnsi="Arial" w:cs="Arial"/>
          <w:kern w:val="28"/>
          <w:sz w:val="20"/>
          <w:szCs w:val="20"/>
          <w:lang w:val="es-MX"/>
        </w:rPr>
      </w:pPr>
    </w:p>
    <w:p w14:paraId="1DE6E238" w14:textId="77777777" w:rsidR="00496AA5" w:rsidRDefault="00496AA5" w:rsidP="001F7CE4">
      <w:pPr>
        <w:keepLines/>
        <w:ind w:right="50"/>
        <w:jc w:val="right"/>
        <w:rPr>
          <w:rFonts w:ascii="Arial" w:hAnsi="Arial" w:cs="Arial"/>
          <w:kern w:val="28"/>
          <w:sz w:val="20"/>
          <w:szCs w:val="20"/>
          <w:lang w:val="es-MX"/>
        </w:rPr>
      </w:pPr>
    </w:p>
    <w:p w14:paraId="3D8151D0" w14:textId="77777777" w:rsidR="00496AA5" w:rsidRPr="00994388" w:rsidRDefault="00496AA5" w:rsidP="001F7CE4">
      <w:pPr>
        <w:keepLines/>
        <w:ind w:right="50"/>
        <w:jc w:val="right"/>
        <w:rPr>
          <w:rFonts w:ascii="Arial" w:hAnsi="Arial" w:cs="Arial"/>
          <w:kern w:val="28"/>
          <w:sz w:val="20"/>
          <w:szCs w:val="20"/>
          <w:lang w:val="es-MX"/>
        </w:rPr>
      </w:pPr>
    </w:p>
    <w:p w14:paraId="2CA79C76"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lastRenderedPageBreak/>
        <w:t>APARTADO F</w:t>
      </w:r>
    </w:p>
    <w:p w14:paraId="352A2F03"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OBSERVACIONES DEL EJECUTIVO</w:t>
      </w:r>
    </w:p>
    <w:p w14:paraId="2E5A5F42" w14:textId="77777777" w:rsidR="00471AB9" w:rsidRPr="00422AFC" w:rsidRDefault="00471AB9" w:rsidP="000A57EB">
      <w:pPr>
        <w:keepLines/>
        <w:ind w:right="50"/>
        <w:jc w:val="center"/>
        <w:rPr>
          <w:rFonts w:ascii="Arial" w:hAnsi="Arial" w:cs="Arial"/>
          <w:b/>
          <w:kern w:val="28"/>
          <w:sz w:val="20"/>
          <w:szCs w:val="20"/>
          <w:lang w:val="es-MX"/>
        </w:rPr>
      </w:pPr>
    </w:p>
    <w:p w14:paraId="5C0520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120.</w:t>
      </w:r>
    </w:p>
    <w:p w14:paraId="4BB4DBBA" w14:textId="77777777" w:rsidR="00B24976" w:rsidRPr="00422AFC" w:rsidRDefault="000A57EB" w:rsidP="00B24976">
      <w:pPr>
        <w:autoSpaceDE w:val="0"/>
        <w:autoSpaceDN w:val="0"/>
        <w:adjustRightInd w:val="0"/>
        <w:jc w:val="both"/>
        <w:rPr>
          <w:rFonts w:ascii="Arial" w:hAnsi="Arial" w:cs="Arial"/>
          <w:szCs w:val="26"/>
        </w:rPr>
      </w:pPr>
      <w:r w:rsidRPr="00422AFC">
        <w:rPr>
          <w:rFonts w:ascii="Arial" w:hAnsi="Arial" w:cs="Arial"/>
          <w:kern w:val="28"/>
          <w:sz w:val="20"/>
          <w:szCs w:val="20"/>
          <w:lang w:val="es-MX"/>
        </w:rPr>
        <w:t xml:space="preserve">1. </w:t>
      </w:r>
      <w:r w:rsidR="00B24976" w:rsidRPr="00422AFC">
        <w:rPr>
          <w:rFonts w:ascii="Arial" w:hAnsi="Arial" w:cs="Arial"/>
          <w:sz w:val="20"/>
          <w:szCs w:val="20"/>
        </w:rPr>
        <w:t>El Ejecutivo del Estado podrá formular observaciones sobre las leyes o decretos aprobados por el Congreso, dentro de los primeros 30 días naturales siguientes a su recepción.</w:t>
      </w:r>
    </w:p>
    <w:p w14:paraId="745E396C" w14:textId="77777777" w:rsidR="000A57EB" w:rsidRPr="00994388" w:rsidRDefault="000A57EB" w:rsidP="000A57EB">
      <w:pPr>
        <w:keepLines/>
        <w:ind w:right="50"/>
        <w:jc w:val="both"/>
        <w:rPr>
          <w:rFonts w:ascii="Arial" w:hAnsi="Arial" w:cs="Arial"/>
          <w:kern w:val="28"/>
          <w:sz w:val="20"/>
          <w:szCs w:val="16"/>
          <w:lang w:val="es-MX"/>
        </w:rPr>
      </w:pPr>
    </w:p>
    <w:p w14:paraId="5DCDCFAE" w14:textId="77777777" w:rsidR="000A57EB" w:rsidRPr="00422AFC" w:rsidRDefault="000002BE"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Las observaciones podrán formularse en todo o en parte sobre la ley o decreto aprobado. En cualquier caso deberán formularse por escrito y con el señalamiento de las razones que motivan su formulación.</w:t>
      </w:r>
    </w:p>
    <w:p w14:paraId="3BA53255" w14:textId="77777777" w:rsidR="00F208A7" w:rsidRPr="00422AFC" w:rsidRDefault="00F208A7" w:rsidP="000002BE">
      <w:pPr>
        <w:autoSpaceDE w:val="0"/>
        <w:autoSpaceDN w:val="0"/>
        <w:adjustRightInd w:val="0"/>
        <w:jc w:val="both"/>
        <w:rPr>
          <w:rFonts w:ascii="Arial" w:hAnsi="Arial" w:cs="Arial"/>
          <w:kern w:val="28"/>
          <w:sz w:val="20"/>
          <w:szCs w:val="20"/>
          <w:lang w:val="es-MX"/>
        </w:rPr>
      </w:pPr>
    </w:p>
    <w:p w14:paraId="4B88C4D7" w14:textId="77777777" w:rsidR="00F208A7" w:rsidRPr="00422AFC" w:rsidRDefault="00F208A7"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58F43D67" w14:textId="42290E83"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2025970C" w14:textId="51B14858" w:rsidR="00696F6E" w:rsidRPr="00992C6E" w:rsidRDefault="0040230C" w:rsidP="00992C6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E6068DF" w14:textId="77777777" w:rsidR="00696F6E" w:rsidRPr="00994388" w:rsidRDefault="00696F6E" w:rsidP="000A57EB">
      <w:pPr>
        <w:keepLines/>
        <w:ind w:right="50"/>
        <w:jc w:val="both"/>
        <w:rPr>
          <w:rFonts w:ascii="Arial" w:hAnsi="Arial" w:cs="Arial"/>
          <w:kern w:val="28"/>
          <w:sz w:val="20"/>
          <w:szCs w:val="16"/>
          <w:lang w:val="es-MX"/>
        </w:rPr>
      </w:pPr>
    </w:p>
    <w:p w14:paraId="7011F235"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121.</w:t>
      </w:r>
    </w:p>
    <w:p w14:paraId="7B85DF33" w14:textId="77777777" w:rsidR="00D61798" w:rsidRPr="00992C6E"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 xml:space="preserve">1. Al </w:t>
      </w:r>
      <w:r w:rsidRPr="00992C6E">
        <w:rPr>
          <w:rFonts w:ascii="Arial" w:hAnsi="Arial" w:cs="Arial"/>
          <w:sz w:val="20"/>
          <w:szCs w:val="20"/>
          <w:lang w:val="es-ES_tradnl"/>
        </w:rPr>
        <w:t>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14:paraId="59D0A2C8" w14:textId="77777777" w:rsidR="00D61798" w:rsidRPr="00992C6E" w:rsidRDefault="00D61798" w:rsidP="00D61798">
      <w:pPr>
        <w:jc w:val="both"/>
        <w:rPr>
          <w:rFonts w:ascii="Arial" w:hAnsi="Arial" w:cs="Arial"/>
          <w:b/>
          <w:sz w:val="20"/>
          <w:szCs w:val="20"/>
          <w:lang w:val="es-ES_tradnl"/>
        </w:rPr>
      </w:pPr>
    </w:p>
    <w:p w14:paraId="3401CB38" w14:textId="77777777" w:rsidR="00D61798" w:rsidRPr="00992C6E" w:rsidRDefault="00D61798" w:rsidP="00D61798">
      <w:pPr>
        <w:jc w:val="both"/>
        <w:rPr>
          <w:rFonts w:ascii="Arial" w:hAnsi="Arial" w:cs="Arial"/>
          <w:b/>
          <w:sz w:val="20"/>
          <w:szCs w:val="20"/>
          <w:lang w:val="es-ES_tradnl"/>
        </w:rPr>
      </w:pPr>
      <w:r w:rsidRPr="00992C6E">
        <w:rPr>
          <w:rFonts w:ascii="Arial" w:hAnsi="Arial" w:cs="Arial"/>
          <w:sz w:val="20"/>
          <w:szCs w:val="20"/>
          <w:lang w:val="es-ES_tradnl"/>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43DDE0C9" w14:textId="77777777" w:rsidR="00D61798" w:rsidRPr="00992C6E" w:rsidRDefault="00D61798" w:rsidP="00D61798">
      <w:pPr>
        <w:jc w:val="both"/>
        <w:rPr>
          <w:rFonts w:ascii="Arial" w:hAnsi="Arial" w:cs="Arial"/>
          <w:b/>
          <w:sz w:val="20"/>
          <w:szCs w:val="20"/>
          <w:lang w:val="es-ES_tradnl"/>
        </w:rPr>
      </w:pPr>
    </w:p>
    <w:p w14:paraId="320556C3" w14:textId="77777777" w:rsidR="00C61E5A" w:rsidRPr="00992C6E" w:rsidRDefault="00D61798" w:rsidP="00D61798">
      <w:pPr>
        <w:jc w:val="both"/>
        <w:rPr>
          <w:rFonts w:ascii="Arial" w:hAnsi="Arial" w:cs="Arial"/>
          <w:sz w:val="20"/>
          <w:szCs w:val="20"/>
        </w:rPr>
      </w:pPr>
      <w:r w:rsidRPr="00992C6E">
        <w:rPr>
          <w:rFonts w:ascii="Arial" w:hAnsi="Arial" w:cs="Arial"/>
          <w:sz w:val="20"/>
          <w:szCs w:val="20"/>
          <w:lang w:val="es-ES_tradnl"/>
        </w:rPr>
        <w:t>3.</w:t>
      </w:r>
      <w:r w:rsidRPr="00992C6E">
        <w:rPr>
          <w:rFonts w:ascii="Arial" w:hAnsi="Arial" w:cs="Arial"/>
          <w:b/>
          <w:sz w:val="20"/>
          <w:szCs w:val="20"/>
          <w:lang w:val="es-ES_tradnl"/>
        </w:rPr>
        <w:t xml:space="preserve"> </w:t>
      </w:r>
      <w:r w:rsidRPr="00992C6E">
        <w:rPr>
          <w:rFonts w:ascii="Arial" w:hAnsi="Arial" w:cs="Arial"/>
          <w:sz w:val="20"/>
          <w:szCs w:val="20"/>
          <w:lang w:val="es-ES_tradnl"/>
        </w:rPr>
        <w:t>En los periodos de receso, la Diputación Permanente se concretará a recibir las observaciones hechas por el Ejecutivo a una ley o decreto, para presentarlas en la primera sesión ordinaria del nuevo periodo de sesiones.</w:t>
      </w:r>
    </w:p>
    <w:p w14:paraId="11DE4538" w14:textId="77777777" w:rsidR="008F70D7" w:rsidRPr="00992C6E" w:rsidRDefault="008F70D7" w:rsidP="00D61798">
      <w:pPr>
        <w:jc w:val="both"/>
        <w:rPr>
          <w:rFonts w:ascii="Arial" w:hAnsi="Arial" w:cs="Arial"/>
          <w:sz w:val="20"/>
          <w:szCs w:val="20"/>
          <w:lang w:val="es-ES_tradnl"/>
        </w:rPr>
      </w:pPr>
    </w:p>
    <w:p w14:paraId="171228AC"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6F732F" w:rsidRPr="00992C6E">
        <w:rPr>
          <w:rFonts w:ascii="Arial" w:hAnsi="Arial" w:cs="Arial"/>
          <w:b/>
          <w:kern w:val="28"/>
          <w:sz w:val="20"/>
          <w:szCs w:val="20"/>
          <w:lang w:val="es-MX"/>
        </w:rPr>
        <w:t>Í</w:t>
      </w:r>
      <w:r w:rsidRPr="00992C6E">
        <w:rPr>
          <w:rFonts w:ascii="Arial" w:hAnsi="Arial" w:cs="Arial"/>
          <w:b/>
          <w:kern w:val="28"/>
          <w:sz w:val="20"/>
          <w:szCs w:val="20"/>
          <w:lang w:val="es-MX"/>
        </w:rPr>
        <w:t>CULO 122.</w:t>
      </w:r>
    </w:p>
    <w:p w14:paraId="2EAF1239" w14:textId="77777777" w:rsidR="00A76038" w:rsidRPr="00992C6E" w:rsidRDefault="00A76038" w:rsidP="00A76038">
      <w:pPr>
        <w:jc w:val="both"/>
        <w:rPr>
          <w:rFonts w:ascii="Arial" w:hAnsi="Arial" w:cs="Arial"/>
          <w:sz w:val="20"/>
          <w:szCs w:val="20"/>
          <w:lang w:val="es-ES_tradnl"/>
        </w:rPr>
      </w:pPr>
      <w:r w:rsidRPr="00992C6E">
        <w:rPr>
          <w:rFonts w:ascii="Arial" w:hAnsi="Arial" w:cs="Arial"/>
          <w:sz w:val="20"/>
          <w:szCs w:val="20"/>
          <w:lang w:val="es-ES_tradnl"/>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14:paraId="0D5ACFFB" w14:textId="77777777" w:rsidR="00A76038" w:rsidRPr="00992C6E" w:rsidRDefault="00A76038" w:rsidP="00A76038">
      <w:pPr>
        <w:jc w:val="both"/>
        <w:rPr>
          <w:rFonts w:ascii="Arial" w:hAnsi="Arial" w:cs="Arial"/>
          <w:sz w:val="20"/>
          <w:szCs w:val="20"/>
          <w:lang w:val="es-ES_tradnl"/>
        </w:rPr>
      </w:pPr>
    </w:p>
    <w:p w14:paraId="6FE9774B" w14:textId="77777777" w:rsidR="00A76038" w:rsidRPr="00992C6E" w:rsidRDefault="00A76038" w:rsidP="00A76038">
      <w:pPr>
        <w:jc w:val="both"/>
        <w:rPr>
          <w:rFonts w:ascii="Arial" w:hAnsi="Arial" w:cs="Arial"/>
          <w:b/>
          <w:sz w:val="20"/>
          <w:szCs w:val="20"/>
          <w:lang w:val="es-ES_tradnl"/>
        </w:rPr>
      </w:pPr>
      <w:r w:rsidRPr="00992C6E">
        <w:rPr>
          <w:rFonts w:ascii="Arial" w:hAnsi="Arial" w:cs="Arial"/>
          <w:sz w:val="20"/>
          <w:szCs w:val="20"/>
          <w:lang w:val="es-ES_tradnl"/>
        </w:rPr>
        <w:t>2. El dictamen podrá adoptar en sus términos las observaciones formuladas por el Ejecutivo del Estado, considerándolas procedentes, o sostener el contenido original objeto de observaciones en todo o en parte de la ley o decreto.</w:t>
      </w:r>
    </w:p>
    <w:p w14:paraId="6A927167" w14:textId="77777777" w:rsidR="00A76038" w:rsidRPr="00422AFC" w:rsidRDefault="00A76038" w:rsidP="00A76038">
      <w:pPr>
        <w:jc w:val="both"/>
        <w:rPr>
          <w:rFonts w:ascii="Arial" w:hAnsi="Arial" w:cs="Arial"/>
          <w:b/>
          <w:sz w:val="20"/>
          <w:szCs w:val="20"/>
          <w:lang w:val="es-ES_tradnl"/>
        </w:rPr>
      </w:pPr>
    </w:p>
    <w:p w14:paraId="0F1571AF"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44B70451" w14:textId="77777777" w:rsidR="00A76038" w:rsidRPr="00422AFC" w:rsidRDefault="00A76038" w:rsidP="00A76038">
      <w:pPr>
        <w:jc w:val="both"/>
        <w:rPr>
          <w:rFonts w:ascii="Arial" w:hAnsi="Arial" w:cs="Arial"/>
          <w:b/>
          <w:sz w:val="20"/>
          <w:szCs w:val="20"/>
          <w:lang w:val="es-ES_tradnl"/>
        </w:rPr>
      </w:pPr>
    </w:p>
    <w:p w14:paraId="3C2D64AD"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4.</w:t>
      </w:r>
      <w:r w:rsidRPr="00422AFC">
        <w:rPr>
          <w:rFonts w:ascii="Arial" w:hAnsi="Arial" w:cs="Arial"/>
          <w:b/>
          <w:sz w:val="20"/>
          <w:szCs w:val="20"/>
          <w:lang w:val="es-ES_tradnl"/>
        </w:rPr>
        <w:t xml:space="preserve"> </w:t>
      </w:r>
      <w:r w:rsidRPr="00422AFC">
        <w:rPr>
          <w:rFonts w:ascii="Arial" w:hAnsi="Arial" w:cs="Arial"/>
          <w:sz w:val="20"/>
          <w:szCs w:val="20"/>
          <w:lang w:val="es-ES_tradnl"/>
        </w:rPr>
        <w:t>Si la votación entraña el rechazo al dictamen formulado, el proyecto resolutivo se expedirá en sentido inverso al que fue presentado ante el Pleno Legislativo.</w:t>
      </w:r>
    </w:p>
    <w:p w14:paraId="347C251A" w14:textId="77777777" w:rsidR="006500B9" w:rsidRDefault="006500B9" w:rsidP="00A76038">
      <w:pPr>
        <w:jc w:val="both"/>
        <w:rPr>
          <w:rFonts w:ascii="Arial" w:hAnsi="Arial" w:cs="Arial"/>
          <w:b/>
          <w:sz w:val="20"/>
          <w:szCs w:val="20"/>
          <w:lang w:val="es-ES_tradnl"/>
        </w:rPr>
      </w:pPr>
    </w:p>
    <w:p w14:paraId="19A831A3"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5.</w:t>
      </w:r>
      <w:r w:rsidRPr="00422AFC">
        <w:rPr>
          <w:rFonts w:ascii="Arial" w:hAnsi="Arial" w:cs="Arial"/>
          <w:b/>
          <w:sz w:val="20"/>
          <w:szCs w:val="20"/>
          <w:lang w:val="es-ES_tradnl"/>
        </w:rPr>
        <w:t xml:space="preserve"> </w:t>
      </w:r>
      <w:r w:rsidRPr="00422AFC">
        <w:rPr>
          <w:rFonts w:ascii="Arial" w:hAnsi="Arial" w:cs="Arial"/>
          <w:sz w:val="20"/>
          <w:szCs w:val="20"/>
          <w:lang w:val="es-ES_tradnl"/>
        </w:rPr>
        <w:t>En todo caso, la ley o decreto que apruebe el Pleno Legislativo respecto al dictamen recaído a las observaciones del Ejecutivo del Estado, se remitirán a éste para su promulgación y publicación inmediata.</w:t>
      </w:r>
    </w:p>
    <w:p w14:paraId="6484EFDD" w14:textId="77777777" w:rsidR="00A76038" w:rsidRPr="00422AFC" w:rsidRDefault="00A76038" w:rsidP="00A76038">
      <w:pPr>
        <w:jc w:val="both"/>
        <w:rPr>
          <w:rFonts w:ascii="Arial" w:hAnsi="Arial" w:cs="Arial"/>
          <w:sz w:val="20"/>
          <w:szCs w:val="20"/>
          <w:lang w:val="es-ES_tradnl"/>
        </w:rPr>
      </w:pPr>
    </w:p>
    <w:p w14:paraId="5AF2CD39" w14:textId="77777777" w:rsidR="00BA766B"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6.</w:t>
      </w:r>
      <w:r w:rsidRPr="00422AFC">
        <w:rPr>
          <w:rFonts w:ascii="Arial" w:hAnsi="Arial" w:cs="Arial"/>
          <w:b/>
          <w:sz w:val="20"/>
          <w:szCs w:val="20"/>
          <w:lang w:val="es-ES_tradnl"/>
        </w:rPr>
        <w:t xml:space="preserve"> </w:t>
      </w:r>
      <w:r w:rsidRPr="00422AFC">
        <w:rPr>
          <w:rFonts w:ascii="Arial" w:hAnsi="Arial" w:cs="Arial"/>
          <w:sz w:val="20"/>
          <w:szCs w:val="20"/>
          <w:lang w:val="es-ES_tradnl"/>
        </w:rPr>
        <w:t>Se deroga.</w:t>
      </w:r>
      <w:r w:rsidR="00C62754" w:rsidRPr="00422AFC">
        <w:rPr>
          <w:rFonts w:ascii="Arial" w:hAnsi="Arial" w:cs="Arial"/>
          <w:sz w:val="20"/>
          <w:szCs w:val="20"/>
          <w:lang w:val="es-ES_tradnl"/>
        </w:rPr>
        <w:t xml:space="preserve"> </w:t>
      </w:r>
      <w:r w:rsidR="00C62754" w:rsidRPr="00422AFC">
        <w:rPr>
          <w:rFonts w:ascii="Arial" w:hAnsi="Arial" w:cs="Arial"/>
          <w:kern w:val="28"/>
          <w:sz w:val="20"/>
        </w:rPr>
        <w:t>(Decreto No. LXIII-780, del 7 de febrero de 2019).</w:t>
      </w:r>
    </w:p>
    <w:p w14:paraId="2FB7D8AD" w14:textId="77777777" w:rsidR="00A76038" w:rsidRDefault="00A76038" w:rsidP="00994388">
      <w:pPr>
        <w:jc w:val="both"/>
        <w:rPr>
          <w:rFonts w:ascii="Arial" w:hAnsi="Arial" w:cs="Arial"/>
          <w:sz w:val="20"/>
        </w:rPr>
      </w:pPr>
    </w:p>
    <w:p w14:paraId="1FDAE579" w14:textId="77777777" w:rsidR="00496AA5" w:rsidRPr="00994388" w:rsidRDefault="00496AA5" w:rsidP="00994388">
      <w:pPr>
        <w:jc w:val="both"/>
        <w:rPr>
          <w:rFonts w:ascii="Arial" w:hAnsi="Arial" w:cs="Arial"/>
          <w:sz w:val="20"/>
        </w:rPr>
      </w:pPr>
    </w:p>
    <w:p w14:paraId="3B003DF0"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123.</w:t>
      </w:r>
    </w:p>
    <w:p w14:paraId="1354F8E8"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1. Cuando se formulen observaciones en parte a las disposiciones aprobadas por el Congreso para una ley o decreto, en tanto éstas se encuentran dentro del plazo previsto para la nueva discusión, el Presidente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3DDD9228" w14:textId="77777777" w:rsidR="00EA31F3" w:rsidRPr="00994388" w:rsidRDefault="00EA31F3" w:rsidP="00992C6E">
      <w:pPr>
        <w:keepLines/>
        <w:ind w:right="50"/>
        <w:rPr>
          <w:rFonts w:ascii="Arial" w:hAnsi="Arial" w:cs="Arial"/>
          <w:b/>
          <w:i/>
          <w:kern w:val="28"/>
          <w:sz w:val="20"/>
          <w:szCs w:val="20"/>
          <w:lang w:val="es-MX"/>
        </w:rPr>
      </w:pPr>
    </w:p>
    <w:p w14:paraId="783CD302"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Presidente de la Mesa Directiva o de la Diputación Permanente ordenará, dentro de los diez días naturales siguientes, su publicación y circulación, sin que se requiera refrendo.</w:t>
      </w:r>
    </w:p>
    <w:p w14:paraId="5077E2B2" w14:textId="77777777" w:rsidR="00EA31F3" w:rsidRPr="00585512" w:rsidRDefault="00EA31F3" w:rsidP="00992C6E">
      <w:pPr>
        <w:keepLines/>
        <w:ind w:right="50"/>
        <w:rPr>
          <w:rFonts w:ascii="Arial" w:hAnsi="Arial" w:cs="Arial"/>
          <w:b/>
          <w:i/>
          <w:kern w:val="28"/>
          <w:sz w:val="20"/>
          <w:szCs w:val="20"/>
          <w:lang w:val="es-MX"/>
        </w:rPr>
      </w:pPr>
    </w:p>
    <w:p w14:paraId="2240A0F4" w14:textId="77777777" w:rsidR="000A57EB"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3. Al concluir el plazo que tiene el Presidente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14:paraId="246B85C3" w14:textId="791A5E6A"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4BF74A8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8104B3B" w14:textId="77777777" w:rsidR="007C0654" w:rsidRPr="00994388" w:rsidRDefault="007C0654" w:rsidP="00F208A7">
      <w:pPr>
        <w:autoSpaceDE w:val="0"/>
        <w:autoSpaceDN w:val="0"/>
        <w:adjustRightInd w:val="0"/>
        <w:jc w:val="both"/>
        <w:rPr>
          <w:rFonts w:ascii="Arial" w:hAnsi="Arial" w:cs="Arial"/>
          <w:sz w:val="20"/>
          <w:szCs w:val="20"/>
          <w:lang w:val="es-ES_tradnl"/>
        </w:rPr>
      </w:pPr>
    </w:p>
    <w:p w14:paraId="1422D9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QUINTA</w:t>
      </w:r>
    </w:p>
    <w:p w14:paraId="180D05C6"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PRESUPUESTARIO</w:t>
      </w:r>
    </w:p>
    <w:p w14:paraId="46A33487" w14:textId="77777777" w:rsidR="00994388" w:rsidRPr="00585512" w:rsidRDefault="00994388" w:rsidP="000A57EB">
      <w:pPr>
        <w:keepLines/>
        <w:ind w:right="50"/>
        <w:jc w:val="center"/>
        <w:rPr>
          <w:rFonts w:ascii="Arial" w:hAnsi="Arial" w:cs="Arial"/>
          <w:b/>
          <w:kern w:val="28"/>
          <w:sz w:val="20"/>
          <w:szCs w:val="20"/>
          <w:lang w:val="es-MX"/>
        </w:rPr>
      </w:pPr>
    </w:p>
    <w:p w14:paraId="7E22F056"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124.</w:t>
      </w:r>
    </w:p>
    <w:p w14:paraId="1D6B16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304BA8C9" w14:textId="77777777" w:rsidR="00141AB7" w:rsidRPr="00994388" w:rsidRDefault="00141AB7" w:rsidP="000A57EB">
      <w:pPr>
        <w:keepLines/>
        <w:ind w:right="50"/>
        <w:jc w:val="both"/>
        <w:rPr>
          <w:rFonts w:ascii="Arial" w:hAnsi="Arial" w:cs="Arial"/>
          <w:kern w:val="28"/>
          <w:sz w:val="20"/>
          <w:szCs w:val="14"/>
          <w:lang w:val="es-MX"/>
        </w:rPr>
      </w:pPr>
    </w:p>
    <w:p w14:paraId="6196F0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76A48523" w14:textId="77777777" w:rsidR="000A57EB" w:rsidRPr="00585512" w:rsidRDefault="000A57EB" w:rsidP="000A57EB">
      <w:pPr>
        <w:keepLines/>
        <w:ind w:right="50"/>
        <w:jc w:val="both"/>
        <w:rPr>
          <w:rFonts w:ascii="Arial" w:hAnsi="Arial" w:cs="Arial"/>
          <w:kern w:val="28"/>
          <w:sz w:val="20"/>
          <w:szCs w:val="12"/>
          <w:lang w:val="es-MX"/>
        </w:rPr>
      </w:pPr>
    </w:p>
    <w:p w14:paraId="20948A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03A513CE" w14:textId="77777777" w:rsidR="00AA3332" w:rsidRPr="00585512" w:rsidRDefault="00AA3332" w:rsidP="000A57EB">
      <w:pPr>
        <w:keepLines/>
        <w:ind w:right="50"/>
        <w:jc w:val="both"/>
        <w:rPr>
          <w:rFonts w:ascii="Arial" w:hAnsi="Arial" w:cs="Arial"/>
          <w:kern w:val="28"/>
          <w:sz w:val="20"/>
          <w:szCs w:val="14"/>
          <w:lang w:val="es-MX"/>
        </w:rPr>
      </w:pPr>
    </w:p>
    <w:p w14:paraId="33A154B6" w14:textId="77777777" w:rsidR="000A57EB" w:rsidRPr="00422AFC" w:rsidRDefault="000A57EB" w:rsidP="00FB4EC3">
      <w:pPr>
        <w:autoSpaceDE w:val="0"/>
        <w:autoSpaceDN w:val="0"/>
        <w:adjustRightInd w:val="0"/>
        <w:ind w:right="48"/>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125.</w:t>
      </w:r>
    </w:p>
    <w:p w14:paraId="4F3BA5C1"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3E52BC93" w14:textId="77777777" w:rsidR="000A57EB" w:rsidRPr="00585512" w:rsidRDefault="000A57EB" w:rsidP="00FB4EC3">
      <w:pPr>
        <w:autoSpaceDE w:val="0"/>
        <w:autoSpaceDN w:val="0"/>
        <w:adjustRightInd w:val="0"/>
        <w:ind w:right="48"/>
        <w:jc w:val="both"/>
        <w:rPr>
          <w:rFonts w:ascii="Arial" w:hAnsi="Arial" w:cs="Arial"/>
          <w:sz w:val="20"/>
          <w:szCs w:val="16"/>
          <w:lang w:val="es-MX"/>
        </w:rPr>
      </w:pPr>
    </w:p>
    <w:p w14:paraId="0719169E"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68855C40" w14:textId="77777777" w:rsidR="002F6FC3" w:rsidRDefault="002F6FC3" w:rsidP="000A57EB">
      <w:pPr>
        <w:keepLines/>
        <w:ind w:right="50"/>
        <w:jc w:val="both"/>
        <w:rPr>
          <w:rFonts w:ascii="Arial" w:hAnsi="Arial" w:cs="Arial"/>
          <w:b/>
          <w:kern w:val="28"/>
          <w:sz w:val="20"/>
          <w:szCs w:val="20"/>
          <w:lang w:val="es-MX"/>
        </w:rPr>
      </w:pPr>
    </w:p>
    <w:p w14:paraId="5F30ED9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126.</w:t>
      </w:r>
    </w:p>
    <w:p w14:paraId="7316F093"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1FC41E01" w14:textId="77777777" w:rsidR="00496AA5" w:rsidRPr="00422AFC" w:rsidRDefault="00496AA5" w:rsidP="000A57EB">
      <w:pPr>
        <w:keepLines/>
        <w:ind w:right="50"/>
        <w:jc w:val="both"/>
        <w:rPr>
          <w:rFonts w:ascii="Arial" w:hAnsi="Arial" w:cs="Arial"/>
          <w:kern w:val="28"/>
          <w:sz w:val="20"/>
          <w:szCs w:val="20"/>
          <w:lang w:val="es-MX"/>
        </w:rPr>
      </w:pPr>
    </w:p>
    <w:p w14:paraId="52181EE1" w14:textId="77777777" w:rsidR="000A57EB" w:rsidRPr="00585512" w:rsidRDefault="000A57EB" w:rsidP="000A57EB">
      <w:pPr>
        <w:keepLines/>
        <w:ind w:right="50"/>
        <w:jc w:val="both"/>
        <w:rPr>
          <w:rFonts w:ascii="Arial" w:hAnsi="Arial" w:cs="Arial"/>
          <w:kern w:val="28"/>
          <w:sz w:val="20"/>
          <w:szCs w:val="16"/>
          <w:lang w:val="es-MX"/>
        </w:rPr>
      </w:pPr>
    </w:p>
    <w:p w14:paraId="026571BD" w14:textId="77777777" w:rsidR="000A57EB" w:rsidRPr="00496AA5"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al </w:t>
      </w:r>
      <w:r w:rsidRPr="00496AA5">
        <w:rPr>
          <w:rFonts w:ascii="Arial" w:hAnsi="Arial" w:cs="Arial"/>
          <w:kern w:val="28"/>
          <w:sz w:val="20"/>
          <w:szCs w:val="20"/>
          <w:lang w:val="es-MX"/>
        </w:rPr>
        <w:t>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08C90487" w14:textId="77777777" w:rsidR="00643490" w:rsidRPr="00496AA5" w:rsidRDefault="00643490" w:rsidP="000A57EB">
      <w:pPr>
        <w:keepLines/>
        <w:ind w:right="50"/>
        <w:jc w:val="both"/>
        <w:rPr>
          <w:rFonts w:ascii="Arial" w:hAnsi="Arial" w:cs="Arial"/>
          <w:kern w:val="28"/>
          <w:sz w:val="20"/>
          <w:szCs w:val="20"/>
          <w:lang w:val="es-MX"/>
        </w:rPr>
      </w:pPr>
    </w:p>
    <w:p w14:paraId="22BF709C"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51570A95" w14:textId="77777777" w:rsidR="00FA00A5" w:rsidRPr="00496AA5" w:rsidRDefault="00FA00A5" w:rsidP="000A57EB">
      <w:pPr>
        <w:keepLines/>
        <w:ind w:right="50"/>
        <w:jc w:val="both"/>
        <w:rPr>
          <w:rFonts w:ascii="Arial" w:hAnsi="Arial" w:cs="Arial"/>
          <w:kern w:val="28"/>
          <w:sz w:val="20"/>
          <w:szCs w:val="20"/>
          <w:lang w:val="es-MX"/>
        </w:rPr>
      </w:pPr>
    </w:p>
    <w:p w14:paraId="0337F812"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127.</w:t>
      </w:r>
    </w:p>
    <w:p w14:paraId="15348180"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1A58DB1E" w14:textId="77777777" w:rsidR="000A57EB" w:rsidRPr="00496AA5" w:rsidRDefault="000A57EB" w:rsidP="000A57EB">
      <w:pPr>
        <w:keepLines/>
        <w:ind w:right="50"/>
        <w:jc w:val="both"/>
        <w:rPr>
          <w:rFonts w:ascii="Arial" w:hAnsi="Arial" w:cs="Arial"/>
          <w:kern w:val="28"/>
          <w:sz w:val="20"/>
          <w:szCs w:val="20"/>
          <w:lang w:val="es-MX"/>
        </w:rPr>
      </w:pPr>
    </w:p>
    <w:p w14:paraId="5DDAC4E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2CC1DB68" w14:textId="77777777" w:rsidR="000A57EB" w:rsidRPr="00496AA5" w:rsidRDefault="000A57EB" w:rsidP="000A57EB">
      <w:pPr>
        <w:keepLines/>
        <w:ind w:right="50"/>
        <w:jc w:val="both"/>
        <w:rPr>
          <w:rFonts w:ascii="Arial" w:hAnsi="Arial" w:cs="Arial"/>
          <w:kern w:val="28"/>
          <w:sz w:val="20"/>
          <w:szCs w:val="20"/>
          <w:lang w:val="es-MX"/>
        </w:rPr>
      </w:pPr>
    </w:p>
    <w:p w14:paraId="240AE70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discusión del nuevo dictamen sobre la Ley de Ingresos o el Presupuesto de Egresos, el titular del Poder Ejecutivo del Estado podrá designar un representante, a fin de que asista con voz a la sesión en que se trate.</w:t>
      </w:r>
    </w:p>
    <w:p w14:paraId="514D742C" w14:textId="77777777" w:rsidR="000A57EB" w:rsidRPr="00496AA5" w:rsidRDefault="000A57EB" w:rsidP="000A57EB">
      <w:pPr>
        <w:keepLines/>
        <w:ind w:right="50"/>
        <w:jc w:val="both"/>
        <w:rPr>
          <w:rFonts w:ascii="Arial" w:hAnsi="Arial" w:cs="Arial"/>
          <w:kern w:val="28"/>
          <w:sz w:val="20"/>
          <w:szCs w:val="20"/>
          <w:lang w:val="es-MX"/>
        </w:rPr>
      </w:pPr>
    </w:p>
    <w:p w14:paraId="236E8F28"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El Ejecutivo del Estado formulará sus observaciones en forma particular o específica, señalándose las razones que sustenten su disenso.</w:t>
      </w:r>
    </w:p>
    <w:p w14:paraId="6376BCD5" w14:textId="77777777" w:rsidR="00141AB7" w:rsidRPr="00496AA5" w:rsidRDefault="00141AB7" w:rsidP="00F44D5D">
      <w:pPr>
        <w:rPr>
          <w:rFonts w:ascii="Arial" w:hAnsi="Arial" w:cs="Arial"/>
          <w:sz w:val="20"/>
          <w:szCs w:val="20"/>
          <w:lang w:val="es-MX"/>
        </w:rPr>
      </w:pPr>
    </w:p>
    <w:p w14:paraId="5D372645" w14:textId="77777777" w:rsidR="000A57EB" w:rsidRPr="00496AA5" w:rsidRDefault="000A57EB" w:rsidP="00B81EC6">
      <w:pPr>
        <w:jc w:val="both"/>
        <w:rPr>
          <w:rFonts w:ascii="Arial" w:hAnsi="Arial" w:cs="Arial"/>
          <w:sz w:val="20"/>
          <w:szCs w:val="20"/>
          <w:lang w:val="es-MX"/>
        </w:rPr>
      </w:pPr>
      <w:r w:rsidRPr="00496AA5">
        <w:rPr>
          <w:rFonts w:ascii="Arial" w:hAnsi="Arial" w:cs="Arial"/>
          <w:sz w:val="20"/>
          <w:szCs w:val="20"/>
          <w:lang w:val="es-MX"/>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27C41EAD" w14:textId="77777777" w:rsidR="00C61E5A" w:rsidRPr="00496AA5" w:rsidRDefault="00C61E5A" w:rsidP="00B81EC6">
      <w:pPr>
        <w:jc w:val="both"/>
        <w:rPr>
          <w:rFonts w:ascii="Arial" w:hAnsi="Arial" w:cs="Arial"/>
          <w:sz w:val="20"/>
          <w:szCs w:val="20"/>
          <w:lang w:val="es-MX"/>
        </w:rPr>
      </w:pPr>
    </w:p>
    <w:p w14:paraId="29D9A51F"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128.</w:t>
      </w:r>
    </w:p>
    <w:p w14:paraId="1DA05AAC" w14:textId="77777777" w:rsidR="000A57EB" w:rsidRPr="00496AA5" w:rsidRDefault="000A57EB" w:rsidP="00B81EC6">
      <w:pPr>
        <w:jc w:val="both"/>
        <w:rPr>
          <w:rFonts w:ascii="Arial" w:hAnsi="Arial" w:cs="Arial"/>
          <w:sz w:val="20"/>
          <w:szCs w:val="20"/>
          <w:lang w:val="es-MX"/>
        </w:rPr>
      </w:pPr>
      <w:r w:rsidRPr="00496AA5">
        <w:rPr>
          <w:rFonts w:ascii="Arial" w:hAnsi="Arial" w:cs="Arial"/>
          <w:sz w:val="20"/>
          <w:szCs w:val="20"/>
          <w:lang w:val="es-MX"/>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2BC34C1B" w14:textId="77777777" w:rsidR="00471AB9" w:rsidRPr="00496AA5" w:rsidRDefault="00471AB9" w:rsidP="00B81EC6">
      <w:pPr>
        <w:jc w:val="both"/>
        <w:rPr>
          <w:rFonts w:ascii="Arial" w:hAnsi="Arial" w:cs="Arial"/>
          <w:b/>
          <w:sz w:val="20"/>
          <w:szCs w:val="20"/>
          <w:lang w:val="es-MX"/>
        </w:rPr>
      </w:pPr>
    </w:p>
    <w:p w14:paraId="7E4B768E"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129.</w:t>
      </w:r>
    </w:p>
    <w:p w14:paraId="3010221E" w14:textId="77777777" w:rsidR="000A57EB" w:rsidRDefault="000A57EB" w:rsidP="00B81EC6">
      <w:pPr>
        <w:jc w:val="both"/>
        <w:rPr>
          <w:rFonts w:ascii="Arial" w:hAnsi="Arial" w:cs="Arial"/>
          <w:sz w:val="20"/>
          <w:szCs w:val="20"/>
          <w:lang w:val="es-MX"/>
        </w:rPr>
      </w:pPr>
      <w:r w:rsidRPr="00496AA5">
        <w:rPr>
          <w:rFonts w:ascii="Arial" w:hAnsi="Arial" w:cs="Arial"/>
          <w:sz w:val="20"/>
          <w:szCs w:val="20"/>
          <w:lang w:val="es-MX"/>
        </w:rPr>
        <w:t>Para la formulación, presentación, discusión y votación de los dictámenes sobre la revisión y calificación de las cuentas públicas se aplicarán, en lo conducente, las previsiones sobre el funcionamiento de las comisiones</w:t>
      </w:r>
      <w:r w:rsidRPr="00422AFC">
        <w:rPr>
          <w:rFonts w:ascii="Arial" w:hAnsi="Arial" w:cs="Arial"/>
          <w:sz w:val="20"/>
          <w:szCs w:val="20"/>
          <w:lang w:val="es-MX"/>
        </w:rPr>
        <w:t xml:space="preserve"> y en torno al procedimiento legislativo ordinario.</w:t>
      </w:r>
    </w:p>
    <w:p w14:paraId="75F9AE8A" w14:textId="77777777" w:rsidR="007C0654" w:rsidRDefault="007C0654" w:rsidP="00B81EC6">
      <w:pPr>
        <w:jc w:val="both"/>
        <w:rPr>
          <w:rFonts w:ascii="Arial" w:hAnsi="Arial" w:cs="Arial"/>
          <w:sz w:val="20"/>
          <w:szCs w:val="20"/>
          <w:lang w:val="es-MX"/>
        </w:rPr>
      </w:pPr>
    </w:p>
    <w:p w14:paraId="2BA207B5" w14:textId="77777777" w:rsidR="00496AA5" w:rsidRDefault="00496AA5" w:rsidP="00B81EC6">
      <w:pPr>
        <w:jc w:val="both"/>
        <w:rPr>
          <w:rFonts w:ascii="Arial" w:hAnsi="Arial" w:cs="Arial"/>
          <w:sz w:val="20"/>
          <w:szCs w:val="20"/>
          <w:lang w:val="es-MX"/>
        </w:rPr>
      </w:pPr>
    </w:p>
    <w:p w14:paraId="020E7FCD" w14:textId="77777777" w:rsidR="00496AA5" w:rsidRDefault="00496AA5" w:rsidP="00B81EC6">
      <w:pPr>
        <w:jc w:val="both"/>
        <w:rPr>
          <w:rFonts w:ascii="Arial" w:hAnsi="Arial" w:cs="Arial"/>
          <w:sz w:val="20"/>
          <w:szCs w:val="20"/>
          <w:lang w:val="es-MX"/>
        </w:rPr>
      </w:pPr>
    </w:p>
    <w:p w14:paraId="0149952C" w14:textId="77777777" w:rsidR="00496AA5" w:rsidRDefault="00496AA5" w:rsidP="00B81EC6">
      <w:pPr>
        <w:jc w:val="both"/>
        <w:rPr>
          <w:rFonts w:ascii="Arial" w:hAnsi="Arial" w:cs="Arial"/>
          <w:sz w:val="20"/>
          <w:szCs w:val="20"/>
          <w:lang w:val="es-MX"/>
        </w:rPr>
      </w:pPr>
    </w:p>
    <w:p w14:paraId="7EEC6737" w14:textId="77777777" w:rsidR="00496AA5" w:rsidRDefault="00496AA5" w:rsidP="00B81EC6">
      <w:pPr>
        <w:jc w:val="both"/>
        <w:rPr>
          <w:rFonts w:ascii="Arial" w:hAnsi="Arial" w:cs="Arial"/>
          <w:sz w:val="20"/>
          <w:szCs w:val="20"/>
          <w:lang w:val="es-MX"/>
        </w:rPr>
      </w:pPr>
    </w:p>
    <w:p w14:paraId="4E409C97" w14:textId="77777777" w:rsidR="00496AA5" w:rsidRPr="00422AFC" w:rsidRDefault="00496AA5" w:rsidP="00B81EC6">
      <w:pPr>
        <w:jc w:val="both"/>
        <w:rPr>
          <w:rFonts w:ascii="Arial" w:hAnsi="Arial" w:cs="Arial"/>
          <w:sz w:val="20"/>
          <w:szCs w:val="20"/>
          <w:lang w:val="es-MX"/>
        </w:rPr>
      </w:pPr>
    </w:p>
    <w:p w14:paraId="06A9D594"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SEXTA</w:t>
      </w:r>
    </w:p>
    <w:p w14:paraId="3C73428B"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DEL PROCEDIMIENTO DE COMPARECENCIAS</w:t>
      </w:r>
    </w:p>
    <w:p w14:paraId="2CCC95AE" w14:textId="77777777" w:rsidR="000A57EB" w:rsidRPr="00992C6E" w:rsidRDefault="000A57EB" w:rsidP="00B81EC6">
      <w:pPr>
        <w:jc w:val="both"/>
        <w:rPr>
          <w:rFonts w:ascii="Arial" w:hAnsi="Arial" w:cs="Arial"/>
          <w:b/>
          <w:sz w:val="20"/>
          <w:szCs w:val="20"/>
          <w:lang w:val="es-MX"/>
        </w:rPr>
      </w:pPr>
    </w:p>
    <w:p w14:paraId="3F96FD1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A75936" w:rsidRPr="00422AFC">
        <w:rPr>
          <w:rFonts w:ascii="Arial" w:hAnsi="Arial" w:cs="Arial"/>
          <w:b/>
          <w:sz w:val="20"/>
          <w:szCs w:val="20"/>
          <w:lang w:val="es-MX"/>
        </w:rPr>
        <w:t>Í</w:t>
      </w:r>
      <w:r w:rsidRPr="00422AFC">
        <w:rPr>
          <w:rFonts w:ascii="Arial" w:hAnsi="Arial" w:cs="Arial"/>
          <w:b/>
          <w:sz w:val="20"/>
          <w:szCs w:val="20"/>
          <w:lang w:val="es-MX"/>
        </w:rPr>
        <w:t>CULO 130.</w:t>
      </w:r>
    </w:p>
    <w:p w14:paraId="17A9A0AD" w14:textId="30E28DC7" w:rsidR="001139E1" w:rsidRPr="001139E1" w:rsidRDefault="00AA3332" w:rsidP="00B81EC6">
      <w:pPr>
        <w:jc w:val="both"/>
        <w:rPr>
          <w:rFonts w:ascii="Arial" w:hAnsi="Arial" w:cs="Arial"/>
          <w:sz w:val="20"/>
          <w:szCs w:val="20"/>
          <w:lang w:val="es-MX"/>
        </w:rPr>
      </w:pPr>
      <w:r>
        <w:rPr>
          <w:rFonts w:ascii="Arial" w:hAnsi="Arial" w:cs="Arial"/>
          <w:sz w:val="20"/>
          <w:szCs w:val="20"/>
          <w:lang w:val="es-MX"/>
        </w:rPr>
        <w:t xml:space="preserve">1. </w:t>
      </w:r>
      <w:r w:rsidRPr="00AA3332">
        <w:rPr>
          <w:rFonts w:ascii="Arial" w:hAnsi="Arial" w:cs="Arial"/>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5858D976" w14:textId="010C6C7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39B5F0E" w14:textId="3955C017" w:rsidR="00AA3332" w:rsidRDefault="003316F2" w:rsidP="00AA3332">
      <w:pPr>
        <w:keepLines/>
        <w:ind w:right="50"/>
        <w:jc w:val="right"/>
        <w:rPr>
          <w:rStyle w:val="Hipervnculo"/>
          <w:rFonts w:ascii="Arial" w:hAnsi="Arial" w:cs="Arial"/>
          <w:b/>
          <w:i/>
          <w:kern w:val="28"/>
          <w:sz w:val="16"/>
          <w:szCs w:val="20"/>
          <w:lang w:val="es-MX"/>
        </w:rPr>
      </w:pPr>
      <w:hyperlink r:id="rId108" w:history="1">
        <w:r>
          <w:rPr>
            <w:rStyle w:val="Hipervnculo"/>
            <w:rFonts w:ascii="Arial" w:hAnsi="Arial" w:cs="Arial"/>
            <w:b/>
            <w:i/>
            <w:kern w:val="28"/>
            <w:sz w:val="16"/>
            <w:szCs w:val="20"/>
            <w:lang w:val="es-MX"/>
          </w:rPr>
          <w:t>https://po.tamaulipas.gob.mx/wp-content/uploads/2024/08/cxlix-100-200824.pdf</w:t>
        </w:r>
      </w:hyperlink>
    </w:p>
    <w:p w14:paraId="6185C0EC" w14:textId="77777777" w:rsidR="001139E1" w:rsidRDefault="001139E1" w:rsidP="00B81EC6">
      <w:pPr>
        <w:jc w:val="both"/>
        <w:rPr>
          <w:rFonts w:ascii="Arial" w:hAnsi="Arial" w:cs="Arial"/>
          <w:color w:val="BFBFBF" w:themeColor="background1" w:themeShade="BF"/>
          <w:sz w:val="20"/>
          <w:szCs w:val="20"/>
          <w:lang w:val="es-MX"/>
        </w:rPr>
      </w:pPr>
    </w:p>
    <w:p w14:paraId="1E7937A0" w14:textId="5EBD3ED7" w:rsidR="006F732F" w:rsidRPr="003452FC" w:rsidRDefault="003452FC" w:rsidP="00B81EC6">
      <w:pPr>
        <w:jc w:val="both"/>
        <w:rPr>
          <w:rFonts w:ascii="Arial" w:hAnsi="Arial" w:cs="Arial"/>
          <w:color w:val="BFBFBF" w:themeColor="background1" w:themeShade="BF"/>
          <w:sz w:val="20"/>
          <w:szCs w:val="20"/>
          <w:lang w:val="es-MX"/>
        </w:rPr>
      </w:pPr>
      <w:r>
        <w:rPr>
          <w:rFonts w:ascii="Arial" w:hAnsi="Arial" w:cs="Arial"/>
          <w:color w:val="BFBFBF" w:themeColor="background1" w:themeShade="BF"/>
          <w:sz w:val="20"/>
          <w:szCs w:val="20"/>
          <w:lang w:val="es-MX"/>
        </w:rPr>
        <w:t>[</w:t>
      </w:r>
      <w:r w:rsidR="000A57EB" w:rsidRPr="003452FC">
        <w:rPr>
          <w:rFonts w:ascii="Arial" w:hAnsi="Arial" w:cs="Arial"/>
          <w:color w:val="BFBFBF" w:themeColor="background1" w:themeShade="BF"/>
          <w:sz w:val="20"/>
          <w:szCs w:val="20"/>
          <w:lang w:val="es-MX"/>
        </w:rPr>
        <w:t xml:space="preserve">1. </w:t>
      </w:r>
      <w:r w:rsidR="00977A29" w:rsidRPr="003452FC">
        <w:rPr>
          <w:rFonts w:ascii="Arial" w:hAnsi="Arial" w:cs="Arial"/>
          <w:color w:val="BFBFBF" w:themeColor="background1" w:themeShade="BF"/>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r>
        <w:rPr>
          <w:rFonts w:ascii="Arial" w:hAnsi="Arial" w:cs="Arial"/>
          <w:color w:val="BFBFBF" w:themeColor="background1" w:themeShade="BF"/>
          <w:sz w:val="20"/>
          <w:szCs w:val="20"/>
          <w:lang w:val="es-MX"/>
        </w:rPr>
        <w:t>]</w:t>
      </w:r>
    </w:p>
    <w:p w14:paraId="2B57B2CB" w14:textId="30324048" w:rsidR="004D6839" w:rsidRDefault="00977A29" w:rsidP="004D683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5E72DC07" w14:textId="77777777" w:rsidR="00977A29" w:rsidRPr="009A0FB0" w:rsidRDefault="003316F2" w:rsidP="004D6839">
      <w:pPr>
        <w:pStyle w:val="Prrafodelista"/>
        <w:autoSpaceDE w:val="0"/>
        <w:autoSpaceDN w:val="0"/>
        <w:adjustRightInd w:val="0"/>
        <w:ind w:left="1288"/>
        <w:jc w:val="right"/>
        <w:rPr>
          <w:rStyle w:val="Hipervnculo"/>
          <w:lang w:val="es-MX"/>
        </w:rPr>
      </w:pPr>
      <w:hyperlink r:id="rId109" w:history="1">
        <w:r w:rsidR="004D6839" w:rsidRPr="004D6839">
          <w:rPr>
            <w:rStyle w:val="Hipervnculo"/>
            <w:rFonts w:ascii="Arial" w:hAnsi="Arial" w:cs="Arial"/>
            <w:b/>
            <w:i/>
            <w:kern w:val="28"/>
            <w:sz w:val="16"/>
            <w:szCs w:val="20"/>
          </w:rPr>
          <w:t>https://po.tamaulipas.gob.mx/wp-content/uploads/2023/06/cxlviii-67-060623.pdf</w:t>
        </w:r>
      </w:hyperlink>
      <w:r w:rsidR="00977A29" w:rsidRPr="009A0FB0">
        <w:rPr>
          <w:rStyle w:val="Hipervnculo"/>
          <w:rFonts w:ascii="Arial" w:hAnsi="Arial" w:cs="Arial"/>
          <w:b/>
          <w:i/>
          <w:sz w:val="16"/>
          <w:szCs w:val="16"/>
          <w:lang w:val="es-MX"/>
        </w:rPr>
        <w:t xml:space="preserve"> </w:t>
      </w:r>
    </w:p>
    <w:p w14:paraId="6EF56CB9" w14:textId="77777777" w:rsidR="00AA3332" w:rsidRDefault="00AA3332" w:rsidP="003452FC">
      <w:pPr>
        <w:ind w:left="284" w:right="332"/>
        <w:jc w:val="both"/>
        <w:rPr>
          <w:rFonts w:ascii="Arial" w:hAnsi="Arial" w:cs="Arial"/>
          <w:sz w:val="20"/>
          <w:szCs w:val="20"/>
          <w:lang w:val="es-MX"/>
        </w:rPr>
      </w:pPr>
    </w:p>
    <w:p w14:paraId="776FE0EA" w14:textId="348D5F41" w:rsidR="000A57EB"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(Numeral declarado inválido, por sentencia de la SCJN en la Acción de Inconstitucionalidad 160/2023 notificada al Congreso del Estado para efectos legales el 16 de mayo de 2024)</w:t>
      </w:r>
    </w:p>
    <w:p w14:paraId="3F0F9A73" w14:textId="77777777" w:rsidR="003452FC" w:rsidRPr="00422AFC" w:rsidRDefault="003452FC" w:rsidP="00B81EC6">
      <w:pPr>
        <w:jc w:val="both"/>
        <w:rPr>
          <w:rFonts w:ascii="Arial" w:hAnsi="Arial" w:cs="Arial"/>
          <w:sz w:val="20"/>
          <w:szCs w:val="20"/>
          <w:lang w:val="es-MX"/>
        </w:rPr>
      </w:pPr>
    </w:p>
    <w:p w14:paraId="1A147230" w14:textId="2F218746"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2. </w:t>
      </w:r>
      <w:r w:rsidR="00AA3332">
        <w:rPr>
          <w:rFonts w:ascii="Arial" w:hAnsi="Arial" w:cs="Arial"/>
          <w:sz w:val="20"/>
          <w:szCs w:val="20"/>
          <w:lang w:val="es-MX"/>
        </w:rPr>
        <w:t>Las</w:t>
      </w:r>
      <w:r w:rsidR="00AA3332" w:rsidRPr="00AA3332">
        <w:t xml:space="preserve"> </w:t>
      </w:r>
      <w:r w:rsidR="00AA3332" w:rsidRPr="00AA3332">
        <w:rPr>
          <w:rFonts w:ascii="Arial" w:hAnsi="Arial" w:cs="Arial"/>
          <w:sz w:val="20"/>
          <w:szCs w:val="20"/>
          <w:lang w:val="es-MX"/>
        </w:rPr>
        <w:t>comparecencias se celebrarán con base en el procedimiento que para tal efecto proponga la Junta de Gobierno, a la Diputación Permanente o a la Comisión de que se trate.</w:t>
      </w:r>
    </w:p>
    <w:p w14:paraId="6334EEC2" w14:textId="603018B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D6D549C" w14:textId="00B87BDF" w:rsidR="00B81EC6"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10" w:history="1">
        <w:r w:rsidRPr="00AD0DDA">
          <w:rPr>
            <w:rStyle w:val="Hipervnculo"/>
            <w:rFonts w:ascii="Arial" w:hAnsi="Arial" w:cs="Arial"/>
            <w:b/>
            <w:sz w:val="16"/>
          </w:rPr>
          <w:t>https://po.tamaulipas.gob.mx/wp-content/uploads/2023/07/cxlviii-Ext.No_.14-080723.pdf</w:t>
        </w:r>
      </w:hyperlink>
    </w:p>
    <w:p w14:paraId="0DCCFB98" w14:textId="77777777" w:rsidR="00AA3332" w:rsidRPr="00AA3332" w:rsidRDefault="00AA3332" w:rsidP="00973CF7">
      <w:pPr>
        <w:pStyle w:val="Prrafodelista"/>
        <w:autoSpaceDE w:val="0"/>
        <w:autoSpaceDN w:val="0"/>
        <w:adjustRightInd w:val="0"/>
        <w:ind w:left="1004"/>
        <w:jc w:val="right"/>
        <w:rPr>
          <w:rStyle w:val="Hipervnculo"/>
          <w:rFonts w:ascii="Arial" w:hAnsi="Arial" w:cs="Arial"/>
          <w:b/>
          <w:sz w:val="12"/>
        </w:rPr>
      </w:pPr>
    </w:p>
    <w:p w14:paraId="4728F43B" w14:textId="7CCA01CB"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254CD3" w14:textId="6EA0A8BB" w:rsidR="00FF2083" w:rsidRDefault="003316F2" w:rsidP="00AA3332">
      <w:pPr>
        <w:jc w:val="right"/>
        <w:rPr>
          <w:rStyle w:val="Hipervnculo"/>
          <w:rFonts w:ascii="Arial" w:hAnsi="Arial" w:cs="Arial"/>
          <w:b/>
          <w:i/>
          <w:kern w:val="28"/>
          <w:sz w:val="16"/>
          <w:szCs w:val="20"/>
          <w:lang w:val="es-MX"/>
        </w:rPr>
      </w:pPr>
      <w:hyperlink r:id="rId111" w:history="1">
        <w:r>
          <w:rPr>
            <w:rStyle w:val="Hipervnculo"/>
            <w:rFonts w:ascii="Arial" w:hAnsi="Arial" w:cs="Arial"/>
            <w:b/>
            <w:i/>
            <w:kern w:val="28"/>
            <w:sz w:val="16"/>
            <w:szCs w:val="20"/>
            <w:lang w:val="es-MX"/>
          </w:rPr>
          <w:t>https://po.tamaulipas.gob.mx/wp-content/uploads/2024/08/cxlix-100-200824.pdf</w:t>
        </w:r>
      </w:hyperlink>
    </w:p>
    <w:p w14:paraId="53841957" w14:textId="77777777" w:rsidR="00AA3332" w:rsidRPr="00422AFC" w:rsidRDefault="00AA3332" w:rsidP="00AA3332">
      <w:pPr>
        <w:jc w:val="right"/>
        <w:rPr>
          <w:rFonts w:ascii="Arial" w:hAnsi="Arial" w:cs="Arial"/>
          <w:sz w:val="20"/>
          <w:szCs w:val="20"/>
          <w:lang w:val="es-MX"/>
        </w:rPr>
      </w:pPr>
    </w:p>
    <w:p w14:paraId="0653AEDB" w14:textId="5ADC7C88"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3. </w:t>
      </w:r>
      <w:r w:rsidR="00AA3332" w:rsidRPr="00AA3332">
        <w:rPr>
          <w:rFonts w:ascii="Arial" w:hAnsi="Arial" w:cs="Arial"/>
          <w:sz w:val="20"/>
          <w:szCs w:val="20"/>
          <w:lang w:val="es-MX"/>
        </w:rPr>
        <w:t>A falta de propuesta específica de la Junta de Gobierno o si no se adopta una resolución al respecto, el procedimiento de comparecencia se sujetará a las siguientes reglas:</w:t>
      </w:r>
    </w:p>
    <w:p w14:paraId="1803DA70" w14:textId="02EAC409" w:rsidR="00AA3332" w:rsidRPr="00AA3332" w:rsidRDefault="00FF2083" w:rsidP="00AA33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5367B44A" w14:textId="64D9750B" w:rsidR="000A57EB"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12" w:history="1">
        <w:r w:rsidRPr="00AD0DDA">
          <w:rPr>
            <w:rStyle w:val="Hipervnculo"/>
            <w:rFonts w:ascii="Arial" w:hAnsi="Arial" w:cs="Arial"/>
            <w:b/>
            <w:sz w:val="16"/>
          </w:rPr>
          <w:t>https://po.tamaulipas.gob.mx/wp-content/uploads/2023/07/cxlviii-Ext.No_.14-080723.pdf</w:t>
        </w:r>
      </w:hyperlink>
    </w:p>
    <w:p w14:paraId="036F4ED6" w14:textId="77777777" w:rsidR="00AA3332" w:rsidRPr="00AA3332" w:rsidRDefault="00AA3332" w:rsidP="00973CF7">
      <w:pPr>
        <w:pStyle w:val="Prrafodelista"/>
        <w:autoSpaceDE w:val="0"/>
        <w:autoSpaceDN w:val="0"/>
        <w:adjustRightInd w:val="0"/>
        <w:ind w:left="1004"/>
        <w:jc w:val="right"/>
        <w:rPr>
          <w:rStyle w:val="Hipervnculo"/>
          <w:rFonts w:ascii="Arial" w:hAnsi="Arial" w:cs="Arial"/>
          <w:b/>
          <w:sz w:val="12"/>
        </w:rPr>
      </w:pPr>
    </w:p>
    <w:p w14:paraId="2DDEEBE0" w14:textId="4A1C6DD6"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C0BCC03" w14:textId="5CA50D84" w:rsidR="00AA3332" w:rsidRDefault="003316F2" w:rsidP="00AA3332">
      <w:pPr>
        <w:jc w:val="right"/>
        <w:rPr>
          <w:rStyle w:val="Hipervnculo"/>
          <w:rFonts w:ascii="Arial" w:hAnsi="Arial" w:cs="Arial"/>
          <w:b/>
          <w:i/>
          <w:kern w:val="28"/>
          <w:sz w:val="16"/>
          <w:szCs w:val="20"/>
          <w:lang w:val="es-MX"/>
        </w:rPr>
      </w:pPr>
      <w:hyperlink r:id="rId113" w:history="1">
        <w:r>
          <w:rPr>
            <w:rStyle w:val="Hipervnculo"/>
            <w:rFonts w:ascii="Arial" w:hAnsi="Arial" w:cs="Arial"/>
            <w:b/>
            <w:i/>
            <w:kern w:val="28"/>
            <w:sz w:val="16"/>
            <w:szCs w:val="20"/>
            <w:lang w:val="es-MX"/>
          </w:rPr>
          <w:t>https://po.tamaulipas.gob.mx/wp-content/uploads/2024/08/cxlix-100-200824.pdf</w:t>
        </w:r>
      </w:hyperlink>
    </w:p>
    <w:p w14:paraId="2D19CF1B" w14:textId="77777777" w:rsidR="00FF2083" w:rsidRPr="00422AFC" w:rsidRDefault="00FF2083" w:rsidP="00FF2083">
      <w:pPr>
        <w:jc w:val="right"/>
        <w:rPr>
          <w:rFonts w:ascii="Arial" w:hAnsi="Arial" w:cs="Arial"/>
          <w:sz w:val="20"/>
          <w:szCs w:val="20"/>
          <w:lang w:val="es-MX"/>
        </w:rPr>
      </w:pPr>
    </w:p>
    <w:p w14:paraId="4C7C6595" w14:textId="77777777" w:rsidR="009A3DBA" w:rsidRPr="00471AB9" w:rsidRDefault="006D5B0E" w:rsidP="009A3DBA">
      <w:pPr>
        <w:keepLines/>
        <w:numPr>
          <w:ilvl w:val="0"/>
          <w:numId w:val="25"/>
        </w:numPr>
        <w:ind w:right="50"/>
        <w:jc w:val="both"/>
        <w:rPr>
          <w:rFonts w:ascii="Arial" w:hAnsi="Arial" w:cs="Arial"/>
          <w:kern w:val="28"/>
          <w:sz w:val="20"/>
          <w:szCs w:val="20"/>
          <w:lang w:val="es-MX"/>
        </w:rPr>
      </w:pPr>
      <w:r w:rsidRPr="00471AB9">
        <w:rPr>
          <w:rFonts w:ascii="Arial" w:hAnsi="Arial" w:cs="Arial"/>
          <w:kern w:val="28"/>
          <w:sz w:val="20"/>
          <w:szCs w:val="20"/>
          <w:lang w:val="es-MX"/>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14:paraId="5B51D1C7" w14:textId="5E5182C7" w:rsidR="009A3DBA" w:rsidRPr="00422AFC" w:rsidRDefault="007C0654" w:rsidP="009A3DBA">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AA3332">
        <w:rPr>
          <w:rFonts w:ascii="Arial" w:hAnsi="Arial" w:cs="Arial"/>
          <w:b/>
          <w:i/>
          <w:kern w:val="28"/>
          <w:sz w:val="16"/>
          <w:szCs w:val="20"/>
          <w:lang w:val="es-MX"/>
        </w:rPr>
        <w:t>34, del 10 de noviembre de 2021</w:t>
      </w:r>
    </w:p>
    <w:p w14:paraId="6CE9B886" w14:textId="77777777" w:rsidR="009A3DBA" w:rsidRPr="00422AFC" w:rsidRDefault="003316F2" w:rsidP="009A3DBA">
      <w:pPr>
        <w:keepLines/>
        <w:tabs>
          <w:tab w:val="left" w:pos="8655"/>
        </w:tabs>
        <w:ind w:left="720" w:right="50"/>
        <w:jc w:val="right"/>
        <w:rPr>
          <w:rFonts w:ascii="Arial" w:hAnsi="Arial" w:cs="Arial"/>
          <w:b/>
          <w:i/>
          <w:kern w:val="28"/>
          <w:sz w:val="16"/>
          <w:szCs w:val="20"/>
          <w:lang w:val="es-MX"/>
        </w:rPr>
      </w:pPr>
      <w:hyperlink r:id="rId114" w:history="1">
        <w:r w:rsidR="009A3DBA" w:rsidRPr="00422AFC">
          <w:rPr>
            <w:rStyle w:val="Hipervnculo"/>
            <w:rFonts w:ascii="Arial" w:hAnsi="Arial" w:cs="Arial"/>
            <w:b/>
            <w:i/>
            <w:kern w:val="28"/>
            <w:sz w:val="16"/>
            <w:szCs w:val="20"/>
            <w:lang w:val="es-MX"/>
          </w:rPr>
          <w:t>https://po.tamaulipas.gob.mx/wp-content/uploads/2021/11/cxlvi-134-101121F.pdf</w:t>
        </w:r>
      </w:hyperlink>
    </w:p>
    <w:p w14:paraId="6253FA41" w14:textId="77777777" w:rsidR="001139E1" w:rsidRDefault="001139E1" w:rsidP="009A3DBA">
      <w:pPr>
        <w:keepLines/>
        <w:tabs>
          <w:tab w:val="left" w:pos="8655"/>
        </w:tabs>
        <w:ind w:left="720" w:right="50"/>
        <w:jc w:val="both"/>
        <w:rPr>
          <w:rFonts w:ascii="Arial" w:hAnsi="Arial" w:cs="Arial"/>
          <w:kern w:val="28"/>
          <w:sz w:val="20"/>
          <w:szCs w:val="20"/>
          <w:lang w:val="es-MX"/>
        </w:rPr>
      </w:pPr>
    </w:p>
    <w:p w14:paraId="4AB46987" w14:textId="7B8AD6AB" w:rsidR="001139E1" w:rsidRDefault="00AA3332" w:rsidP="001139E1">
      <w:pPr>
        <w:keepLines/>
        <w:tabs>
          <w:tab w:val="left" w:pos="8655"/>
        </w:tabs>
        <w:ind w:left="720" w:right="50" w:hanging="294"/>
        <w:jc w:val="both"/>
        <w:rPr>
          <w:rFonts w:ascii="Arial" w:hAnsi="Arial" w:cs="Arial"/>
          <w:kern w:val="28"/>
          <w:sz w:val="20"/>
          <w:szCs w:val="20"/>
          <w:lang w:val="es-MX"/>
        </w:rPr>
      </w:pPr>
      <w:r>
        <w:rPr>
          <w:rFonts w:ascii="Arial" w:hAnsi="Arial" w:cs="Arial"/>
          <w:kern w:val="28"/>
          <w:sz w:val="20"/>
          <w:szCs w:val="20"/>
          <w:lang w:val="es-MX"/>
        </w:rPr>
        <w:t xml:space="preserve">b) </w:t>
      </w:r>
      <w:r w:rsidRPr="00AA3332">
        <w:rPr>
          <w:rFonts w:ascii="Arial" w:hAnsi="Arial" w:cs="Arial"/>
          <w:kern w:val="28"/>
          <w:sz w:val="20"/>
          <w:szCs w:val="20"/>
          <w:lang w:val="es-MX"/>
        </w:rPr>
        <w:t>El servidor público estatal hará uso de la palabra hasta por 20 minutos, si así lo desea, para presentar un informe relacionado con el motivo de su presencia en el Congreso del Estado;</w:t>
      </w:r>
    </w:p>
    <w:p w14:paraId="1FE5FA28" w14:textId="22F372E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4BA947E" w14:textId="1C9FA6F1" w:rsidR="00AA3332" w:rsidRDefault="003316F2" w:rsidP="00AA3332">
      <w:pPr>
        <w:jc w:val="right"/>
        <w:rPr>
          <w:rStyle w:val="Hipervnculo"/>
          <w:rFonts w:ascii="Arial" w:hAnsi="Arial" w:cs="Arial"/>
          <w:b/>
          <w:i/>
          <w:kern w:val="28"/>
          <w:sz w:val="16"/>
          <w:szCs w:val="20"/>
          <w:lang w:val="es-MX"/>
        </w:rPr>
      </w:pPr>
      <w:hyperlink r:id="rId115" w:history="1">
        <w:r>
          <w:rPr>
            <w:rStyle w:val="Hipervnculo"/>
            <w:rFonts w:ascii="Arial" w:hAnsi="Arial" w:cs="Arial"/>
            <w:b/>
            <w:i/>
            <w:kern w:val="28"/>
            <w:sz w:val="16"/>
            <w:szCs w:val="20"/>
            <w:lang w:val="es-MX"/>
          </w:rPr>
          <w:t>https://po.tamaulipas.gob.mx/wp-content/uploads/2024/08/cxlix-100-200824.pdf</w:t>
        </w:r>
      </w:hyperlink>
    </w:p>
    <w:p w14:paraId="5D58E8D6" w14:textId="77777777" w:rsidR="009A3DBA" w:rsidRPr="00422AFC" w:rsidRDefault="009A3DBA" w:rsidP="009A3DBA">
      <w:pPr>
        <w:keepLines/>
        <w:tabs>
          <w:tab w:val="left" w:pos="8655"/>
        </w:tabs>
        <w:ind w:left="720" w:right="50"/>
        <w:jc w:val="both"/>
        <w:rPr>
          <w:rFonts w:ascii="Arial" w:hAnsi="Arial" w:cs="Arial"/>
          <w:kern w:val="28"/>
          <w:sz w:val="20"/>
          <w:szCs w:val="20"/>
          <w:lang w:val="es-MX"/>
        </w:rPr>
      </w:pPr>
      <w:r w:rsidRPr="00422AFC">
        <w:rPr>
          <w:rFonts w:ascii="Arial" w:hAnsi="Arial" w:cs="Arial"/>
          <w:kern w:val="28"/>
          <w:sz w:val="20"/>
          <w:szCs w:val="20"/>
          <w:lang w:val="es-MX"/>
        </w:rPr>
        <w:tab/>
      </w:r>
    </w:p>
    <w:p w14:paraId="36E932D5" w14:textId="299F5FE4" w:rsidR="000A57EB" w:rsidRPr="003452FC" w:rsidRDefault="003452FC" w:rsidP="00977A29">
      <w:pPr>
        <w:keepLines/>
        <w:numPr>
          <w:ilvl w:val="0"/>
          <w:numId w:val="25"/>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servidor público estatal hará uso de la palabra hasta por 20 minutos, si así lo desea, para presentar un informe relacionado con el motivo de su presencia en el Congreso;</w:t>
      </w:r>
      <w:r>
        <w:rPr>
          <w:rFonts w:ascii="Arial" w:hAnsi="Arial" w:cs="Arial"/>
          <w:color w:val="BFBFBF" w:themeColor="background1" w:themeShade="BF"/>
          <w:kern w:val="28"/>
          <w:sz w:val="20"/>
          <w:szCs w:val="20"/>
          <w:lang w:val="es-MX"/>
        </w:rPr>
        <w:t>]</w:t>
      </w:r>
    </w:p>
    <w:p w14:paraId="2B4FEE18" w14:textId="781304C6"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346DEAF5" w14:textId="77777777" w:rsidR="00742702" w:rsidRDefault="003316F2" w:rsidP="0052606F">
      <w:pPr>
        <w:pStyle w:val="Prrafodelista"/>
        <w:autoSpaceDE w:val="0"/>
        <w:autoSpaceDN w:val="0"/>
        <w:adjustRightInd w:val="0"/>
        <w:ind w:left="1288"/>
        <w:jc w:val="right"/>
        <w:rPr>
          <w:rStyle w:val="Hipervnculo"/>
          <w:rFonts w:ascii="Arial" w:hAnsi="Arial" w:cs="Arial"/>
          <w:b/>
          <w:i/>
          <w:kern w:val="28"/>
          <w:sz w:val="16"/>
          <w:szCs w:val="20"/>
        </w:rPr>
      </w:pPr>
      <w:hyperlink r:id="rId116" w:history="1">
        <w:r w:rsidR="0052606F" w:rsidRPr="004D6839">
          <w:rPr>
            <w:rStyle w:val="Hipervnculo"/>
            <w:rFonts w:ascii="Arial" w:hAnsi="Arial" w:cs="Arial"/>
            <w:b/>
            <w:i/>
            <w:kern w:val="28"/>
            <w:sz w:val="16"/>
            <w:szCs w:val="20"/>
          </w:rPr>
          <w:t>https://po.tamaulipas.gob.mx/wp-content/uploads/2023/06/cxlviii-67-060623.pdf</w:t>
        </w:r>
      </w:hyperlink>
    </w:p>
    <w:p w14:paraId="77DB837B" w14:textId="77777777" w:rsidR="0052606F" w:rsidRPr="003452FC" w:rsidRDefault="0052606F" w:rsidP="0052606F">
      <w:pPr>
        <w:pStyle w:val="Prrafodelista"/>
        <w:autoSpaceDE w:val="0"/>
        <w:autoSpaceDN w:val="0"/>
        <w:adjustRightInd w:val="0"/>
        <w:ind w:left="1288"/>
        <w:jc w:val="right"/>
        <w:rPr>
          <w:rFonts w:ascii="Arial" w:hAnsi="Arial" w:cs="Arial"/>
          <w:kern w:val="28"/>
          <w:sz w:val="12"/>
          <w:szCs w:val="14"/>
          <w:lang w:val="es-MX"/>
        </w:rPr>
      </w:pPr>
    </w:p>
    <w:p w14:paraId="3D3F96D9" w14:textId="450F3027" w:rsidR="003452FC"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p>
    <w:p w14:paraId="4DBF4179" w14:textId="77777777" w:rsidR="003452FC" w:rsidRPr="007C0654" w:rsidRDefault="003452FC" w:rsidP="0052606F">
      <w:pPr>
        <w:pStyle w:val="Prrafodelista"/>
        <w:autoSpaceDE w:val="0"/>
        <w:autoSpaceDN w:val="0"/>
        <w:adjustRightInd w:val="0"/>
        <w:ind w:left="1288"/>
        <w:jc w:val="right"/>
        <w:rPr>
          <w:rFonts w:ascii="Arial" w:hAnsi="Arial" w:cs="Arial"/>
          <w:kern w:val="28"/>
          <w:sz w:val="20"/>
          <w:szCs w:val="14"/>
          <w:lang w:val="es-MX"/>
        </w:rPr>
      </w:pPr>
    </w:p>
    <w:p w14:paraId="3B4FF4A7" w14:textId="77777777" w:rsidR="00742702" w:rsidRPr="00422AFC" w:rsidRDefault="00742702" w:rsidP="000A57EB">
      <w:pPr>
        <w:keepLines/>
        <w:numPr>
          <w:ilvl w:val="0"/>
          <w:numId w:val="25"/>
        </w:numPr>
        <w:ind w:right="50"/>
        <w:jc w:val="both"/>
        <w:rPr>
          <w:rFonts w:ascii="Arial" w:hAnsi="Arial" w:cs="Arial"/>
          <w:kern w:val="28"/>
          <w:sz w:val="20"/>
          <w:szCs w:val="20"/>
          <w:lang w:val="es-MX"/>
        </w:rPr>
      </w:pPr>
      <w:r w:rsidRPr="00422AFC">
        <w:rPr>
          <w:rFonts w:ascii="Arial" w:hAnsi="Arial" w:cs="Arial"/>
          <w:sz w:val="20"/>
          <w:szCs w:val="20"/>
        </w:rPr>
        <w:lastRenderedPageBreak/>
        <w:t xml:space="preserve">Cada  </w:t>
      </w:r>
      <w:r w:rsidRPr="00422AFC">
        <w:rPr>
          <w:rFonts w:ascii="Arial" w:hAnsi="Arial" w:cs="Arial"/>
          <w:sz w:val="20"/>
          <w:szCs w:val="20"/>
          <w:lang w:val="es-MX"/>
        </w:rPr>
        <w:t xml:space="preserve">forma de agrupación por afiliación partidista </w:t>
      </w:r>
      <w:r w:rsidRPr="00422AFC">
        <w:rPr>
          <w:rFonts w:ascii="Arial" w:hAnsi="Arial" w:cs="Arial"/>
          <w:sz w:val="20"/>
          <w:szCs w:val="20"/>
        </w:rPr>
        <w:t>dispondrá de 7 minutos para una intervención general en torno a la comparecencia. El orden de las intervenciones será en orden creciente del número de integrantes de cada una de estas;</w:t>
      </w:r>
    </w:p>
    <w:p w14:paraId="056984F6" w14:textId="77777777" w:rsidR="00742702" w:rsidRPr="007C0654" w:rsidRDefault="00742702" w:rsidP="00742702">
      <w:pPr>
        <w:pStyle w:val="Prrafodelista"/>
        <w:rPr>
          <w:rFonts w:ascii="Arial" w:hAnsi="Arial" w:cs="Arial"/>
          <w:kern w:val="28"/>
          <w:sz w:val="20"/>
          <w:szCs w:val="14"/>
          <w:lang w:val="es-MX"/>
        </w:rPr>
      </w:pPr>
    </w:p>
    <w:p w14:paraId="3C1E801F" w14:textId="77777777" w:rsidR="00742702" w:rsidRPr="00422AFC" w:rsidRDefault="00742702" w:rsidP="00742702">
      <w:pPr>
        <w:numPr>
          <w:ilvl w:val="0"/>
          <w:numId w:val="25"/>
        </w:numPr>
        <w:autoSpaceDE w:val="0"/>
        <w:autoSpaceDN w:val="0"/>
        <w:adjustRightInd w:val="0"/>
        <w:jc w:val="both"/>
        <w:rPr>
          <w:rFonts w:ascii="Arial" w:hAnsi="Arial" w:cs="Arial"/>
          <w:sz w:val="20"/>
          <w:szCs w:val="20"/>
        </w:rPr>
      </w:pPr>
      <w:r w:rsidRPr="00422AFC">
        <w:rPr>
          <w:rFonts w:ascii="Arial" w:hAnsi="Arial" w:cs="Arial"/>
          <w:sz w:val="20"/>
          <w:szCs w:val="20"/>
        </w:rPr>
        <w:t>Habrá dos rondas de preguntas, concediéndose el uso de la voz en orden creciente de  integrantes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14:paraId="79260C49" w14:textId="77777777" w:rsidR="000A57EB" w:rsidRPr="007C0654" w:rsidRDefault="000A57EB" w:rsidP="00742702">
      <w:pPr>
        <w:keepLines/>
        <w:ind w:right="50"/>
        <w:jc w:val="both"/>
        <w:rPr>
          <w:rFonts w:ascii="Arial" w:hAnsi="Arial" w:cs="Arial"/>
          <w:kern w:val="28"/>
          <w:sz w:val="20"/>
          <w:szCs w:val="14"/>
          <w:lang w:val="es-MX"/>
        </w:rPr>
      </w:pPr>
    </w:p>
    <w:p w14:paraId="43B2435B" w14:textId="77777777" w:rsidR="000A57EB" w:rsidRPr="00422AFC" w:rsidRDefault="000A57EB" w:rsidP="000A57EB">
      <w:pPr>
        <w:keepLines/>
        <w:numPr>
          <w:ilvl w:val="0"/>
          <w:numId w:val="25"/>
        </w:numPr>
        <w:ind w:right="50"/>
        <w:jc w:val="both"/>
        <w:rPr>
          <w:rFonts w:ascii="Arial" w:hAnsi="Arial" w:cs="Arial"/>
          <w:kern w:val="28"/>
          <w:sz w:val="20"/>
          <w:szCs w:val="20"/>
          <w:lang w:val="es-MX"/>
        </w:rPr>
      </w:pPr>
      <w:r w:rsidRPr="00422AFC">
        <w:rPr>
          <w:rFonts w:ascii="Arial" w:hAnsi="Arial" w:cs="Arial"/>
          <w:kern w:val="28"/>
          <w:sz w:val="20"/>
          <w:szCs w:val="20"/>
          <w:lang w:val="es-MX"/>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28CED732" w14:textId="77777777" w:rsidR="000A57EB" w:rsidRPr="007C0654" w:rsidRDefault="000A57EB" w:rsidP="000A57EB">
      <w:pPr>
        <w:keepLines/>
        <w:ind w:right="50"/>
        <w:jc w:val="both"/>
        <w:rPr>
          <w:rFonts w:ascii="Arial" w:hAnsi="Arial" w:cs="Arial"/>
          <w:kern w:val="28"/>
          <w:sz w:val="20"/>
          <w:szCs w:val="16"/>
          <w:lang w:val="es-MX"/>
        </w:rPr>
      </w:pPr>
    </w:p>
    <w:p w14:paraId="22226A8A" w14:textId="77777777" w:rsidR="000A57EB" w:rsidRDefault="000A57EB" w:rsidP="000A57EB">
      <w:pPr>
        <w:keepLines/>
        <w:numPr>
          <w:ilvl w:val="0"/>
          <w:numId w:val="25"/>
        </w:numPr>
        <w:ind w:right="50"/>
        <w:jc w:val="both"/>
        <w:rPr>
          <w:rFonts w:ascii="Arial" w:hAnsi="Arial" w:cs="Arial"/>
          <w:kern w:val="28"/>
          <w:sz w:val="20"/>
          <w:szCs w:val="20"/>
          <w:lang w:val="es-MX"/>
        </w:rPr>
      </w:pPr>
      <w:r w:rsidRPr="00422AFC">
        <w:rPr>
          <w:rFonts w:ascii="Arial" w:hAnsi="Arial" w:cs="Arial"/>
          <w:kern w:val="28"/>
          <w:sz w:val="20"/>
          <w:szCs w:val="20"/>
          <w:lang w:val="es-MX"/>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3C944D38" w14:textId="77777777" w:rsidR="001139E1" w:rsidRDefault="001139E1" w:rsidP="001139E1">
      <w:pPr>
        <w:pStyle w:val="Prrafodelista"/>
        <w:rPr>
          <w:rFonts w:ascii="Arial" w:hAnsi="Arial" w:cs="Arial"/>
          <w:kern w:val="28"/>
          <w:sz w:val="20"/>
          <w:szCs w:val="20"/>
          <w:lang w:val="es-MX"/>
        </w:rPr>
      </w:pPr>
    </w:p>
    <w:p w14:paraId="397616F1" w14:textId="5398D877" w:rsidR="006F2C02" w:rsidRPr="00AA3332" w:rsidRDefault="001139E1" w:rsidP="00AA3332">
      <w:pPr>
        <w:keepLines/>
        <w:ind w:left="709" w:right="50" w:hanging="283"/>
        <w:jc w:val="both"/>
        <w:rPr>
          <w:rFonts w:ascii="Arial" w:hAnsi="Arial" w:cs="Arial"/>
          <w:kern w:val="28"/>
          <w:sz w:val="20"/>
          <w:szCs w:val="20"/>
          <w:lang w:val="es-MX"/>
        </w:rPr>
      </w:pPr>
      <w:r w:rsidRPr="001139E1">
        <w:rPr>
          <w:rFonts w:ascii="Arial" w:hAnsi="Arial" w:cs="Arial"/>
          <w:kern w:val="28"/>
          <w:sz w:val="20"/>
          <w:szCs w:val="20"/>
          <w:lang w:val="es-MX"/>
        </w:rPr>
        <w:t xml:space="preserve">g) </w:t>
      </w:r>
      <w:r w:rsidR="00AA3332" w:rsidRPr="00AA3332">
        <w:rPr>
          <w:rFonts w:ascii="Arial" w:hAnsi="Arial" w:cs="Arial"/>
          <w:kern w:val="28"/>
          <w:sz w:val="20"/>
          <w:szCs w:val="20"/>
          <w:lang w:val="es-MX"/>
        </w:rPr>
        <w:t>La Presidencia de la Mesa Directiva, de la Diputación Permanente o de la comisión hará uso de la palabra para expresar un agradecimiento institucional a la presencia del servidor público estatal.</w:t>
      </w:r>
    </w:p>
    <w:p w14:paraId="1C6302C7" w14:textId="2F24732D"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D6E5E61" w14:textId="6DD0A907" w:rsidR="00AA3332" w:rsidRDefault="003316F2" w:rsidP="00AA3332">
      <w:pPr>
        <w:jc w:val="right"/>
        <w:rPr>
          <w:rStyle w:val="Hipervnculo"/>
          <w:rFonts w:ascii="Arial" w:hAnsi="Arial" w:cs="Arial"/>
          <w:b/>
          <w:i/>
          <w:kern w:val="28"/>
          <w:sz w:val="16"/>
          <w:szCs w:val="20"/>
          <w:lang w:val="es-MX"/>
        </w:rPr>
      </w:pPr>
      <w:hyperlink r:id="rId117" w:history="1">
        <w:r>
          <w:rPr>
            <w:rStyle w:val="Hipervnculo"/>
            <w:rFonts w:ascii="Arial" w:hAnsi="Arial" w:cs="Arial"/>
            <w:b/>
            <w:i/>
            <w:kern w:val="28"/>
            <w:sz w:val="16"/>
            <w:szCs w:val="20"/>
            <w:lang w:val="es-MX"/>
          </w:rPr>
          <w:t>https://po.tamaulipas.gob.mx/wp-content/uploads/2024/08/cxlix-100-200824.pdf</w:t>
        </w:r>
      </w:hyperlink>
    </w:p>
    <w:p w14:paraId="025AE788" w14:textId="77777777" w:rsidR="006F2C02" w:rsidRPr="00AA3332" w:rsidRDefault="006F2C02" w:rsidP="000A57EB">
      <w:pPr>
        <w:keepLines/>
        <w:ind w:right="50"/>
        <w:jc w:val="both"/>
        <w:rPr>
          <w:rFonts w:ascii="Arial" w:hAnsi="Arial" w:cs="Arial"/>
          <w:kern w:val="28"/>
          <w:sz w:val="12"/>
          <w:szCs w:val="14"/>
          <w:lang w:val="es-MX"/>
        </w:rPr>
      </w:pPr>
    </w:p>
    <w:p w14:paraId="3772D804" w14:textId="1E16D45A" w:rsidR="00977A29" w:rsidRPr="003452FC" w:rsidRDefault="003452FC" w:rsidP="00977A29">
      <w:pPr>
        <w:keepLines/>
        <w:numPr>
          <w:ilvl w:val="0"/>
          <w:numId w:val="25"/>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presidente de la Mesa Directiva, de la Diputación Permanente o de la comisión hará uso de la palabra para expresar un agradecimiento institucional a la presencia del servidor público estatal.</w:t>
      </w: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 xml:space="preserve"> </w:t>
      </w:r>
    </w:p>
    <w:p w14:paraId="4BD5DBB5" w14:textId="2A2ACC61"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w:t>
      </w:r>
      <w:r w:rsidR="00480BD1">
        <w:rPr>
          <w:rFonts w:ascii="Arial" w:hAnsi="Arial" w:cs="Arial"/>
          <w:b/>
          <w:i/>
          <w:sz w:val="16"/>
          <w:szCs w:val="16"/>
          <w:lang w:val="es-MX"/>
        </w:rPr>
        <w:t>del 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4A564C00" w14:textId="68518EAE" w:rsidR="003452FC" w:rsidRDefault="003316F2" w:rsidP="003452FC">
      <w:pPr>
        <w:pStyle w:val="Prrafodelista"/>
        <w:autoSpaceDE w:val="0"/>
        <w:autoSpaceDN w:val="0"/>
        <w:adjustRightInd w:val="0"/>
        <w:ind w:left="1288"/>
        <w:jc w:val="right"/>
        <w:rPr>
          <w:rStyle w:val="Hipervnculo"/>
          <w:rFonts w:ascii="Arial" w:hAnsi="Arial" w:cs="Arial"/>
          <w:b/>
          <w:i/>
          <w:kern w:val="28"/>
          <w:sz w:val="16"/>
          <w:szCs w:val="20"/>
        </w:rPr>
      </w:pPr>
      <w:hyperlink r:id="rId118" w:history="1">
        <w:r w:rsidR="0052606F" w:rsidRPr="004D6839">
          <w:rPr>
            <w:rStyle w:val="Hipervnculo"/>
            <w:rFonts w:ascii="Arial" w:hAnsi="Arial" w:cs="Arial"/>
            <w:b/>
            <w:i/>
            <w:kern w:val="28"/>
            <w:sz w:val="16"/>
            <w:szCs w:val="20"/>
          </w:rPr>
          <w:t>https://po.tamaulipas.gob.mx/wp-content/uploads/2023/06/cxlviii-67-060623.pdf</w:t>
        </w:r>
      </w:hyperlink>
    </w:p>
    <w:p w14:paraId="1BDB9EA0" w14:textId="77777777" w:rsidR="003452FC" w:rsidRPr="003452FC" w:rsidRDefault="003452FC" w:rsidP="003452FC">
      <w:pPr>
        <w:pStyle w:val="Prrafodelista"/>
        <w:autoSpaceDE w:val="0"/>
        <w:autoSpaceDN w:val="0"/>
        <w:adjustRightInd w:val="0"/>
        <w:ind w:left="1288"/>
        <w:jc w:val="right"/>
        <w:rPr>
          <w:color w:val="0000FF" w:themeColor="hyperlink"/>
          <w:sz w:val="8"/>
          <w:u w:val="single"/>
          <w:lang w:val="es-MX"/>
        </w:rPr>
      </w:pPr>
    </w:p>
    <w:p w14:paraId="7572A5FA" w14:textId="77777777" w:rsidR="003452FC"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p>
    <w:p w14:paraId="50EC6E3A" w14:textId="77777777" w:rsidR="00992C6E" w:rsidRDefault="00992C6E" w:rsidP="00AD2E2D">
      <w:pPr>
        <w:jc w:val="both"/>
        <w:rPr>
          <w:rFonts w:ascii="Arial" w:hAnsi="Arial" w:cs="Arial"/>
          <w:sz w:val="20"/>
          <w:szCs w:val="20"/>
          <w:lang w:val="es-MX"/>
        </w:rPr>
      </w:pPr>
    </w:p>
    <w:p w14:paraId="3A3FA081" w14:textId="419BE2D3" w:rsidR="000A57EB" w:rsidRPr="00422AFC" w:rsidRDefault="000A57EB" w:rsidP="00AD2E2D">
      <w:pPr>
        <w:jc w:val="both"/>
        <w:rPr>
          <w:rFonts w:ascii="Arial" w:hAnsi="Arial" w:cs="Arial"/>
          <w:b/>
          <w:sz w:val="20"/>
          <w:szCs w:val="20"/>
          <w:lang w:val="es-MX"/>
        </w:rPr>
      </w:pPr>
      <w:r w:rsidRPr="00422AFC">
        <w:rPr>
          <w:rFonts w:ascii="Arial" w:hAnsi="Arial" w:cs="Arial"/>
          <w:sz w:val="20"/>
          <w:szCs w:val="20"/>
          <w:lang w:val="es-MX"/>
        </w:rPr>
        <w:t>4.</w:t>
      </w:r>
      <w:r w:rsidRPr="00422AFC">
        <w:rPr>
          <w:rFonts w:ascii="Arial" w:hAnsi="Arial" w:cs="Arial"/>
          <w:b/>
          <w:sz w:val="20"/>
          <w:szCs w:val="20"/>
          <w:lang w:val="es-MX"/>
        </w:rPr>
        <w:t xml:space="preserve"> </w:t>
      </w:r>
      <w:r w:rsidR="00AA3332" w:rsidRPr="00AA3332">
        <w:rPr>
          <w:rFonts w:ascii="Arial" w:hAnsi="Arial" w:cs="Arial"/>
          <w:bCs/>
          <w:sz w:val="20"/>
          <w:szCs w:val="20"/>
        </w:rPr>
        <w:t>Las Diputadas y los Diputados sin partido o independientes que deseen participar en la comparecencia serán considerados en el procedimiento a que se refiere el numeral 2 de este artículo y, en caso de seguirse lo dispuesto por el numeral 3, dichas Diputadas y/o Diputados formularán la solicitud correspondiente a su participación al órgano en el cual se vaya a llevar a cabo la propia comparecencia.</w:t>
      </w:r>
    </w:p>
    <w:p w14:paraId="74D50411" w14:textId="23A5C95D" w:rsidR="00372EDD" w:rsidRDefault="00282268"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7CCB51CB" w14:textId="1F0DC2EC" w:rsidR="003452FC" w:rsidRDefault="003316F2" w:rsidP="003452FC">
      <w:pPr>
        <w:pStyle w:val="Prrafodelista"/>
        <w:autoSpaceDE w:val="0"/>
        <w:autoSpaceDN w:val="0"/>
        <w:adjustRightInd w:val="0"/>
        <w:ind w:left="1004"/>
        <w:jc w:val="right"/>
        <w:rPr>
          <w:rStyle w:val="Hipervnculo"/>
          <w:rFonts w:ascii="Arial" w:hAnsi="Arial" w:cs="Arial"/>
          <w:b/>
          <w:sz w:val="16"/>
        </w:rPr>
      </w:pPr>
      <w:hyperlink r:id="rId119" w:history="1">
        <w:r w:rsidR="00372EDD" w:rsidRPr="00C57682">
          <w:rPr>
            <w:rStyle w:val="Hipervnculo"/>
            <w:rFonts w:ascii="Arial" w:hAnsi="Arial" w:cs="Arial"/>
            <w:b/>
            <w:sz w:val="16"/>
          </w:rPr>
          <w:t>https://po.tamaulipas.gob.mx/wp-content/uploads/2023/10/cxlviii-123-121023.pdf</w:t>
        </w:r>
      </w:hyperlink>
    </w:p>
    <w:p w14:paraId="6DFB9A0B" w14:textId="77777777" w:rsidR="003452FC" w:rsidRPr="00AA3332" w:rsidRDefault="003452FC" w:rsidP="003452FC">
      <w:pPr>
        <w:pStyle w:val="Prrafodelista"/>
        <w:autoSpaceDE w:val="0"/>
        <w:autoSpaceDN w:val="0"/>
        <w:adjustRightInd w:val="0"/>
        <w:ind w:left="1004"/>
        <w:jc w:val="right"/>
        <w:rPr>
          <w:b/>
          <w:color w:val="0000FF" w:themeColor="hyperlink"/>
          <w:sz w:val="8"/>
          <w:u w:val="single"/>
        </w:rPr>
      </w:pPr>
    </w:p>
    <w:p w14:paraId="0E655739" w14:textId="10116B1A"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0CFDF40" w14:textId="6112E4A7" w:rsidR="00AA3332" w:rsidRDefault="003316F2" w:rsidP="00AA3332">
      <w:pPr>
        <w:jc w:val="right"/>
        <w:rPr>
          <w:rStyle w:val="Hipervnculo"/>
          <w:rFonts w:ascii="Arial" w:hAnsi="Arial" w:cs="Arial"/>
          <w:b/>
          <w:i/>
          <w:kern w:val="28"/>
          <w:sz w:val="16"/>
          <w:szCs w:val="20"/>
          <w:lang w:val="es-MX"/>
        </w:rPr>
      </w:pPr>
      <w:hyperlink r:id="rId120" w:history="1">
        <w:r>
          <w:rPr>
            <w:rStyle w:val="Hipervnculo"/>
            <w:rFonts w:ascii="Arial" w:hAnsi="Arial" w:cs="Arial"/>
            <w:b/>
            <w:i/>
            <w:kern w:val="28"/>
            <w:sz w:val="16"/>
            <w:szCs w:val="20"/>
            <w:lang w:val="es-MX"/>
          </w:rPr>
          <w:t>https://po.tamaulipas.gob.mx/wp-content/uploads/2024/08/cxlix-100-200824.pdf</w:t>
        </w:r>
      </w:hyperlink>
    </w:p>
    <w:p w14:paraId="064E8C34" w14:textId="77777777" w:rsidR="00AA3332" w:rsidRPr="003452FC" w:rsidRDefault="00AA3332" w:rsidP="003452FC">
      <w:pPr>
        <w:pStyle w:val="Prrafodelista"/>
        <w:autoSpaceDE w:val="0"/>
        <w:autoSpaceDN w:val="0"/>
        <w:adjustRightInd w:val="0"/>
        <w:ind w:left="1004"/>
        <w:jc w:val="right"/>
        <w:rPr>
          <w:b/>
          <w:color w:val="0000FF" w:themeColor="hyperlink"/>
          <w:sz w:val="16"/>
          <w:u w:val="single"/>
        </w:rPr>
      </w:pPr>
    </w:p>
    <w:p w14:paraId="4FD5972D" w14:textId="77777777" w:rsidR="000A57EB" w:rsidRPr="00422AFC" w:rsidRDefault="000A57EB" w:rsidP="00AD2E2D">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131.</w:t>
      </w:r>
    </w:p>
    <w:p w14:paraId="501580E6"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1.</w:t>
      </w:r>
      <w:r w:rsidRPr="00422AFC">
        <w:rPr>
          <w:rFonts w:ascii="Arial" w:hAnsi="Arial" w:cs="Arial"/>
          <w:sz w:val="20"/>
          <w:szCs w:val="20"/>
          <w:lang w:val="es-419"/>
        </w:rPr>
        <w:tab/>
      </w:r>
      <w:r w:rsidR="00F92B4B" w:rsidRPr="00422AFC">
        <w:rPr>
          <w:rFonts w:ascii="Arial" w:hAnsi="Arial" w:cs="Arial"/>
          <w:sz w:val="20"/>
          <w:szCs w:val="20"/>
          <w:lang w:val="es-MX" w:bidi="es-ES"/>
        </w:rPr>
        <w:t>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del mismo, en lo conducente se seguirán las normas previstas en el artículo anterior.</w:t>
      </w:r>
    </w:p>
    <w:p w14:paraId="63FED271" w14:textId="77777777" w:rsidR="00AD2E2D" w:rsidRPr="00422AFC" w:rsidRDefault="00AD2E2D" w:rsidP="00AD2E2D">
      <w:pPr>
        <w:jc w:val="both"/>
        <w:rPr>
          <w:rFonts w:ascii="Arial" w:hAnsi="Arial" w:cs="Arial"/>
          <w:sz w:val="20"/>
          <w:szCs w:val="20"/>
          <w:lang w:val="es-MX"/>
        </w:rPr>
      </w:pPr>
    </w:p>
    <w:p w14:paraId="41DC1F8E"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2.</w:t>
      </w:r>
      <w:r w:rsidRPr="00422AFC">
        <w:rPr>
          <w:rFonts w:ascii="Arial" w:hAnsi="Arial" w:cs="Arial"/>
          <w:sz w:val="20"/>
          <w:szCs w:val="20"/>
          <w:lang w:val="es-419"/>
        </w:rPr>
        <w:tab/>
      </w:r>
      <w:r w:rsidR="00D73002" w:rsidRPr="00422AFC">
        <w:rPr>
          <w:rFonts w:ascii="Arial" w:hAnsi="Arial" w:cs="Arial"/>
          <w:sz w:val="20"/>
          <w:szCs w:val="20"/>
          <w:lang w:val="es-MX"/>
        </w:rPr>
        <w:t>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Directiva, de la Diputación Permanente o de la comisión ordinaria, dentro de los siguientes 10 días hábiles. Este plazo podrá ampliarse por acuerdo del presidente del órgano que corresponda, siempre que se expresen razones que lo justifiquen.</w:t>
      </w:r>
    </w:p>
    <w:p w14:paraId="34B350A5" w14:textId="77777777" w:rsidR="00AD2E2D" w:rsidRDefault="00AD2E2D" w:rsidP="00AD2E2D">
      <w:pPr>
        <w:jc w:val="both"/>
        <w:rPr>
          <w:rFonts w:ascii="Arial" w:hAnsi="Arial" w:cs="Arial"/>
          <w:sz w:val="20"/>
          <w:szCs w:val="20"/>
          <w:lang w:val="es-MX"/>
        </w:rPr>
      </w:pPr>
    </w:p>
    <w:p w14:paraId="46EF65AD" w14:textId="77777777" w:rsidR="00496AA5" w:rsidRDefault="00496AA5" w:rsidP="00AD2E2D">
      <w:pPr>
        <w:jc w:val="both"/>
        <w:rPr>
          <w:rFonts w:ascii="Arial" w:hAnsi="Arial" w:cs="Arial"/>
          <w:sz w:val="20"/>
          <w:szCs w:val="20"/>
          <w:lang w:val="es-MX"/>
        </w:rPr>
      </w:pPr>
    </w:p>
    <w:p w14:paraId="691C7FC7" w14:textId="77777777" w:rsidR="00496AA5" w:rsidRPr="00422AFC" w:rsidRDefault="00496AA5" w:rsidP="00AD2E2D">
      <w:pPr>
        <w:jc w:val="both"/>
        <w:rPr>
          <w:rFonts w:ascii="Arial" w:hAnsi="Arial" w:cs="Arial"/>
          <w:sz w:val="20"/>
          <w:szCs w:val="20"/>
          <w:lang w:val="es-MX"/>
        </w:rPr>
      </w:pPr>
    </w:p>
    <w:p w14:paraId="5E299D69" w14:textId="77777777" w:rsidR="000A57EB" w:rsidRPr="00422AFC" w:rsidRDefault="000A57EB" w:rsidP="0099249B">
      <w:pPr>
        <w:rPr>
          <w:rFonts w:ascii="Arial" w:hAnsi="Arial" w:cs="Arial"/>
          <w:b/>
          <w:sz w:val="20"/>
          <w:szCs w:val="20"/>
          <w:lang w:val="es-MX"/>
        </w:rPr>
      </w:pPr>
      <w:r w:rsidRPr="00422AFC">
        <w:rPr>
          <w:rFonts w:ascii="Arial" w:hAnsi="Arial" w:cs="Arial"/>
          <w:b/>
          <w:sz w:val="20"/>
          <w:szCs w:val="20"/>
          <w:lang w:val="es-MX"/>
        </w:rPr>
        <w:lastRenderedPageBreak/>
        <w:t>ART</w:t>
      </w:r>
      <w:r w:rsidR="008130D1" w:rsidRPr="00422AFC">
        <w:rPr>
          <w:rFonts w:ascii="Arial" w:hAnsi="Arial" w:cs="Arial"/>
          <w:b/>
          <w:sz w:val="20"/>
          <w:szCs w:val="20"/>
          <w:lang w:val="es-MX"/>
        </w:rPr>
        <w:t>Í</w:t>
      </w:r>
      <w:r w:rsidRPr="00422AFC">
        <w:rPr>
          <w:rFonts w:ascii="Arial" w:hAnsi="Arial" w:cs="Arial"/>
          <w:b/>
          <w:sz w:val="20"/>
          <w:szCs w:val="20"/>
          <w:lang w:val="es-MX"/>
        </w:rPr>
        <w:t>CULO 132.</w:t>
      </w:r>
    </w:p>
    <w:p w14:paraId="7D88AC51"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Presidente de la Mesa Directiva o de la Diputación Permanente en los recesos, al conocimiento de los Presidentes de las Comisiones de Derechos Humanos, de Justicia y de Puntos Constitucionales.</w:t>
      </w:r>
    </w:p>
    <w:p w14:paraId="7F47A432" w14:textId="77777777" w:rsidR="00D73002" w:rsidRPr="00422AFC" w:rsidRDefault="00D73002" w:rsidP="00D73002">
      <w:pPr>
        <w:pStyle w:val="Prrafodelista"/>
        <w:tabs>
          <w:tab w:val="left" w:pos="284"/>
        </w:tabs>
        <w:ind w:left="0"/>
        <w:contextualSpacing/>
        <w:jc w:val="both"/>
        <w:rPr>
          <w:rFonts w:ascii="Arial" w:hAnsi="Arial" w:cs="Arial"/>
          <w:kern w:val="28"/>
          <w:sz w:val="20"/>
          <w:szCs w:val="20"/>
        </w:rPr>
      </w:pPr>
    </w:p>
    <w:p w14:paraId="7A730D45"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Recibida la solicitud por los Presidentes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2AD0FAB1" w14:textId="77777777" w:rsidR="00141AB7" w:rsidRPr="00422AFC" w:rsidRDefault="00141AB7" w:rsidP="00D73002">
      <w:pPr>
        <w:pStyle w:val="Prrafodelista"/>
        <w:ind w:left="0"/>
        <w:rPr>
          <w:rFonts w:ascii="Arial" w:hAnsi="Arial" w:cs="Arial"/>
          <w:kern w:val="28"/>
          <w:sz w:val="20"/>
          <w:szCs w:val="20"/>
        </w:rPr>
      </w:pPr>
    </w:p>
    <w:p w14:paraId="2E2E1E0F"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14:paraId="3A440369"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5E43A471" w14:textId="77777777" w:rsidR="00D73002" w:rsidRPr="00422AFC" w:rsidRDefault="00D73002" w:rsidP="00B20D93">
      <w:pPr>
        <w:pStyle w:val="Prrafodelista"/>
        <w:numPr>
          <w:ilvl w:val="0"/>
          <w:numId w:val="41"/>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improcedente la comparecencia el Pleno del Congreso, o la Diputación Permanente en los recesos,  notificará personalmente al servidor público la determinación</w:t>
      </w:r>
      <w:r w:rsidR="008E5726" w:rsidRPr="00422AFC">
        <w:rPr>
          <w:rFonts w:ascii="Arial" w:hAnsi="Arial" w:cs="Arial"/>
          <w:kern w:val="28"/>
          <w:sz w:val="20"/>
          <w:szCs w:val="20"/>
        </w:rPr>
        <w:t>.</w:t>
      </w:r>
    </w:p>
    <w:p w14:paraId="64085FF6"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4F46D05E" w14:textId="77777777" w:rsidR="00FA00A5" w:rsidRPr="00FA00A5" w:rsidRDefault="00D73002" w:rsidP="00FA00A5">
      <w:pPr>
        <w:pStyle w:val="Prrafodelista"/>
        <w:numPr>
          <w:ilvl w:val="0"/>
          <w:numId w:val="41"/>
        </w:numPr>
        <w:tabs>
          <w:tab w:val="left" w:pos="284"/>
        </w:tabs>
        <w:ind w:left="0" w:firstLine="0"/>
        <w:contextualSpacing/>
        <w:jc w:val="both"/>
        <w:rPr>
          <w:rFonts w:ascii="Arial" w:hAnsi="Arial" w:cs="Arial"/>
          <w:sz w:val="20"/>
          <w:szCs w:val="12"/>
          <w:lang w:val="es-MX"/>
        </w:rPr>
      </w:pPr>
      <w:r w:rsidRPr="00471AB9">
        <w:rPr>
          <w:rFonts w:ascii="Arial" w:hAnsi="Arial" w:cs="Arial"/>
          <w:kern w:val="28"/>
          <w:sz w:val="20"/>
          <w:szCs w:val="20"/>
        </w:rPr>
        <w:t>El Presidente de la Mesa Directiva o de la Diputación Permanente, previo a la discusión del dictamen, consultará al Pleno Legislativo o a la Diputación Permanente si el desahogo de éste se realiza en forma reservada.</w:t>
      </w:r>
    </w:p>
    <w:p w14:paraId="25DD64F0" w14:textId="77777777" w:rsidR="006F2C02" w:rsidRPr="00851D51" w:rsidRDefault="006F2C02" w:rsidP="00FA00A5">
      <w:pPr>
        <w:pStyle w:val="Prrafodelista"/>
        <w:tabs>
          <w:tab w:val="left" w:pos="284"/>
        </w:tabs>
        <w:ind w:left="0"/>
        <w:contextualSpacing/>
        <w:jc w:val="both"/>
        <w:rPr>
          <w:rFonts w:ascii="Arial" w:hAnsi="Arial" w:cs="Arial"/>
          <w:sz w:val="16"/>
          <w:szCs w:val="12"/>
          <w:lang w:val="es-MX"/>
        </w:rPr>
      </w:pPr>
    </w:p>
    <w:p w14:paraId="26CA5F0B"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w:t>
      </w:r>
      <w:r w:rsidR="00B83889" w:rsidRPr="00422AFC">
        <w:rPr>
          <w:rFonts w:ascii="Arial" w:hAnsi="Arial" w:cs="Arial"/>
          <w:b/>
          <w:sz w:val="20"/>
          <w:szCs w:val="20"/>
          <w:lang w:val="es-MX"/>
        </w:rPr>
        <w:t>É</w:t>
      </w:r>
      <w:r w:rsidRPr="00422AFC">
        <w:rPr>
          <w:rFonts w:ascii="Arial" w:hAnsi="Arial" w:cs="Arial"/>
          <w:b/>
          <w:sz w:val="20"/>
          <w:szCs w:val="20"/>
          <w:lang w:val="es-MX"/>
        </w:rPr>
        <w:t>PTIMA</w:t>
      </w:r>
    </w:p>
    <w:p w14:paraId="3CACFB1E"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DEL PROCEDIMIENTO DE NOMBRAMIENTOS</w:t>
      </w:r>
    </w:p>
    <w:p w14:paraId="532A8ABC" w14:textId="77777777" w:rsidR="000A57EB" w:rsidRPr="00851D51" w:rsidRDefault="000A57EB" w:rsidP="003958A4">
      <w:pPr>
        <w:rPr>
          <w:rFonts w:ascii="Arial" w:hAnsi="Arial" w:cs="Arial"/>
          <w:sz w:val="10"/>
          <w:szCs w:val="12"/>
          <w:lang w:val="es-MX"/>
        </w:rPr>
      </w:pPr>
    </w:p>
    <w:p w14:paraId="22192A29" w14:textId="77777777" w:rsidR="000A57EB" w:rsidRPr="00422AFC" w:rsidRDefault="000A57EB" w:rsidP="003958A4">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133.</w:t>
      </w:r>
    </w:p>
    <w:p w14:paraId="3A7334E5" w14:textId="77777777" w:rsidR="000A57EB" w:rsidRPr="00422AFC" w:rsidRDefault="003958A4" w:rsidP="000A57EB">
      <w:pPr>
        <w:autoSpaceDE w:val="0"/>
        <w:autoSpaceDN w:val="0"/>
        <w:adjustRightInd w:val="0"/>
        <w:jc w:val="both"/>
        <w:rPr>
          <w:rFonts w:ascii="Arial" w:hAnsi="Arial" w:cs="Arial"/>
          <w:kern w:val="28"/>
          <w:sz w:val="20"/>
          <w:szCs w:val="20"/>
          <w:lang w:val="es-MX"/>
        </w:rPr>
      </w:pPr>
      <w:r w:rsidRPr="00422AFC">
        <w:rPr>
          <w:rFonts w:ascii="Arial" w:hAnsi="Arial" w:cs="Arial"/>
          <w:bCs/>
          <w:kern w:val="28"/>
          <w:sz w:val="20"/>
          <w:szCs w:val="20"/>
          <w:lang w:val="es-ES_tradnl"/>
        </w:rPr>
        <w:t xml:space="preserve">1. </w:t>
      </w:r>
      <w:r w:rsidR="00267401" w:rsidRPr="00422AFC">
        <w:rPr>
          <w:rFonts w:ascii="Arial" w:hAnsi="Arial" w:cs="Arial"/>
          <w:spacing w:val="-4"/>
          <w:sz w:val="20"/>
          <w:szCs w:val="20"/>
        </w:rPr>
        <w:t xml:space="preserve">Para </w:t>
      </w:r>
      <w:r w:rsidR="00267401" w:rsidRPr="00422AFC">
        <w:rPr>
          <w:rFonts w:ascii="Arial" w:hAnsi="Arial" w:cs="Arial"/>
          <w:spacing w:val="-5"/>
          <w:sz w:val="20"/>
          <w:szCs w:val="20"/>
        </w:rPr>
        <w:t xml:space="preserve">efectos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nombramientos </w:t>
      </w:r>
      <w:r w:rsidR="00267401" w:rsidRPr="00422AFC">
        <w:rPr>
          <w:rFonts w:ascii="Arial" w:hAnsi="Arial" w:cs="Arial"/>
          <w:sz w:val="20"/>
          <w:szCs w:val="20"/>
        </w:rPr>
        <w:t xml:space="preserve">o </w:t>
      </w:r>
      <w:r w:rsidR="00267401" w:rsidRPr="00422AFC">
        <w:rPr>
          <w:rFonts w:ascii="Arial" w:hAnsi="Arial" w:cs="Arial"/>
          <w:spacing w:val="-5"/>
          <w:sz w:val="20"/>
          <w:szCs w:val="20"/>
        </w:rPr>
        <w:t xml:space="preserve">ratificaciones, </w:t>
      </w:r>
      <w:r w:rsidR="00267401" w:rsidRPr="00422AFC">
        <w:rPr>
          <w:rFonts w:ascii="Arial" w:hAnsi="Arial" w:cs="Arial"/>
          <w:spacing w:val="-4"/>
          <w:sz w:val="20"/>
          <w:szCs w:val="20"/>
        </w:rPr>
        <w:t xml:space="preserve">según </w:t>
      </w:r>
      <w:r w:rsidR="00267401" w:rsidRPr="00422AFC">
        <w:rPr>
          <w:rFonts w:ascii="Arial" w:hAnsi="Arial" w:cs="Arial"/>
          <w:spacing w:val="-3"/>
          <w:sz w:val="20"/>
          <w:szCs w:val="20"/>
        </w:rPr>
        <w:t xml:space="preserve">sea el </w:t>
      </w:r>
      <w:r w:rsidR="00267401" w:rsidRPr="00422AFC">
        <w:rPr>
          <w:rFonts w:ascii="Arial" w:hAnsi="Arial" w:cs="Arial"/>
          <w:spacing w:val="-4"/>
          <w:sz w:val="20"/>
          <w:szCs w:val="20"/>
        </w:rPr>
        <w:t xml:space="preserve">caso,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Supremo </w:t>
      </w:r>
      <w:r w:rsidR="00267401" w:rsidRPr="00422AFC">
        <w:rPr>
          <w:rFonts w:ascii="Arial" w:hAnsi="Arial" w:cs="Arial"/>
          <w:spacing w:val="-6"/>
          <w:sz w:val="20"/>
          <w:szCs w:val="20"/>
        </w:rPr>
        <w:t xml:space="preserve">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del Poder </w:t>
      </w:r>
      <w:r w:rsidR="00267401" w:rsidRPr="00422AFC">
        <w:rPr>
          <w:rFonts w:ascii="Arial" w:hAnsi="Arial" w:cs="Arial"/>
          <w:spacing w:val="-5"/>
          <w:sz w:val="20"/>
          <w:szCs w:val="20"/>
        </w:rPr>
        <w:t xml:space="preserve">Judicial </w:t>
      </w:r>
      <w:r w:rsidR="00267401" w:rsidRPr="00422AFC">
        <w:rPr>
          <w:rFonts w:ascii="Arial" w:hAnsi="Arial" w:cs="Arial"/>
          <w:spacing w:val="-4"/>
          <w:sz w:val="20"/>
          <w:szCs w:val="20"/>
        </w:rPr>
        <w:t xml:space="preserve">del Estado;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5"/>
          <w:sz w:val="20"/>
          <w:szCs w:val="20"/>
        </w:rPr>
        <w:t xml:space="preserve">Administrativa;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titulares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internos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control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constitucionalmente autónomos;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Titular </w:t>
      </w:r>
      <w:r w:rsidR="00267401" w:rsidRPr="00422AFC">
        <w:rPr>
          <w:rFonts w:ascii="Arial" w:hAnsi="Arial" w:cs="Arial"/>
          <w:spacing w:val="-3"/>
          <w:sz w:val="20"/>
          <w:szCs w:val="20"/>
        </w:rPr>
        <w:t xml:space="preserve">de la </w:t>
      </w:r>
      <w:r w:rsidR="00267401" w:rsidRPr="00422AFC">
        <w:rPr>
          <w:rFonts w:ascii="Arial" w:hAnsi="Arial" w:cs="Arial"/>
          <w:spacing w:val="-4"/>
          <w:sz w:val="20"/>
          <w:szCs w:val="20"/>
        </w:rPr>
        <w:t xml:space="preserve">Presidencia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los </w:t>
      </w:r>
      <w:r w:rsidR="00267401" w:rsidRPr="00422AFC">
        <w:rPr>
          <w:rFonts w:ascii="Arial" w:hAnsi="Arial" w:cs="Arial"/>
          <w:spacing w:val="-4"/>
          <w:sz w:val="20"/>
          <w:szCs w:val="20"/>
        </w:rPr>
        <w:t xml:space="preserve">integrantes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Consejo Consultivo </w:t>
      </w:r>
      <w:r w:rsidR="00267401" w:rsidRPr="00422AFC">
        <w:rPr>
          <w:rFonts w:ascii="Arial" w:hAnsi="Arial" w:cs="Arial"/>
          <w:spacing w:val="-3"/>
          <w:sz w:val="20"/>
          <w:szCs w:val="20"/>
        </w:rPr>
        <w:t xml:space="preserve">de </w:t>
      </w:r>
      <w:r w:rsidR="00267401" w:rsidRPr="00422AFC">
        <w:rPr>
          <w:rFonts w:ascii="Arial" w:hAnsi="Arial" w:cs="Arial"/>
          <w:sz w:val="20"/>
          <w:szCs w:val="20"/>
        </w:rPr>
        <w:t xml:space="preserve">la </w:t>
      </w:r>
      <w:r w:rsidR="00267401" w:rsidRPr="00422AFC">
        <w:rPr>
          <w:rFonts w:ascii="Arial" w:hAnsi="Arial" w:cs="Arial"/>
          <w:spacing w:val="-4"/>
          <w:sz w:val="20"/>
          <w:szCs w:val="20"/>
        </w:rPr>
        <w:t xml:space="preserve">Comisión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Derechos </w:t>
      </w:r>
      <w:r w:rsidR="00267401" w:rsidRPr="00422AFC">
        <w:rPr>
          <w:rFonts w:ascii="Arial" w:hAnsi="Arial" w:cs="Arial"/>
          <w:spacing w:val="-5"/>
          <w:sz w:val="20"/>
          <w:szCs w:val="20"/>
        </w:rPr>
        <w:t xml:space="preserve">Humanos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Estado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Tamaulipas;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los </w:t>
      </w:r>
      <w:r w:rsidR="00267401" w:rsidRPr="00422AFC">
        <w:rPr>
          <w:rFonts w:ascii="Arial" w:hAnsi="Arial" w:cs="Arial"/>
          <w:spacing w:val="-4"/>
          <w:sz w:val="20"/>
          <w:szCs w:val="20"/>
        </w:rPr>
        <w:t xml:space="preserve">Comisionados </w:t>
      </w:r>
      <w:r w:rsidR="00267401" w:rsidRPr="00422AFC">
        <w:rPr>
          <w:rFonts w:ascii="Arial" w:hAnsi="Arial" w:cs="Arial"/>
          <w:spacing w:val="-3"/>
          <w:sz w:val="20"/>
          <w:szCs w:val="20"/>
        </w:rPr>
        <w:t xml:space="preserve">del </w:t>
      </w:r>
      <w:r w:rsidR="00267401" w:rsidRPr="00422AFC">
        <w:rPr>
          <w:rFonts w:ascii="Arial" w:hAnsi="Arial" w:cs="Arial"/>
          <w:spacing w:val="-5"/>
          <w:sz w:val="20"/>
          <w:szCs w:val="20"/>
        </w:rPr>
        <w:t xml:space="preserve">Instituto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Transparencia,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Acceso </w:t>
      </w:r>
      <w:r w:rsidR="00267401" w:rsidRPr="00422AFC">
        <w:rPr>
          <w:rFonts w:ascii="Arial" w:hAnsi="Arial" w:cs="Arial"/>
          <w:sz w:val="20"/>
          <w:szCs w:val="20"/>
        </w:rPr>
        <w:t xml:space="preserve">a </w:t>
      </w:r>
      <w:r w:rsidR="00267401" w:rsidRPr="00422AFC">
        <w:rPr>
          <w:rFonts w:ascii="Arial" w:hAnsi="Arial" w:cs="Arial"/>
          <w:spacing w:val="-3"/>
          <w:sz w:val="20"/>
          <w:szCs w:val="20"/>
        </w:rPr>
        <w:t xml:space="preserve">la </w:t>
      </w:r>
      <w:r w:rsidR="00267401" w:rsidRPr="00422AFC">
        <w:rPr>
          <w:rFonts w:ascii="Arial" w:hAnsi="Arial" w:cs="Arial"/>
          <w:spacing w:val="-5"/>
          <w:sz w:val="20"/>
          <w:szCs w:val="20"/>
        </w:rPr>
        <w:t xml:space="preserve">Información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Protección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Datos Personales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Tamaulipas;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Fiscal General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Titular </w:t>
      </w:r>
      <w:r w:rsidR="00267401" w:rsidRPr="00422AFC">
        <w:rPr>
          <w:rFonts w:ascii="Arial" w:hAnsi="Arial" w:cs="Arial"/>
          <w:sz w:val="20"/>
          <w:szCs w:val="20"/>
        </w:rPr>
        <w:t xml:space="preserve">de la </w:t>
      </w:r>
      <w:r w:rsidR="00267401" w:rsidRPr="00422AFC">
        <w:rPr>
          <w:rFonts w:ascii="Arial" w:hAnsi="Arial" w:cs="Arial"/>
          <w:spacing w:val="-4"/>
          <w:sz w:val="20"/>
          <w:szCs w:val="20"/>
        </w:rPr>
        <w:t>Fiscalía Especializada en Combate</w:t>
      </w:r>
      <w:r w:rsidR="00267401" w:rsidRPr="00422AFC">
        <w:rPr>
          <w:rFonts w:ascii="Arial" w:hAnsi="Arial" w:cs="Arial"/>
          <w:spacing w:val="-6"/>
          <w:sz w:val="20"/>
          <w:szCs w:val="20"/>
        </w:rPr>
        <w:t xml:space="preserve"> </w:t>
      </w:r>
      <w:r w:rsidR="00267401" w:rsidRPr="00422AFC">
        <w:rPr>
          <w:rFonts w:ascii="Arial" w:hAnsi="Arial" w:cs="Arial"/>
          <w:sz w:val="20"/>
          <w:szCs w:val="20"/>
        </w:rPr>
        <w:t>a</w:t>
      </w:r>
      <w:r w:rsidR="00267401" w:rsidRPr="00422AFC">
        <w:rPr>
          <w:rFonts w:ascii="Arial" w:hAnsi="Arial" w:cs="Arial"/>
          <w:spacing w:val="-8"/>
          <w:sz w:val="20"/>
          <w:szCs w:val="20"/>
        </w:rPr>
        <w:t xml:space="preserve"> </w:t>
      </w:r>
      <w:r w:rsidR="00267401" w:rsidRPr="00422AFC">
        <w:rPr>
          <w:rFonts w:ascii="Arial" w:hAnsi="Arial" w:cs="Arial"/>
          <w:sz w:val="20"/>
          <w:szCs w:val="20"/>
        </w:rPr>
        <w:t>la</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Corrupción</w:t>
      </w:r>
      <w:r w:rsidR="00267401" w:rsidRPr="00422AFC">
        <w:rPr>
          <w:rFonts w:ascii="Arial" w:hAnsi="Arial" w:cs="Arial"/>
          <w:spacing w:val="-8"/>
          <w:sz w:val="20"/>
          <w:szCs w:val="20"/>
        </w:rPr>
        <w:t xml:space="preserve"> </w:t>
      </w:r>
      <w:r w:rsidR="00267401" w:rsidRPr="00422AFC">
        <w:rPr>
          <w:rFonts w:ascii="Arial" w:hAnsi="Arial" w:cs="Arial"/>
          <w:sz w:val="20"/>
          <w:szCs w:val="20"/>
        </w:rPr>
        <w:t>se</w:t>
      </w:r>
      <w:r w:rsidR="00267401" w:rsidRPr="00422AFC">
        <w:rPr>
          <w:rFonts w:ascii="Arial" w:hAnsi="Arial" w:cs="Arial"/>
          <w:spacing w:val="-6"/>
          <w:sz w:val="20"/>
          <w:szCs w:val="20"/>
        </w:rPr>
        <w:t xml:space="preserve"> </w:t>
      </w:r>
      <w:r w:rsidR="00267401" w:rsidRPr="00422AFC">
        <w:rPr>
          <w:rFonts w:ascii="Arial" w:hAnsi="Arial" w:cs="Arial"/>
          <w:spacing w:val="-5"/>
          <w:sz w:val="20"/>
          <w:szCs w:val="20"/>
        </w:rPr>
        <w:t xml:space="preserve">seguirá </w:t>
      </w:r>
      <w:r w:rsidR="00267401" w:rsidRPr="00422AFC">
        <w:rPr>
          <w:rFonts w:ascii="Arial" w:hAnsi="Arial" w:cs="Arial"/>
          <w:spacing w:val="-3"/>
          <w:sz w:val="20"/>
          <w:szCs w:val="20"/>
        </w:rPr>
        <w:t>el</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procedimiento</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señalado</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esta</w:t>
      </w:r>
      <w:r w:rsidR="00267401" w:rsidRPr="00422AFC">
        <w:rPr>
          <w:rFonts w:ascii="Arial" w:hAnsi="Arial" w:cs="Arial"/>
          <w:spacing w:val="-7"/>
          <w:sz w:val="20"/>
          <w:szCs w:val="20"/>
        </w:rPr>
        <w:t xml:space="preserve"> </w:t>
      </w:r>
      <w:r w:rsidR="00267401" w:rsidRPr="00422AFC">
        <w:rPr>
          <w:rFonts w:ascii="Arial" w:hAnsi="Arial" w:cs="Arial"/>
          <w:spacing w:val="-4"/>
          <w:sz w:val="20"/>
          <w:szCs w:val="20"/>
        </w:rPr>
        <w:t>Sección</w:t>
      </w:r>
      <w:r w:rsidR="00267401" w:rsidRPr="00422AFC">
        <w:rPr>
          <w:rFonts w:ascii="Arial" w:hAnsi="Arial" w:cs="Arial"/>
          <w:spacing w:val="-6"/>
          <w:sz w:val="20"/>
          <w:szCs w:val="20"/>
        </w:rPr>
        <w:t xml:space="preserve"> </w:t>
      </w:r>
      <w:r w:rsidR="00267401" w:rsidRPr="00422AFC">
        <w:rPr>
          <w:rFonts w:ascii="Arial" w:hAnsi="Arial" w:cs="Arial"/>
          <w:sz w:val="20"/>
          <w:szCs w:val="20"/>
        </w:rPr>
        <w:t>y,</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8"/>
          <w:sz w:val="20"/>
          <w:szCs w:val="20"/>
        </w:rPr>
        <w:t xml:space="preserve"> </w:t>
      </w:r>
      <w:r w:rsidR="00267401" w:rsidRPr="00422AFC">
        <w:rPr>
          <w:rFonts w:ascii="Arial" w:hAnsi="Arial" w:cs="Arial"/>
          <w:sz w:val="20"/>
          <w:szCs w:val="20"/>
        </w:rPr>
        <w:t>su</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caso,</w:t>
      </w:r>
      <w:r w:rsidR="00267401" w:rsidRPr="00422AFC">
        <w:rPr>
          <w:rFonts w:ascii="Arial" w:hAnsi="Arial" w:cs="Arial"/>
          <w:spacing w:val="-5"/>
          <w:sz w:val="20"/>
          <w:szCs w:val="20"/>
        </w:rPr>
        <w:t xml:space="preserve"> </w:t>
      </w:r>
      <w:r w:rsidR="00267401" w:rsidRPr="00422AFC">
        <w:rPr>
          <w:rFonts w:ascii="Arial" w:hAnsi="Arial" w:cs="Arial"/>
          <w:spacing w:val="-3"/>
          <w:sz w:val="20"/>
          <w:szCs w:val="20"/>
        </w:rPr>
        <w:t>el</w:t>
      </w:r>
      <w:r w:rsidR="00267401" w:rsidRPr="00422AFC">
        <w:rPr>
          <w:rFonts w:ascii="Arial" w:hAnsi="Arial" w:cs="Arial"/>
          <w:spacing w:val="-8"/>
          <w:sz w:val="20"/>
          <w:szCs w:val="20"/>
        </w:rPr>
        <w:t xml:space="preserve"> </w:t>
      </w:r>
      <w:r w:rsidR="00267401" w:rsidRPr="00422AFC">
        <w:rPr>
          <w:rFonts w:ascii="Arial" w:hAnsi="Arial" w:cs="Arial"/>
          <w:sz w:val="20"/>
          <w:szCs w:val="20"/>
        </w:rPr>
        <w:t>de</w:t>
      </w:r>
      <w:r w:rsidR="00267401" w:rsidRPr="00422AFC">
        <w:rPr>
          <w:rFonts w:ascii="Arial" w:hAnsi="Arial" w:cs="Arial"/>
          <w:spacing w:val="-6"/>
          <w:sz w:val="20"/>
          <w:szCs w:val="20"/>
        </w:rPr>
        <w:t xml:space="preserve"> </w:t>
      </w:r>
      <w:r w:rsidR="00267401" w:rsidRPr="00422AFC">
        <w:rPr>
          <w:rFonts w:ascii="Arial" w:hAnsi="Arial" w:cs="Arial"/>
          <w:spacing w:val="-3"/>
          <w:sz w:val="20"/>
          <w:szCs w:val="20"/>
        </w:rPr>
        <w:t>las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leyes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 xml:space="preserve">que </w:t>
      </w:r>
      <w:r w:rsidR="00267401" w:rsidRPr="00422AFC">
        <w:rPr>
          <w:rFonts w:ascii="Arial" w:hAnsi="Arial" w:cs="Arial"/>
          <w:spacing w:val="-5"/>
          <w:sz w:val="20"/>
          <w:szCs w:val="20"/>
        </w:rPr>
        <w:t>correspondan.</w:t>
      </w:r>
    </w:p>
    <w:p w14:paraId="70C11266" w14:textId="77777777" w:rsidR="000A57EB" w:rsidRPr="00422AFC" w:rsidRDefault="000A57EB" w:rsidP="000A3F23">
      <w:pPr>
        <w:jc w:val="both"/>
        <w:rPr>
          <w:rFonts w:ascii="Arial" w:hAnsi="Arial" w:cs="Arial"/>
          <w:sz w:val="20"/>
          <w:szCs w:val="20"/>
          <w:lang w:val="es-MX"/>
        </w:rPr>
      </w:pPr>
    </w:p>
    <w:p w14:paraId="39EBD1C2" w14:textId="77777777" w:rsidR="000A57EB" w:rsidRPr="00422AFC" w:rsidRDefault="000A57EB" w:rsidP="000A3F23">
      <w:pPr>
        <w:jc w:val="both"/>
        <w:rPr>
          <w:rFonts w:ascii="Arial" w:hAnsi="Arial" w:cs="Arial"/>
          <w:sz w:val="20"/>
          <w:szCs w:val="20"/>
          <w:lang w:val="es-MX"/>
        </w:rPr>
      </w:pPr>
      <w:r w:rsidRPr="00422AFC">
        <w:rPr>
          <w:rFonts w:ascii="Arial" w:hAnsi="Arial" w:cs="Arial"/>
          <w:sz w:val="20"/>
          <w:szCs w:val="20"/>
          <w:lang w:val="es-MX"/>
        </w:rPr>
        <w:t xml:space="preserve">2. </w:t>
      </w:r>
      <w:r w:rsidR="00F208A7" w:rsidRPr="00422AFC">
        <w:rPr>
          <w:rFonts w:ascii="Arial" w:hAnsi="Arial" w:cs="Arial"/>
          <w:sz w:val="20"/>
          <w:szCs w:val="20"/>
          <w:lang w:val="es-MX"/>
        </w:rPr>
        <w:t>En tratándose de otros nombramientos cuyo perfeccionamiento requiera del concurso de la mayoría de los presentes del Pleno del Congreso, sólo se requerirá la formulación y aprobación del dictamen correspondiente.</w:t>
      </w:r>
    </w:p>
    <w:p w14:paraId="26DADF50" w14:textId="055EDEA5"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6F2C02">
        <w:rPr>
          <w:rFonts w:ascii="Arial" w:hAnsi="Arial" w:cs="Arial"/>
          <w:b/>
          <w:i/>
          <w:sz w:val="16"/>
          <w:szCs w:val="20"/>
          <w:lang w:val="es-ES_tradnl"/>
        </w:rPr>
        <w:t xml:space="preserve">do, mediante P.O. </w:t>
      </w:r>
      <w:r>
        <w:rPr>
          <w:rFonts w:ascii="Arial" w:hAnsi="Arial" w:cs="Arial"/>
          <w:b/>
          <w:i/>
          <w:sz w:val="16"/>
          <w:szCs w:val="20"/>
          <w:lang w:val="es-ES_tradnl"/>
        </w:rPr>
        <w:t>No. 24, del 24</w:t>
      </w:r>
      <w:r w:rsidRPr="00523784">
        <w:rPr>
          <w:rFonts w:ascii="Arial" w:hAnsi="Arial" w:cs="Arial"/>
          <w:b/>
          <w:i/>
          <w:sz w:val="16"/>
          <w:szCs w:val="20"/>
          <w:lang w:val="es-ES_tradnl"/>
        </w:rPr>
        <w:t xml:space="preserve"> de febrero de 2022</w:t>
      </w:r>
    </w:p>
    <w:p w14:paraId="35B5BFC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8A11BA" w14:textId="77777777" w:rsidR="00EA31F3" w:rsidRPr="005C76C6" w:rsidRDefault="00EA31F3" w:rsidP="00A24BC2">
      <w:pPr>
        <w:keepLines/>
        <w:ind w:right="50"/>
        <w:jc w:val="right"/>
        <w:rPr>
          <w:rFonts w:ascii="Arial" w:hAnsi="Arial" w:cs="Arial"/>
          <w:b/>
          <w:i/>
          <w:kern w:val="28"/>
          <w:sz w:val="20"/>
          <w:szCs w:val="20"/>
          <w:lang w:val="es-MX"/>
        </w:rPr>
      </w:pPr>
    </w:p>
    <w:p w14:paraId="03D6D268" w14:textId="77777777" w:rsidR="000A57EB" w:rsidRDefault="000A57EB" w:rsidP="000A3F23">
      <w:pPr>
        <w:jc w:val="both"/>
        <w:rPr>
          <w:rFonts w:ascii="Arial" w:hAnsi="Arial" w:cs="Arial"/>
          <w:sz w:val="20"/>
          <w:szCs w:val="20"/>
          <w:lang w:val="es-MX"/>
        </w:rPr>
      </w:pPr>
      <w:r w:rsidRPr="00422AFC">
        <w:rPr>
          <w:rFonts w:ascii="Arial" w:hAnsi="Arial" w:cs="Arial"/>
          <w:sz w:val="20"/>
          <w:szCs w:val="20"/>
          <w:lang w:val="es-MX"/>
        </w:rPr>
        <w:t>3. Para los nombramientos del personal del Congreso que deban ser aprobados por el Pleno, se estará a lo dispuesto por las normas de organización del Congreso previstas en esta ley.</w:t>
      </w:r>
    </w:p>
    <w:p w14:paraId="63529E58" w14:textId="77777777" w:rsidR="002F6FC3" w:rsidRPr="00422AFC" w:rsidRDefault="002F6FC3" w:rsidP="000A3F23">
      <w:pPr>
        <w:jc w:val="both"/>
        <w:rPr>
          <w:rFonts w:ascii="Arial" w:hAnsi="Arial" w:cs="Arial"/>
          <w:sz w:val="20"/>
          <w:szCs w:val="20"/>
          <w:lang w:val="es-MX"/>
        </w:rPr>
      </w:pPr>
    </w:p>
    <w:p w14:paraId="73918981" w14:textId="77777777" w:rsidR="000A57EB" w:rsidRPr="00422AFC" w:rsidRDefault="000A57EB" w:rsidP="000A3F23">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134.</w:t>
      </w:r>
    </w:p>
    <w:p w14:paraId="31551D83"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nombramientos previstos en los párrafos 1 y 2 del artículo anterior requieren la integración de un expediente en el que se contengan:</w:t>
      </w:r>
    </w:p>
    <w:p w14:paraId="295A09FA" w14:textId="77777777" w:rsidR="000A57EB" w:rsidRPr="005C76C6" w:rsidRDefault="000A57EB" w:rsidP="00F46249">
      <w:pPr>
        <w:pStyle w:val="Textoindependiente2"/>
        <w:autoSpaceDE w:val="0"/>
        <w:autoSpaceDN w:val="0"/>
        <w:adjustRightInd w:val="0"/>
        <w:spacing w:after="0" w:line="240" w:lineRule="auto"/>
        <w:rPr>
          <w:rFonts w:ascii="Arial" w:hAnsi="Arial" w:cs="Arial"/>
          <w:kern w:val="28"/>
          <w:sz w:val="20"/>
          <w:szCs w:val="8"/>
          <w:lang w:val="es-MX"/>
        </w:rPr>
      </w:pPr>
    </w:p>
    <w:p w14:paraId="7E3D780F" w14:textId="77777777" w:rsidR="000A57EB" w:rsidRPr="00422AFC" w:rsidRDefault="000A57EB" w:rsidP="00F46249">
      <w:pPr>
        <w:pStyle w:val="Textoindependiente2"/>
        <w:autoSpaceDE w:val="0"/>
        <w:autoSpaceDN w:val="0"/>
        <w:adjustRightInd w:val="0"/>
        <w:spacing w:after="0" w:line="240" w:lineRule="auto"/>
        <w:rPr>
          <w:rFonts w:ascii="Arial" w:hAnsi="Arial" w:cs="Arial"/>
          <w:kern w:val="28"/>
          <w:sz w:val="20"/>
          <w:lang w:val="es-MX"/>
        </w:rPr>
      </w:pPr>
      <w:r w:rsidRPr="00422AFC">
        <w:rPr>
          <w:rFonts w:ascii="Arial" w:hAnsi="Arial" w:cs="Arial"/>
          <w:kern w:val="28"/>
          <w:sz w:val="20"/>
          <w:lang w:val="es-MX"/>
        </w:rPr>
        <w:t>a) Designación hecha por el órgano competente, sujeta a la aprobación o ratificación del Congreso o propuesta hecha por el órgano competente, para la designación del Congreso;</w:t>
      </w:r>
    </w:p>
    <w:p w14:paraId="1733D927" w14:textId="77777777" w:rsidR="000A57EB" w:rsidRPr="005C76C6" w:rsidRDefault="000A57EB" w:rsidP="00F46249">
      <w:pPr>
        <w:autoSpaceDE w:val="0"/>
        <w:autoSpaceDN w:val="0"/>
        <w:adjustRightInd w:val="0"/>
        <w:jc w:val="both"/>
        <w:rPr>
          <w:rFonts w:ascii="Arial" w:hAnsi="Arial" w:cs="Arial"/>
          <w:kern w:val="28"/>
          <w:sz w:val="20"/>
          <w:szCs w:val="10"/>
          <w:lang w:val="es-MX"/>
        </w:rPr>
      </w:pPr>
    </w:p>
    <w:p w14:paraId="3B1E70D4"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b) Expediente con documentos públicos que acrediten el cumplimiento de los requisitos constitucionales y legales para desempeñar el cargo; y</w:t>
      </w:r>
    </w:p>
    <w:p w14:paraId="19DB4FAE" w14:textId="77777777" w:rsidR="000A57EB" w:rsidRPr="005C76C6" w:rsidRDefault="000A57EB" w:rsidP="00F46249">
      <w:pPr>
        <w:autoSpaceDE w:val="0"/>
        <w:autoSpaceDN w:val="0"/>
        <w:adjustRightInd w:val="0"/>
        <w:jc w:val="both"/>
        <w:rPr>
          <w:rFonts w:ascii="Arial" w:hAnsi="Arial" w:cs="Arial"/>
          <w:kern w:val="28"/>
          <w:sz w:val="20"/>
          <w:szCs w:val="16"/>
          <w:lang w:val="es-MX"/>
        </w:rPr>
      </w:pPr>
    </w:p>
    <w:p w14:paraId="0D8C97D0"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lastRenderedPageBreak/>
        <w:t>c) Datos biográficos de la persona nombrada, destacándose aquellas actividades relacionadas con su idoneidad para desempeñar el cargo para el que se le ha nombrado o para cuya designación se propone.</w:t>
      </w:r>
    </w:p>
    <w:p w14:paraId="65A8B29E" w14:textId="77777777" w:rsidR="00C61E5A" w:rsidRPr="00FA00A5" w:rsidRDefault="00C61E5A" w:rsidP="00F46249">
      <w:pPr>
        <w:autoSpaceDE w:val="0"/>
        <w:autoSpaceDN w:val="0"/>
        <w:adjustRightInd w:val="0"/>
        <w:jc w:val="both"/>
        <w:rPr>
          <w:rFonts w:ascii="Arial" w:hAnsi="Arial" w:cs="Arial"/>
          <w:kern w:val="28"/>
          <w:sz w:val="16"/>
          <w:szCs w:val="18"/>
          <w:lang w:val="es-MX"/>
        </w:rPr>
      </w:pPr>
    </w:p>
    <w:p w14:paraId="13D9501C" w14:textId="77777777" w:rsidR="000A57EB" w:rsidRPr="00422AFC" w:rsidRDefault="00267788"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14:paraId="12E30D8E" w14:textId="77777777" w:rsidR="00656C2C" w:rsidRPr="00FA00A5" w:rsidRDefault="00656C2C" w:rsidP="000A57EB">
      <w:pPr>
        <w:autoSpaceDE w:val="0"/>
        <w:autoSpaceDN w:val="0"/>
        <w:adjustRightInd w:val="0"/>
        <w:jc w:val="both"/>
        <w:rPr>
          <w:rFonts w:ascii="Arial" w:hAnsi="Arial" w:cs="Arial"/>
          <w:kern w:val="28"/>
          <w:sz w:val="16"/>
          <w:szCs w:val="18"/>
          <w:lang w:val="es-MX"/>
        </w:rPr>
      </w:pPr>
    </w:p>
    <w:p w14:paraId="2B8BA9B9" w14:textId="55504995"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851D51">
        <w:rPr>
          <w:rFonts w:ascii="Arial" w:hAnsi="Arial" w:cs="Arial"/>
          <w:kern w:val="28"/>
          <w:sz w:val="20"/>
          <w:szCs w:val="20"/>
          <w:lang w:val="es-MX"/>
        </w:rPr>
        <w:t>Si</w:t>
      </w:r>
      <w:r w:rsidR="00851D51" w:rsidRPr="00851D51">
        <w:t xml:space="preserve"> </w:t>
      </w:r>
      <w:r w:rsidR="00851D51" w:rsidRPr="00851D51">
        <w:rPr>
          <w:rFonts w:ascii="Arial" w:hAnsi="Arial" w:cs="Arial"/>
          <w:kern w:val="28"/>
          <w:sz w:val="20"/>
          <w:szCs w:val="20"/>
          <w:lang w:val="es-MX"/>
        </w:rPr>
        <w:t>la determinación del análisis del cumplimiento de los requisitos constitucionales y legales es negativa, se hará la comunicación del caso a la Junta de Gobierno del Congreso del Estado. En dicho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sea el caso.</w:t>
      </w:r>
    </w:p>
    <w:p w14:paraId="04A14A17" w14:textId="6B7EE7E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27FAED55" w14:textId="3AA3FB18" w:rsidR="00EA0585"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21" w:history="1">
        <w:r w:rsidRPr="00AD0DDA">
          <w:rPr>
            <w:rStyle w:val="Hipervnculo"/>
            <w:rFonts w:ascii="Arial" w:hAnsi="Arial" w:cs="Arial"/>
            <w:b/>
            <w:sz w:val="16"/>
          </w:rPr>
          <w:t>https://po.tamaulipas.gob.mx/wp-content/uploads/2023/07/cxlviii-Ext.No_.14-080723.pdf</w:t>
        </w:r>
      </w:hyperlink>
    </w:p>
    <w:p w14:paraId="7A35D5A5" w14:textId="77777777" w:rsidR="00851D51" w:rsidRPr="00851D51" w:rsidRDefault="00851D51" w:rsidP="00851D51">
      <w:pPr>
        <w:pStyle w:val="Prrafodelista"/>
        <w:ind w:left="750"/>
        <w:jc w:val="right"/>
        <w:rPr>
          <w:rFonts w:ascii="Arial" w:hAnsi="Arial" w:cs="Arial"/>
          <w:b/>
          <w:i/>
          <w:kern w:val="28"/>
          <w:sz w:val="10"/>
          <w:szCs w:val="20"/>
          <w:lang w:val="es-MX"/>
        </w:rPr>
      </w:pPr>
    </w:p>
    <w:p w14:paraId="363BCA79" w14:textId="33C9FD8C"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ED3461F" w14:textId="5FFD91DC" w:rsidR="00851D51" w:rsidRDefault="003316F2" w:rsidP="00851D51">
      <w:pPr>
        <w:jc w:val="right"/>
        <w:rPr>
          <w:rStyle w:val="Hipervnculo"/>
          <w:rFonts w:ascii="Arial" w:hAnsi="Arial" w:cs="Arial"/>
          <w:b/>
          <w:i/>
          <w:kern w:val="28"/>
          <w:sz w:val="16"/>
          <w:szCs w:val="20"/>
          <w:lang w:val="es-MX"/>
        </w:rPr>
      </w:pPr>
      <w:hyperlink r:id="rId122" w:history="1">
        <w:r>
          <w:rPr>
            <w:rStyle w:val="Hipervnculo"/>
            <w:rFonts w:ascii="Arial" w:hAnsi="Arial" w:cs="Arial"/>
            <w:b/>
            <w:i/>
            <w:kern w:val="28"/>
            <w:sz w:val="16"/>
            <w:szCs w:val="20"/>
            <w:lang w:val="es-MX"/>
          </w:rPr>
          <w:t>https://po.tamaulipas.gob.mx/wp-content/uploads/2024/08/cxlix-100-200824.pdf</w:t>
        </w:r>
      </w:hyperlink>
    </w:p>
    <w:p w14:paraId="13F0B66E" w14:textId="77777777" w:rsidR="00FF2083" w:rsidRPr="00FA00A5" w:rsidRDefault="00FF2083" w:rsidP="00FF2083">
      <w:pPr>
        <w:autoSpaceDE w:val="0"/>
        <w:autoSpaceDN w:val="0"/>
        <w:adjustRightInd w:val="0"/>
        <w:jc w:val="right"/>
        <w:rPr>
          <w:rFonts w:ascii="Arial" w:hAnsi="Arial" w:cs="Arial"/>
          <w:kern w:val="28"/>
          <w:sz w:val="16"/>
          <w:szCs w:val="16"/>
          <w:lang w:val="es-MX"/>
        </w:rPr>
      </w:pPr>
    </w:p>
    <w:p w14:paraId="606FA886" w14:textId="77777777" w:rsidR="000A57EB"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36A103EF" w14:textId="77777777" w:rsidR="00761E29" w:rsidRPr="006F2C02" w:rsidRDefault="00761E29" w:rsidP="000A57EB">
      <w:pPr>
        <w:autoSpaceDE w:val="0"/>
        <w:autoSpaceDN w:val="0"/>
        <w:adjustRightInd w:val="0"/>
        <w:jc w:val="both"/>
        <w:rPr>
          <w:rFonts w:ascii="Arial" w:hAnsi="Arial" w:cs="Arial"/>
          <w:kern w:val="28"/>
          <w:sz w:val="20"/>
          <w:szCs w:val="20"/>
          <w:lang w:val="es-MX"/>
        </w:rPr>
      </w:pPr>
    </w:p>
    <w:p w14:paraId="5A20A6D6" w14:textId="77777777" w:rsidR="000A57EB" w:rsidRPr="006F2C02" w:rsidRDefault="000A57EB" w:rsidP="00463FFA">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a) Presentación de los datos biográficos de la persona designada o propuesta;</w:t>
      </w:r>
    </w:p>
    <w:p w14:paraId="31AD56BB"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61E5087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2A83AB55" w14:textId="77777777" w:rsidR="00FB4EC3" w:rsidRPr="006F2C02" w:rsidRDefault="00FB4EC3" w:rsidP="000A57EB">
      <w:pPr>
        <w:autoSpaceDE w:val="0"/>
        <w:autoSpaceDN w:val="0"/>
        <w:adjustRightInd w:val="0"/>
        <w:jc w:val="both"/>
        <w:rPr>
          <w:rFonts w:ascii="Arial" w:hAnsi="Arial" w:cs="Arial"/>
          <w:kern w:val="28"/>
          <w:sz w:val="20"/>
          <w:szCs w:val="20"/>
          <w:lang w:val="es-MX"/>
        </w:rPr>
      </w:pPr>
    </w:p>
    <w:p w14:paraId="1850A264"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687286E1"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0CAD5A8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d) Intervención general de 5 minutos para la exposición de conclusiones, en caso de solicitarlo el funcionario nombrado o propuesto.</w:t>
      </w:r>
    </w:p>
    <w:p w14:paraId="7177B3E1" w14:textId="77777777" w:rsidR="00141AB7" w:rsidRPr="006F2C02" w:rsidRDefault="00141AB7" w:rsidP="00463FFA">
      <w:pPr>
        <w:autoSpaceDE w:val="0"/>
        <w:autoSpaceDN w:val="0"/>
        <w:adjustRightInd w:val="0"/>
        <w:jc w:val="both"/>
        <w:rPr>
          <w:rFonts w:ascii="Arial" w:hAnsi="Arial" w:cs="Arial"/>
          <w:kern w:val="28"/>
          <w:sz w:val="20"/>
          <w:szCs w:val="20"/>
          <w:lang w:val="es-MX"/>
        </w:rPr>
      </w:pPr>
    </w:p>
    <w:p w14:paraId="183CA4B8" w14:textId="77777777" w:rsidR="009B1C76" w:rsidRPr="006F2C02" w:rsidRDefault="000A57EB" w:rsidP="00463FFA">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5. Con base en la reunión de trabajo o entrevista referida en el párrafo anterior, la comisión competente o la Diputación Permanente emitirá el dictamen que proceda.</w:t>
      </w:r>
    </w:p>
    <w:p w14:paraId="5D589673" w14:textId="77777777" w:rsidR="00992C6E" w:rsidRPr="006F2C02" w:rsidRDefault="00992C6E" w:rsidP="00141AB7">
      <w:pPr>
        <w:pStyle w:val="Textoindependiente2"/>
        <w:spacing w:after="0" w:line="240" w:lineRule="auto"/>
        <w:rPr>
          <w:rFonts w:ascii="Arial" w:hAnsi="Arial" w:cs="Arial"/>
          <w:kern w:val="28"/>
          <w:sz w:val="20"/>
          <w:lang w:val="es-MX"/>
        </w:rPr>
      </w:pPr>
    </w:p>
    <w:p w14:paraId="6987E28F" w14:textId="77777777" w:rsidR="000A57EB" w:rsidRPr="006F2C02" w:rsidRDefault="00463FFA" w:rsidP="00141AB7">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1D0B7F3D" w14:textId="77777777" w:rsidR="000A57EB" w:rsidRPr="006F2C02" w:rsidRDefault="000A57EB" w:rsidP="00463FFA">
      <w:pPr>
        <w:pStyle w:val="Textoindependiente3"/>
        <w:rPr>
          <w:rFonts w:ascii="Arial" w:hAnsi="Arial" w:cs="Arial"/>
          <w:b w:val="0"/>
          <w:kern w:val="28"/>
          <w:sz w:val="20"/>
          <w:lang w:val="es-MX"/>
        </w:rPr>
      </w:pPr>
    </w:p>
    <w:p w14:paraId="5D1D013A" w14:textId="77777777" w:rsidR="000A57EB" w:rsidRPr="006F2C02" w:rsidRDefault="000A57EB" w:rsidP="000A57EB">
      <w:pPr>
        <w:pStyle w:val="Textoindependiente3"/>
        <w:rPr>
          <w:rFonts w:ascii="Arial" w:hAnsi="Arial" w:cs="Arial"/>
          <w:b w:val="0"/>
          <w:kern w:val="28"/>
          <w:sz w:val="20"/>
          <w:lang w:val="es-MX"/>
        </w:rPr>
      </w:pPr>
      <w:r w:rsidRPr="006F2C02">
        <w:rPr>
          <w:rFonts w:ascii="Arial" w:hAnsi="Arial" w:cs="Arial"/>
          <w:b w:val="0"/>
          <w:kern w:val="28"/>
          <w:sz w:val="20"/>
          <w:lang w:val="es-MX"/>
        </w:rPr>
        <w:t>7.</w:t>
      </w:r>
      <w:r w:rsidR="00E971E2" w:rsidRPr="006F2C02">
        <w:rPr>
          <w:rFonts w:ascii="Arial" w:hAnsi="Arial" w:cs="Arial"/>
          <w:b w:val="0"/>
          <w:kern w:val="28"/>
          <w:sz w:val="20"/>
          <w:lang w:val="es-MX"/>
        </w:rPr>
        <w:t xml:space="preserve"> </w:t>
      </w:r>
      <w:r w:rsidR="00E971E2" w:rsidRPr="006F2C02">
        <w:rPr>
          <w:rFonts w:ascii="Arial" w:hAnsi="Arial" w:cs="Arial"/>
          <w:b w:val="0"/>
          <w:kern w:val="28"/>
          <w:sz w:val="20"/>
        </w:rPr>
        <w:t>Derogado. (Decreto No. LXII-601, P.O. extraordinario No. 4, del 13 de junio de 2015).</w:t>
      </w:r>
    </w:p>
    <w:p w14:paraId="3CC50582" w14:textId="77777777" w:rsidR="00345FEA" w:rsidRPr="006F2C02" w:rsidRDefault="00345FEA" w:rsidP="0070634D">
      <w:pPr>
        <w:pStyle w:val="NormalWeb"/>
        <w:spacing w:before="0" w:beforeAutospacing="0" w:after="0" w:afterAutospacing="0"/>
        <w:jc w:val="both"/>
        <w:rPr>
          <w:rFonts w:ascii="Arial" w:hAnsi="Arial" w:cs="Arial"/>
          <w:bCs/>
          <w:kern w:val="28"/>
          <w:sz w:val="20"/>
          <w:szCs w:val="20"/>
          <w:lang w:val="es-ES_tradnl"/>
        </w:rPr>
      </w:pPr>
    </w:p>
    <w:p w14:paraId="6D71143B" w14:textId="77777777" w:rsidR="0070634D" w:rsidRPr="006F2C02" w:rsidRDefault="0070634D" w:rsidP="0070634D">
      <w:pPr>
        <w:pStyle w:val="NormalWeb"/>
        <w:spacing w:before="0" w:beforeAutospacing="0" w:after="0" w:afterAutospacing="0"/>
        <w:jc w:val="both"/>
        <w:rPr>
          <w:rFonts w:ascii="Arial" w:hAnsi="Arial" w:cs="Arial"/>
          <w:kern w:val="28"/>
          <w:sz w:val="20"/>
          <w:szCs w:val="20"/>
          <w:lang w:val="es-ES_tradnl"/>
        </w:rPr>
      </w:pPr>
      <w:r w:rsidRPr="006F2C02">
        <w:rPr>
          <w:rFonts w:ascii="Arial" w:hAnsi="Arial" w:cs="Arial"/>
          <w:bCs/>
          <w:kern w:val="28"/>
          <w:sz w:val="20"/>
          <w:szCs w:val="20"/>
          <w:lang w:val="es-ES_tradnl"/>
        </w:rPr>
        <w:t xml:space="preserve">8. </w:t>
      </w:r>
      <w:r w:rsidRPr="006F2C02">
        <w:rPr>
          <w:rFonts w:ascii="Arial" w:hAnsi="Arial" w:cs="Arial"/>
          <w:kern w:val="28"/>
          <w:sz w:val="20"/>
          <w:szCs w:val="20"/>
          <w:lang w:val="es-ES_tradnl"/>
        </w:rPr>
        <w:t xml:space="preserve">El nombramiento de los titulares de los órganos internos de control, se sujetará al siguiente procedimiento: </w:t>
      </w:r>
    </w:p>
    <w:p w14:paraId="26220AA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2FE8B3F" w14:textId="6FBCFF57" w:rsidR="0070634D" w:rsidRPr="00992C6E"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a) </w:t>
      </w:r>
      <w:r w:rsidR="00851D51" w:rsidRPr="00851D51">
        <w:rPr>
          <w:rFonts w:ascii="Arial" w:hAnsi="Arial" w:cs="Arial"/>
          <w:bCs/>
          <w:kern w:val="28"/>
          <w:sz w:val="20"/>
          <w:szCs w:val="20"/>
          <w:lang w:val="es-ES_tradnl"/>
        </w:rPr>
        <w:t>Cuando se genere la vacante, o a más tardar 60 días antes de la conclusión del período para el que fue electo, la Junta de Gobierno del Congreso, emitirá la convocatoria pública para la designación del Titular del Órgano Interno de Control correspondiente, la que deberá contemplar que los aspirantes acompañen su declaración de intereses, de conformidad con las disposiciones aplicables;</w:t>
      </w:r>
    </w:p>
    <w:p w14:paraId="7F2E7DBD" w14:textId="120C55D0"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19F1EB3" w14:textId="359AA9A8"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23" w:history="1">
        <w:r w:rsidRPr="00AD0DDA">
          <w:rPr>
            <w:rStyle w:val="Hipervnculo"/>
            <w:rFonts w:ascii="Arial" w:hAnsi="Arial" w:cs="Arial"/>
            <w:b/>
            <w:sz w:val="16"/>
          </w:rPr>
          <w:t>https://po.tamaulipas.gob.mx/wp-content/uploads/2023/07/cxlviii-Ext.No_.14-080723.pdf</w:t>
        </w:r>
      </w:hyperlink>
    </w:p>
    <w:p w14:paraId="5867294B" w14:textId="77777777" w:rsidR="00851D51" w:rsidRPr="00851D51" w:rsidRDefault="00851D51" w:rsidP="00851D51">
      <w:pPr>
        <w:pStyle w:val="Prrafodelista"/>
        <w:ind w:left="750"/>
        <w:jc w:val="right"/>
        <w:rPr>
          <w:rFonts w:ascii="Arial" w:hAnsi="Arial" w:cs="Arial"/>
          <w:b/>
          <w:i/>
          <w:kern w:val="28"/>
          <w:sz w:val="8"/>
          <w:szCs w:val="20"/>
          <w:lang w:val="es-MX"/>
        </w:rPr>
      </w:pPr>
    </w:p>
    <w:p w14:paraId="5EB14CCB" w14:textId="07A39534"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A30B1AC" w14:textId="0A2982CF" w:rsidR="0070634D" w:rsidRDefault="003316F2" w:rsidP="00851D51">
      <w:pPr>
        <w:pStyle w:val="NormalWeb"/>
        <w:spacing w:before="0" w:beforeAutospacing="0" w:after="0" w:afterAutospacing="0"/>
        <w:jc w:val="right"/>
        <w:rPr>
          <w:rStyle w:val="Hipervnculo"/>
          <w:rFonts w:ascii="Arial" w:hAnsi="Arial" w:cs="Arial"/>
          <w:b/>
          <w:i/>
          <w:kern w:val="28"/>
          <w:sz w:val="16"/>
          <w:szCs w:val="20"/>
        </w:rPr>
      </w:pPr>
      <w:hyperlink r:id="rId124" w:history="1">
        <w:r>
          <w:rPr>
            <w:rStyle w:val="Hipervnculo"/>
            <w:rFonts w:ascii="Arial" w:hAnsi="Arial" w:cs="Arial"/>
            <w:b/>
            <w:i/>
            <w:kern w:val="28"/>
            <w:sz w:val="16"/>
            <w:szCs w:val="20"/>
          </w:rPr>
          <w:t>https://po.tamaulipas.gob.mx/wp-content/uploads/2024/08/cxlix-100-200824.pdf</w:t>
        </w:r>
      </w:hyperlink>
    </w:p>
    <w:p w14:paraId="2E23B1F7" w14:textId="77777777" w:rsidR="00851D51" w:rsidRPr="006F2C02" w:rsidRDefault="00851D51" w:rsidP="00851D51">
      <w:pPr>
        <w:pStyle w:val="NormalWeb"/>
        <w:spacing w:before="0" w:beforeAutospacing="0" w:after="0" w:afterAutospacing="0"/>
        <w:jc w:val="right"/>
        <w:rPr>
          <w:rFonts w:ascii="Arial" w:hAnsi="Arial" w:cs="Arial"/>
          <w:bCs/>
          <w:kern w:val="28"/>
          <w:sz w:val="20"/>
          <w:szCs w:val="20"/>
          <w:lang w:val="es-ES_tradnl"/>
        </w:rPr>
      </w:pPr>
    </w:p>
    <w:p w14:paraId="391CFFC2"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288C9204"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CA637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7655C48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5361977B" w14:textId="2311FE51"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d) Una </w:t>
      </w:r>
      <w:r w:rsidR="0086769E" w:rsidRPr="0086769E">
        <w:rPr>
          <w:rFonts w:ascii="Arial" w:hAnsi="Arial" w:cs="Arial"/>
          <w:bCs/>
          <w:kern w:val="28"/>
          <w:sz w:val="20"/>
          <w:szCs w:val="20"/>
          <w:lang w:val="es-ES_tradnl"/>
        </w:rPr>
        <w:t>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de Vigilancia de la Auditoría Superior del Estado o a la Diputación Permanente durante los recesos, para que se encarguen de realizar la revisión correspondiente a efecto de determinar aquellos aspirantes que acreditan el cumplimiento de los requisitos exigidos para el cargo, por la Constitución y las leyes secundarias correspondientes;</w:t>
      </w:r>
    </w:p>
    <w:p w14:paraId="416B7B77" w14:textId="1FA88776"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536C57D9" w14:textId="18D1AF29"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61FD301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492B87A0" w14:textId="3355515C"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e) En </w:t>
      </w:r>
      <w:r w:rsidR="0086769E" w:rsidRPr="0086769E">
        <w:rPr>
          <w:rFonts w:ascii="Arial" w:hAnsi="Arial" w:cs="Arial"/>
          <w:bCs/>
          <w:kern w:val="28"/>
          <w:sz w:val="20"/>
          <w:szCs w:val="20"/>
          <w:lang w:val="es-ES_tradnl"/>
        </w:rPr>
        <w:t>caso de que las Comisiones Unidas de Transparencia y Acceso a la Información Pública, de Anticorrupción,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2E9F2DE8" w14:textId="783F340B"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2BB0F459" w14:textId="1A03DFBC"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25FEDCB8" w14:textId="77777777" w:rsidR="005B26DA" w:rsidRPr="006F2C02" w:rsidRDefault="005B26DA" w:rsidP="0070634D">
      <w:pPr>
        <w:pStyle w:val="NormalWeb"/>
        <w:spacing w:before="0" w:beforeAutospacing="0" w:after="0" w:afterAutospacing="0"/>
        <w:jc w:val="both"/>
        <w:rPr>
          <w:rFonts w:ascii="Arial" w:hAnsi="Arial" w:cs="Arial"/>
          <w:bCs/>
          <w:kern w:val="28"/>
          <w:sz w:val="20"/>
          <w:szCs w:val="20"/>
          <w:lang w:val="es-ES_tradnl"/>
        </w:rPr>
      </w:pPr>
    </w:p>
    <w:p w14:paraId="3D663F48" w14:textId="6A9F9F41" w:rsidR="0070634D" w:rsidRPr="006F2C02" w:rsidRDefault="0086769E" w:rsidP="0070634D">
      <w:pPr>
        <w:pStyle w:val="NormalWeb"/>
        <w:spacing w:before="0" w:beforeAutospacing="0" w:after="0" w:afterAutospacing="0"/>
        <w:jc w:val="both"/>
        <w:rPr>
          <w:rFonts w:ascii="Arial" w:hAnsi="Arial" w:cs="Arial"/>
          <w:bCs/>
          <w:kern w:val="28"/>
          <w:sz w:val="20"/>
          <w:szCs w:val="20"/>
          <w:lang w:val="es-ES_tradnl"/>
        </w:rPr>
      </w:pPr>
      <w:r>
        <w:rPr>
          <w:rFonts w:ascii="Arial" w:hAnsi="Arial" w:cs="Arial"/>
          <w:bCs/>
          <w:kern w:val="28"/>
          <w:sz w:val="20"/>
          <w:szCs w:val="20"/>
          <w:lang w:val="es-ES_tradnl"/>
        </w:rPr>
        <w:t xml:space="preserve">f) </w:t>
      </w:r>
      <w:r w:rsidRPr="0086769E">
        <w:rPr>
          <w:rFonts w:ascii="Arial" w:hAnsi="Arial" w:cs="Arial"/>
          <w:bCs/>
          <w:kern w:val="28"/>
          <w:sz w:val="20"/>
          <w:szCs w:val="20"/>
          <w:lang w:val="es-ES_tradnl"/>
        </w:rPr>
        <w:t>Las Comisiones Unidas de Transparencia y Acceso a la Información Pública, de Anticorrupción, y de Vigilancia de la Auditoría Superior del Estado o la Diputación Permanente durante los recesos, elaborarán un acuerdo que deberá publicarse en el Periódico Oficial del Estado, en la Gaceta Parlamentaria del Congreso del Estado y en la página de internet del Congreso, y contendrá lo siguiente:</w:t>
      </w:r>
    </w:p>
    <w:p w14:paraId="3E9AD6B8" w14:textId="783D18A8" w:rsidR="0086769E" w:rsidRDefault="0086769E" w:rsidP="008676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w:t>
      </w:r>
      <w:r w:rsidRPr="005961D2">
        <w:rPr>
          <w:rFonts w:ascii="Arial" w:hAnsi="Arial" w:cs="Arial"/>
          <w:b/>
          <w:i/>
          <w:kern w:val="28"/>
          <w:sz w:val="16"/>
          <w:szCs w:val="20"/>
          <w:lang w:val="es-MX"/>
        </w:rPr>
        <w:t xml:space="preserve"> Reformado, </w:t>
      </w:r>
      <w:r w:rsidR="00BA6D1F">
        <w:rPr>
          <w:rFonts w:ascii="Arial" w:hAnsi="Arial" w:cs="Arial"/>
          <w:b/>
          <w:i/>
          <w:kern w:val="28"/>
          <w:sz w:val="16"/>
          <w:szCs w:val="20"/>
          <w:lang w:val="es-MX"/>
        </w:rPr>
        <w:t>P.O Extraordinario No. 18, del 19 de agosto de 2024</w:t>
      </w:r>
    </w:p>
    <w:p w14:paraId="552C2942" w14:textId="387C218B"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16968F1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28FC285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 El listado con los aspirantes que hayan cumplido con los requisitos exigidos por la Constitución y las leyes secundarias correspondientes;</w:t>
      </w:r>
    </w:p>
    <w:p w14:paraId="6CA47A4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7CF3EC7A"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II. El plazo con que cuentan los aspirantes, cuya solicitud haya sido desechada, para recoger su documentación y fecha límite para ello;</w:t>
      </w:r>
    </w:p>
    <w:p w14:paraId="34C3F9B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641942C" w14:textId="77777777" w:rsidR="0086769E" w:rsidRDefault="0070634D" w:rsidP="0086769E">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III. </w:t>
      </w:r>
      <w:r w:rsidR="0086769E" w:rsidRPr="0086769E">
        <w:rPr>
          <w:rFonts w:ascii="Arial" w:hAnsi="Arial" w:cs="Arial"/>
          <w:bCs/>
          <w:kern w:val="28"/>
          <w:sz w:val="20"/>
          <w:szCs w:val="20"/>
          <w:lang w:val="es-ES_tradnl"/>
        </w:rPr>
        <w:t>El día y hora en donde tendrán verificativo las entrevistas ante las Comisiones Unidas de Transparencia y Acceso a la Información Pública, de Anticorrupción,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1A37AFB5" w14:textId="0D0A23B5" w:rsidR="0086769E" w:rsidRDefault="0086769E" w:rsidP="0086769E">
      <w:pPr>
        <w:pStyle w:val="NormalWeb"/>
        <w:spacing w:before="0" w:beforeAutospacing="0" w:after="0" w:afterAutospacing="0"/>
        <w:jc w:val="right"/>
        <w:rPr>
          <w:rFonts w:ascii="Arial" w:hAnsi="Arial" w:cs="Arial"/>
          <w:b/>
          <w:i/>
          <w:kern w:val="28"/>
          <w:sz w:val="16"/>
          <w:szCs w:val="20"/>
        </w:rPr>
      </w:pPr>
      <w:r>
        <w:rPr>
          <w:rFonts w:ascii="Arial" w:hAnsi="Arial" w:cs="Arial"/>
          <w:b/>
          <w:i/>
          <w:kern w:val="28"/>
          <w:sz w:val="16"/>
          <w:szCs w:val="20"/>
        </w:rPr>
        <w:t>Fracción Reformada</w:t>
      </w:r>
      <w:r w:rsidRPr="005961D2">
        <w:rPr>
          <w:rFonts w:ascii="Arial" w:hAnsi="Arial" w:cs="Arial"/>
          <w:b/>
          <w:i/>
          <w:kern w:val="28"/>
          <w:sz w:val="16"/>
          <w:szCs w:val="20"/>
        </w:rPr>
        <w:t xml:space="preserve">, </w:t>
      </w:r>
      <w:r w:rsidR="00BA6D1F">
        <w:rPr>
          <w:rFonts w:ascii="Arial" w:hAnsi="Arial" w:cs="Arial"/>
          <w:b/>
          <w:i/>
          <w:kern w:val="28"/>
          <w:sz w:val="16"/>
          <w:szCs w:val="20"/>
        </w:rPr>
        <w:t>P.O Extraordinario No. 18, del 19 de agosto de 2024</w:t>
      </w:r>
    </w:p>
    <w:p w14:paraId="655C675A" w14:textId="137B4E3A"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717457B2" w14:textId="77777777" w:rsidR="005B26DA" w:rsidRPr="00496AA5" w:rsidRDefault="005B26DA" w:rsidP="0070634D">
      <w:pPr>
        <w:pStyle w:val="NormalWeb"/>
        <w:spacing w:before="0" w:beforeAutospacing="0" w:after="0" w:afterAutospacing="0"/>
        <w:jc w:val="both"/>
        <w:rPr>
          <w:rFonts w:ascii="Arial" w:hAnsi="Arial" w:cs="Arial"/>
          <w:bCs/>
          <w:kern w:val="28"/>
          <w:sz w:val="14"/>
          <w:szCs w:val="20"/>
          <w:lang w:val="es-ES_tradnl"/>
        </w:rPr>
      </w:pPr>
    </w:p>
    <w:p w14:paraId="17554EEA" w14:textId="1B9433D8"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g) </w:t>
      </w:r>
      <w:r w:rsidR="0086769E" w:rsidRPr="0086769E">
        <w:rPr>
          <w:rFonts w:ascii="Arial" w:hAnsi="Arial" w:cs="Arial"/>
          <w:bCs/>
          <w:kern w:val="28"/>
          <w:sz w:val="20"/>
          <w:szCs w:val="20"/>
          <w:lang w:val="es-ES_tradnl"/>
        </w:rPr>
        <w:t>Una vez que se hayan desahogado las entrevistas, las Comisiones Unidas de Transparencia y Acceso a la Información Pública, de Anticorrupción,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14:paraId="24F5D52B" w14:textId="35CBC0B4"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05FF9490" w14:textId="26A68D34"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EC1153D"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42EFE3" w14:textId="48FC4BE5" w:rsidR="006F578F" w:rsidRPr="006F2C02" w:rsidRDefault="0070634D" w:rsidP="000A57EB">
      <w:pPr>
        <w:pStyle w:val="NormalWeb"/>
        <w:spacing w:before="0" w:beforeAutospacing="0" w:after="0" w:afterAutospacing="0"/>
        <w:jc w:val="both"/>
        <w:rPr>
          <w:rFonts w:ascii="Arial" w:hAnsi="Arial" w:cs="Arial"/>
          <w:kern w:val="28"/>
          <w:sz w:val="20"/>
          <w:szCs w:val="20"/>
          <w:lang w:eastAsia="es-ES"/>
        </w:rPr>
      </w:pPr>
      <w:r w:rsidRPr="006F2C02">
        <w:rPr>
          <w:rFonts w:ascii="Arial" w:hAnsi="Arial" w:cs="Arial"/>
          <w:bCs/>
          <w:kern w:val="28"/>
          <w:sz w:val="20"/>
          <w:szCs w:val="20"/>
          <w:lang w:val="es-ES_tradnl" w:eastAsia="es-ES"/>
        </w:rPr>
        <w:t>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w:t>
      </w:r>
      <w:r w:rsidR="006F578F" w:rsidRPr="006F2C02">
        <w:rPr>
          <w:rFonts w:ascii="Arial" w:hAnsi="Arial" w:cs="Arial"/>
          <w:kern w:val="28"/>
          <w:sz w:val="20"/>
          <w:szCs w:val="20"/>
          <w:lang w:eastAsia="es-ES"/>
        </w:rPr>
        <w:t xml:space="preserve"> </w:t>
      </w:r>
    </w:p>
    <w:p w14:paraId="7A434BFB" w14:textId="77777777" w:rsidR="006F2C02" w:rsidRDefault="006F2C02" w:rsidP="00D73002">
      <w:pPr>
        <w:autoSpaceDE w:val="0"/>
        <w:autoSpaceDN w:val="0"/>
        <w:adjustRightInd w:val="0"/>
        <w:jc w:val="both"/>
        <w:rPr>
          <w:rFonts w:ascii="Arial" w:hAnsi="Arial" w:cs="Arial"/>
          <w:kern w:val="28"/>
          <w:sz w:val="20"/>
          <w:szCs w:val="20"/>
          <w:lang w:val="es-MX"/>
        </w:rPr>
      </w:pPr>
    </w:p>
    <w:p w14:paraId="29F9B1D4" w14:textId="77777777" w:rsidR="00D73002" w:rsidRPr="006F2C02" w:rsidRDefault="00D73002" w:rsidP="00D73002">
      <w:pPr>
        <w:autoSpaceDE w:val="0"/>
        <w:autoSpaceDN w:val="0"/>
        <w:adjustRightInd w:val="0"/>
        <w:jc w:val="both"/>
        <w:rPr>
          <w:rFonts w:ascii="Arial" w:hAnsi="Arial" w:cs="Arial"/>
          <w:kern w:val="28"/>
          <w:sz w:val="20"/>
          <w:szCs w:val="20"/>
        </w:rPr>
      </w:pPr>
      <w:r w:rsidRPr="006F2C02">
        <w:rPr>
          <w:rFonts w:ascii="Arial" w:hAnsi="Arial" w:cs="Arial"/>
          <w:kern w:val="28"/>
          <w:sz w:val="20"/>
          <w:szCs w:val="20"/>
          <w:lang w:val="es-MX"/>
        </w:rPr>
        <w:t xml:space="preserve">9. </w:t>
      </w:r>
      <w:r w:rsidRPr="006F2C02">
        <w:rPr>
          <w:rFonts w:ascii="Arial" w:hAnsi="Arial" w:cs="Arial"/>
          <w:kern w:val="28"/>
          <w:sz w:val="20"/>
          <w:szCs w:val="20"/>
        </w:rPr>
        <w:t xml:space="preserve">La designación del Titular de la Presidencia  y de los integrantes del Consejo Consultivo de la Comisión de Derechos Humanos del Estado </w:t>
      </w:r>
      <w:r w:rsidRPr="006F2C02">
        <w:rPr>
          <w:rFonts w:ascii="Arial" w:hAnsi="Arial" w:cs="Arial"/>
          <w:kern w:val="28"/>
          <w:sz w:val="20"/>
          <w:szCs w:val="20"/>
          <w:lang w:val="es-MX"/>
        </w:rPr>
        <w:t>de Tamaulipas y de los suplentes respectivos</w:t>
      </w:r>
      <w:r w:rsidRPr="006F2C02">
        <w:rPr>
          <w:rFonts w:ascii="Arial" w:hAnsi="Arial" w:cs="Arial"/>
          <w:kern w:val="28"/>
          <w:sz w:val="20"/>
          <w:szCs w:val="20"/>
        </w:rPr>
        <w:t>, se sujetará al siguiente procedimiento:</w:t>
      </w:r>
    </w:p>
    <w:p w14:paraId="6B27EE1A" w14:textId="77777777" w:rsidR="00B15E92" w:rsidRPr="006F2C02" w:rsidRDefault="00B15E92" w:rsidP="00D73002">
      <w:pPr>
        <w:autoSpaceDE w:val="0"/>
        <w:autoSpaceDN w:val="0"/>
        <w:adjustRightInd w:val="0"/>
        <w:jc w:val="both"/>
        <w:rPr>
          <w:rFonts w:ascii="Arial" w:hAnsi="Arial" w:cs="Arial"/>
          <w:kern w:val="28"/>
          <w:sz w:val="20"/>
          <w:szCs w:val="20"/>
        </w:rPr>
      </w:pPr>
    </w:p>
    <w:p w14:paraId="75E63E59" w14:textId="3C4C3673" w:rsidR="00D73002" w:rsidRPr="00422AFC" w:rsidRDefault="00D73002" w:rsidP="00D73002">
      <w:pPr>
        <w:jc w:val="both"/>
        <w:rPr>
          <w:rFonts w:ascii="Arial" w:hAnsi="Arial" w:cs="Arial"/>
          <w:kern w:val="28"/>
          <w:sz w:val="20"/>
          <w:szCs w:val="20"/>
        </w:rPr>
      </w:pPr>
      <w:r w:rsidRPr="006F2C02">
        <w:rPr>
          <w:rFonts w:ascii="Arial" w:hAnsi="Arial" w:cs="Arial"/>
          <w:kern w:val="28"/>
          <w:sz w:val="20"/>
          <w:szCs w:val="20"/>
        </w:rPr>
        <w:t xml:space="preserve">a) </w:t>
      </w:r>
      <w:r w:rsidR="00851D51" w:rsidRPr="00851D51">
        <w:rPr>
          <w:rFonts w:ascii="Arial" w:hAnsi="Arial" w:cs="Arial"/>
          <w:kern w:val="28"/>
          <w:sz w:val="20"/>
          <w:szCs w:val="20"/>
        </w:rPr>
        <w:t>Cuando se genere la vacante, o a más tardar 60 días antes de la conclusión del periodo para el que fue electo, la Junta de Gobierno realizará una consulta pública y transparente, a efecto de que los ciudadanos que cumplan con los requisitos legales estén en aptitud de ser considerados para ocupar el cargo.</w:t>
      </w:r>
    </w:p>
    <w:p w14:paraId="6364F998" w14:textId="5DA8CA9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BCD69D0" w14:textId="33C81B27"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25" w:history="1">
        <w:r w:rsidRPr="00AD0DDA">
          <w:rPr>
            <w:rStyle w:val="Hipervnculo"/>
            <w:rFonts w:ascii="Arial" w:hAnsi="Arial" w:cs="Arial"/>
            <w:b/>
            <w:sz w:val="16"/>
          </w:rPr>
          <w:t>https://po.tamaulipas.gob.mx/wp-content/uploads/2023/07/cxlviii-Ext.No_.14-080723.pdf</w:t>
        </w:r>
      </w:hyperlink>
    </w:p>
    <w:p w14:paraId="52980911" w14:textId="77777777" w:rsidR="00851D51" w:rsidRPr="00851D51" w:rsidRDefault="00851D51" w:rsidP="00851D51">
      <w:pPr>
        <w:pStyle w:val="Prrafodelista"/>
        <w:ind w:left="750"/>
        <w:jc w:val="right"/>
        <w:rPr>
          <w:rFonts w:ascii="Arial" w:hAnsi="Arial" w:cs="Arial"/>
          <w:b/>
          <w:i/>
          <w:kern w:val="28"/>
          <w:sz w:val="10"/>
          <w:szCs w:val="20"/>
          <w:lang w:val="es-MX"/>
        </w:rPr>
      </w:pPr>
    </w:p>
    <w:p w14:paraId="53DBA45E" w14:textId="6CF39C55"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F2D38C" w14:textId="129F42E8" w:rsidR="00D73002" w:rsidRDefault="003316F2" w:rsidP="00851D51">
      <w:pPr>
        <w:jc w:val="right"/>
        <w:rPr>
          <w:rStyle w:val="Hipervnculo"/>
          <w:rFonts w:ascii="Arial" w:hAnsi="Arial" w:cs="Arial"/>
          <w:b/>
          <w:i/>
          <w:kern w:val="28"/>
          <w:sz w:val="16"/>
          <w:szCs w:val="20"/>
          <w:lang w:val="es-MX"/>
        </w:rPr>
      </w:pPr>
      <w:hyperlink r:id="rId126" w:history="1">
        <w:r>
          <w:rPr>
            <w:rStyle w:val="Hipervnculo"/>
            <w:rFonts w:ascii="Arial" w:hAnsi="Arial" w:cs="Arial"/>
            <w:b/>
            <w:i/>
            <w:kern w:val="28"/>
            <w:sz w:val="16"/>
            <w:szCs w:val="20"/>
            <w:lang w:val="es-MX"/>
          </w:rPr>
          <w:t>https://po.tamaulipas.gob.mx/wp-content/uploads/2024/08/cxlix-100-200824.pdf</w:t>
        </w:r>
      </w:hyperlink>
    </w:p>
    <w:p w14:paraId="429706C1" w14:textId="77777777" w:rsidR="00851D51" w:rsidRPr="005C76C6" w:rsidRDefault="00851D51" w:rsidP="00851D51">
      <w:pPr>
        <w:jc w:val="right"/>
        <w:rPr>
          <w:rFonts w:ascii="Arial" w:hAnsi="Arial" w:cs="Arial"/>
          <w:kern w:val="28"/>
          <w:sz w:val="20"/>
          <w:szCs w:val="16"/>
        </w:rPr>
      </w:pPr>
    </w:p>
    <w:p w14:paraId="2AAA5509"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638D166E" w14:textId="77777777" w:rsidR="00D73002" w:rsidRPr="005C76C6" w:rsidRDefault="00D73002" w:rsidP="00D73002">
      <w:pPr>
        <w:jc w:val="both"/>
        <w:rPr>
          <w:rFonts w:ascii="Arial" w:hAnsi="Arial" w:cs="Arial"/>
          <w:kern w:val="28"/>
          <w:sz w:val="20"/>
          <w:szCs w:val="16"/>
        </w:rPr>
      </w:pPr>
    </w:p>
    <w:p w14:paraId="36A263D6"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w:t>
      </w:r>
    </w:p>
    <w:p w14:paraId="0EDCD579" w14:textId="77777777" w:rsidR="00D73002" w:rsidRPr="00496AA5" w:rsidRDefault="00D73002" w:rsidP="00D73002">
      <w:pPr>
        <w:jc w:val="both"/>
        <w:rPr>
          <w:rFonts w:ascii="Arial" w:hAnsi="Arial" w:cs="Arial"/>
          <w:kern w:val="28"/>
          <w:sz w:val="16"/>
          <w:szCs w:val="16"/>
        </w:rPr>
      </w:pPr>
    </w:p>
    <w:p w14:paraId="289311FF" w14:textId="36EAFDD8" w:rsidR="00D73002" w:rsidRDefault="00D73002" w:rsidP="00D73002">
      <w:pPr>
        <w:jc w:val="both"/>
        <w:rPr>
          <w:rFonts w:ascii="Arial" w:hAnsi="Arial" w:cs="Arial"/>
          <w:kern w:val="28"/>
          <w:sz w:val="20"/>
          <w:szCs w:val="20"/>
        </w:rPr>
      </w:pPr>
      <w:r w:rsidRPr="00422AFC">
        <w:rPr>
          <w:rFonts w:ascii="Arial" w:hAnsi="Arial" w:cs="Arial"/>
          <w:kern w:val="28"/>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02C6DEE6" w14:textId="77777777" w:rsidR="006F2C02" w:rsidRPr="00496AA5" w:rsidRDefault="006F2C02" w:rsidP="00D73002">
      <w:pPr>
        <w:jc w:val="both"/>
        <w:rPr>
          <w:rFonts w:ascii="Arial" w:hAnsi="Arial" w:cs="Arial"/>
          <w:kern w:val="28"/>
          <w:sz w:val="16"/>
          <w:szCs w:val="20"/>
        </w:rPr>
      </w:pPr>
    </w:p>
    <w:p w14:paraId="2D263D0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2F0003C5" w14:textId="77777777" w:rsidR="00C663CA" w:rsidRPr="00422AFC" w:rsidRDefault="00C663CA" w:rsidP="00D73002">
      <w:pPr>
        <w:jc w:val="both"/>
        <w:rPr>
          <w:rFonts w:ascii="Arial" w:hAnsi="Arial" w:cs="Arial"/>
          <w:kern w:val="28"/>
          <w:sz w:val="20"/>
          <w:szCs w:val="20"/>
        </w:rPr>
      </w:pPr>
    </w:p>
    <w:p w14:paraId="2E9D6852"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67B7DDC4" w14:textId="77777777" w:rsidR="00D73002" w:rsidRPr="00496AA5" w:rsidRDefault="00D73002" w:rsidP="00D73002">
      <w:pPr>
        <w:jc w:val="both"/>
        <w:rPr>
          <w:rFonts w:ascii="Arial" w:hAnsi="Arial" w:cs="Arial"/>
          <w:kern w:val="28"/>
          <w:sz w:val="16"/>
          <w:szCs w:val="20"/>
        </w:rPr>
      </w:pPr>
    </w:p>
    <w:p w14:paraId="13C3891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g) El Titular de la Presidencia  y los integrantes del Consejo Consultivo  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4F6EE583" w14:textId="77777777" w:rsidR="000A57EB" w:rsidRPr="00422AFC" w:rsidRDefault="000A57EB" w:rsidP="0029348E">
      <w:pPr>
        <w:jc w:val="both"/>
        <w:rPr>
          <w:rFonts w:ascii="Arial" w:hAnsi="Arial" w:cs="Arial"/>
          <w:kern w:val="28"/>
          <w:sz w:val="20"/>
          <w:szCs w:val="20"/>
        </w:rPr>
      </w:pPr>
    </w:p>
    <w:p w14:paraId="6C67A83B"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10. </w:t>
      </w:r>
      <w:r w:rsidR="004B1101" w:rsidRPr="00422AFC">
        <w:rPr>
          <w:rFonts w:ascii="Arial" w:hAnsi="Arial" w:cs="Arial"/>
          <w:sz w:val="20"/>
          <w:szCs w:val="20"/>
          <w:lang w:eastAsia="en-US" w:bidi="es-ES"/>
        </w:rPr>
        <w:t>La designación de los Comisionados del Instituto de Transparencia, de Acceso a la Información y de Protección de Datos Personales del Estado de Tamaulipas se sujetará al siguiente procedimiento:</w:t>
      </w:r>
      <w:r w:rsidRPr="00422AFC">
        <w:rPr>
          <w:rFonts w:ascii="Arial" w:hAnsi="Arial" w:cs="Arial"/>
          <w:sz w:val="20"/>
          <w:szCs w:val="20"/>
          <w:lang w:eastAsia="en-US"/>
        </w:rPr>
        <w:t xml:space="preserve"> </w:t>
      </w:r>
    </w:p>
    <w:p w14:paraId="5FADD0E0"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2A32FB84" w14:textId="34E8576B"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a) </w:t>
      </w:r>
      <w:r w:rsidR="00851D51" w:rsidRPr="00851D51">
        <w:rPr>
          <w:rFonts w:ascii="Arial" w:hAnsi="Arial" w:cs="Arial"/>
          <w:sz w:val="20"/>
          <w:szCs w:val="20"/>
          <w:lang w:eastAsia="en-US"/>
        </w:rPr>
        <w:t>Cuando se genere la vacante, o a más tardar 60 días antes de la conclusión del periodo para el que fueron electos, la Junta de Gobierno lanzará una convocatoria pública, a efecto de que participen los ciudadanos que cumplan con los requisitos legales y estén en aptitud de ser considerados para ocupar el cargo.</w:t>
      </w:r>
    </w:p>
    <w:p w14:paraId="394B1EBA" w14:textId="7525D990"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6A1AF5E1" w14:textId="11E69440"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27" w:history="1">
        <w:r w:rsidRPr="00AD0DDA">
          <w:rPr>
            <w:rStyle w:val="Hipervnculo"/>
            <w:rFonts w:ascii="Arial" w:hAnsi="Arial" w:cs="Arial"/>
            <w:b/>
            <w:sz w:val="16"/>
          </w:rPr>
          <w:t>https://po.tamaulipas.gob.mx/wp-content/uploads/2023/07/cxlviii-Ext.No_.14-080723.pdf</w:t>
        </w:r>
      </w:hyperlink>
    </w:p>
    <w:p w14:paraId="00E7BE24" w14:textId="77777777" w:rsidR="00CB11D8" w:rsidRPr="00851D51" w:rsidRDefault="00CB11D8" w:rsidP="00CB11D8">
      <w:pPr>
        <w:autoSpaceDE w:val="0"/>
        <w:autoSpaceDN w:val="0"/>
        <w:adjustRightInd w:val="0"/>
        <w:ind w:right="-1"/>
        <w:jc w:val="both"/>
        <w:rPr>
          <w:rFonts w:ascii="Arial" w:hAnsi="Arial" w:cs="Arial"/>
          <w:sz w:val="12"/>
          <w:szCs w:val="20"/>
          <w:lang w:eastAsia="en-US"/>
        </w:rPr>
      </w:pPr>
    </w:p>
    <w:p w14:paraId="0DC3D506" w14:textId="0EA9DF39"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CCFFA35" w14:textId="7747379D" w:rsidR="00851D51" w:rsidRPr="005C76C6" w:rsidRDefault="003316F2" w:rsidP="00851D51">
      <w:pPr>
        <w:jc w:val="right"/>
        <w:rPr>
          <w:rFonts w:ascii="Arial" w:hAnsi="Arial" w:cs="Arial"/>
          <w:kern w:val="28"/>
          <w:sz w:val="20"/>
          <w:szCs w:val="16"/>
        </w:rPr>
      </w:pPr>
      <w:hyperlink r:id="rId128" w:history="1">
        <w:r>
          <w:rPr>
            <w:rStyle w:val="Hipervnculo"/>
            <w:rFonts w:ascii="Arial" w:hAnsi="Arial" w:cs="Arial"/>
            <w:b/>
            <w:i/>
            <w:kern w:val="28"/>
            <w:sz w:val="16"/>
            <w:szCs w:val="20"/>
            <w:lang w:val="es-MX"/>
          </w:rPr>
          <w:t>https://po.tamaulipas.gob.mx/wp-content/uploads/2024/08/cxlix-100-200824.pdf</w:t>
        </w:r>
      </w:hyperlink>
    </w:p>
    <w:p w14:paraId="7019183D" w14:textId="77777777" w:rsidR="00851D51" w:rsidRPr="00422AFC" w:rsidRDefault="00851D51" w:rsidP="00CB11D8">
      <w:pPr>
        <w:autoSpaceDE w:val="0"/>
        <w:autoSpaceDN w:val="0"/>
        <w:adjustRightInd w:val="0"/>
        <w:ind w:right="-1"/>
        <w:jc w:val="both"/>
        <w:rPr>
          <w:rFonts w:ascii="Arial" w:hAnsi="Arial" w:cs="Arial"/>
          <w:sz w:val="20"/>
          <w:szCs w:val="20"/>
          <w:lang w:eastAsia="en-US"/>
        </w:rPr>
      </w:pPr>
    </w:p>
    <w:p w14:paraId="55760D9E"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b) La convocatoria considerará las etapas y procedimientos para la designación correspondiente, ordenando su publicación en el Periódico Oficial del Estado, en dos diarios de circulación en la entidad, así como en la página de internet del Congreso.</w:t>
      </w:r>
    </w:p>
    <w:p w14:paraId="2CF55C7D"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BE9F08A" w14:textId="1C1B02C7" w:rsidR="00CB11D8"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c) La Comisión de Transparencia y Acceso a la Información Pública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w:t>
      </w:r>
      <w:r w:rsidR="006F2C02">
        <w:rPr>
          <w:rFonts w:ascii="Arial" w:hAnsi="Arial" w:cs="Arial"/>
          <w:sz w:val="20"/>
          <w:szCs w:val="20"/>
          <w:lang w:eastAsia="en-US"/>
        </w:rPr>
        <w:t xml:space="preserve">evistas o reuniones                          de trabajo. </w:t>
      </w:r>
      <w:r w:rsidRPr="00422AFC">
        <w:rPr>
          <w:rFonts w:ascii="Arial" w:hAnsi="Arial" w:cs="Arial"/>
          <w:sz w:val="20"/>
          <w:szCs w:val="20"/>
          <w:lang w:eastAsia="en-US"/>
        </w:rPr>
        <w:t xml:space="preserve">Se deberá motivar y fundar la exclusión de los aspirantes que no sean considerados para acceder a dicha etapa. </w:t>
      </w:r>
    </w:p>
    <w:p w14:paraId="38BDC2C3" w14:textId="77777777" w:rsidR="005C76C6" w:rsidRPr="00422AFC" w:rsidRDefault="005C76C6" w:rsidP="00CB11D8">
      <w:pPr>
        <w:autoSpaceDE w:val="0"/>
        <w:autoSpaceDN w:val="0"/>
        <w:adjustRightInd w:val="0"/>
        <w:ind w:right="-1"/>
        <w:jc w:val="both"/>
        <w:rPr>
          <w:rFonts w:ascii="Arial" w:hAnsi="Arial" w:cs="Arial"/>
          <w:sz w:val="20"/>
          <w:szCs w:val="20"/>
          <w:lang w:eastAsia="en-US"/>
        </w:rPr>
      </w:pPr>
    </w:p>
    <w:p w14:paraId="62E58A81"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Transparencia y Acceso a la Información Pública del Congreso o la Diputación Permanente, según sea el caso. </w:t>
      </w:r>
    </w:p>
    <w:p w14:paraId="1AFF64A3"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52C478A9"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e) Concluida la etapa señalada en el inciso que antecede, la Comisión de Transparencia y Acceso a la Información Pública del Congreso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5655D51E"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35DDC50D" w14:textId="77777777" w:rsidR="0029348E" w:rsidRPr="00422AFC" w:rsidRDefault="00CB11D8" w:rsidP="00CB11D8">
      <w:pPr>
        <w:jc w:val="both"/>
        <w:rPr>
          <w:rFonts w:ascii="Arial" w:hAnsi="Arial" w:cs="Arial"/>
          <w:kern w:val="28"/>
          <w:sz w:val="20"/>
          <w:szCs w:val="20"/>
        </w:rPr>
      </w:pPr>
      <w:r w:rsidRPr="00422AFC">
        <w:rPr>
          <w:rFonts w:ascii="Arial" w:hAnsi="Arial" w:cs="Arial"/>
          <w:sz w:val="20"/>
          <w:szCs w:val="20"/>
          <w:lang w:eastAsia="en-US"/>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p>
    <w:p w14:paraId="17DD65CE" w14:textId="77777777" w:rsidR="0029348E" w:rsidRPr="005C76C6" w:rsidRDefault="0029348E" w:rsidP="0029348E">
      <w:pPr>
        <w:jc w:val="both"/>
        <w:rPr>
          <w:rFonts w:ascii="Arial" w:hAnsi="Arial" w:cs="Arial"/>
          <w:kern w:val="28"/>
          <w:sz w:val="20"/>
          <w:szCs w:val="16"/>
        </w:rPr>
      </w:pPr>
    </w:p>
    <w:p w14:paraId="239760C3" w14:textId="77777777" w:rsidR="0087012A" w:rsidRPr="00422AFC" w:rsidRDefault="0087012A" w:rsidP="0087012A">
      <w:pPr>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11. </w:t>
      </w:r>
      <w:r w:rsidRPr="00422AFC">
        <w:rPr>
          <w:rFonts w:ascii="Arial" w:hAnsi="Arial" w:cs="Arial"/>
          <w:kern w:val="28"/>
          <w:sz w:val="20"/>
          <w:szCs w:val="20"/>
          <w:lang w:val="es-ES_tradnl"/>
        </w:rPr>
        <w:t xml:space="preserve">El nombramiento del Titular de la Fiscalía Especializada en Combate a la Corrupción, se sujetará al siguiente procedimiento: </w:t>
      </w:r>
    </w:p>
    <w:p w14:paraId="0167D2EA" w14:textId="77777777" w:rsidR="0087012A" w:rsidRPr="005C76C6" w:rsidRDefault="0087012A" w:rsidP="0087012A">
      <w:pPr>
        <w:jc w:val="both"/>
        <w:rPr>
          <w:rFonts w:ascii="Arial" w:hAnsi="Arial" w:cs="Arial"/>
          <w:bCs/>
          <w:kern w:val="28"/>
          <w:sz w:val="20"/>
          <w:szCs w:val="16"/>
          <w:lang w:val="es-ES_tradnl"/>
        </w:rPr>
      </w:pPr>
    </w:p>
    <w:p w14:paraId="071305B9" w14:textId="156BB6B4"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a) </w:t>
      </w:r>
      <w:r w:rsidR="00851D51" w:rsidRPr="00851D51">
        <w:rPr>
          <w:rFonts w:ascii="Arial" w:hAnsi="Arial" w:cs="Arial"/>
          <w:bCs/>
          <w:kern w:val="28"/>
          <w:sz w:val="20"/>
          <w:szCs w:val="20"/>
        </w:rPr>
        <w:t>Cuando se genere la vacante, o a más tardar 60 días antes de la conclusión del periodo para el que fue electo, la Junta de Gobierno del Congreso emitirá una convocatoria pública, con base en los requisitos establecidos en la Ley Orgánica de la Fiscalía General de Justicia del Estado de Tamaulipas, a efecto de que participen las y los ciudadanos que cumplan con éstos y que estén en aptitud de ser consideradas y/o considerados para ocupar el cargo.</w:t>
      </w:r>
    </w:p>
    <w:p w14:paraId="2A003B1F" w14:textId="25094F5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5D0417D" w14:textId="65E8CDF4"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29" w:history="1">
        <w:r w:rsidRPr="00AD0DDA">
          <w:rPr>
            <w:rStyle w:val="Hipervnculo"/>
            <w:rFonts w:ascii="Arial" w:hAnsi="Arial" w:cs="Arial"/>
            <w:b/>
            <w:sz w:val="16"/>
          </w:rPr>
          <w:t>https://po.tamaulipas.gob.mx/wp-content/uploads/2023/07/cxlviii-Ext.No_.14-080723.pdf</w:t>
        </w:r>
      </w:hyperlink>
    </w:p>
    <w:p w14:paraId="68958A5C" w14:textId="77777777" w:rsidR="00282268" w:rsidRPr="00851D51" w:rsidRDefault="00282268" w:rsidP="00282268">
      <w:pPr>
        <w:pStyle w:val="Prrafodelista"/>
        <w:autoSpaceDE w:val="0"/>
        <w:autoSpaceDN w:val="0"/>
        <w:adjustRightInd w:val="0"/>
        <w:ind w:left="1004"/>
        <w:jc w:val="right"/>
        <w:rPr>
          <w:rFonts w:ascii="Arial" w:hAnsi="Arial" w:cs="Arial"/>
          <w:b/>
          <w:i/>
          <w:sz w:val="10"/>
          <w:szCs w:val="16"/>
          <w:lang w:val="es-MX"/>
        </w:rPr>
      </w:pPr>
    </w:p>
    <w:p w14:paraId="566B011E" w14:textId="4E18B5F5" w:rsidR="00F86B9F" w:rsidRDefault="00282268" w:rsidP="00F86B9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F86B9F">
        <w:rPr>
          <w:rFonts w:ascii="Arial" w:hAnsi="Arial" w:cs="Arial"/>
          <w:b/>
          <w:i/>
          <w:sz w:val="16"/>
          <w:szCs w:val="16"/>
          <w:lang w:val="es-MX"/>
        </w:rPr>
        <w:t>P.O. No. 123</w:t>
      </w:r>
      <w:r w:rsidR="00F86B9F" w:rsidRPr="008F446E">
        <w:rPr>
          <w:rFonts w:ascii="Arial" w:hAnsi="Arial" w:cs="Arial"/>
          <w:b/>
          <w:i/>
          <w:sz w:val="16"/>
          <w:szCs w:val="16"/>
          <w:lang w:val="es-MX"/>
        </w:rPr>
        <w:t>,</w:t>
      </w:r>
      <w:r w:rsidR="00F86B9F">
        <w:rPr>
          <w:rFonts w:ascii="Arial" w:hAnsi="Arial" w:cs="Arial"/>
          <w:b/>
          <w:i/>
          <w:sz w:val="16"/>
          <w:szCs w:val="16"/>
          <w:lang w:val="es-MX"/>
        </w:rPr>
        <w:t xml:space="preserve"> del 12</w:t>
      </w:r>
      <w:r w:rsidR="00F86B9F" w:rsidRPr="00D65024">
        <w:rPr>
          <w:rFonts w:ascii="Arial" w:hAnsi="Arial" w:cs="Arial"/>
          <w:b/>
          <w:i/>
          <w:sz w:val="16"/>
          <w:szCs w:val="16"/>
          <w:lang w:val="es-MX"/>
        </w:rPr>
        <w:t xml:space="preserve"> de</w:t>
      </w:r>
      <w:r w:rsidR="00F86B9F">
        <w:rPr>
          <w:rFonts w:ascii="Arial" w:hAnsi="Arial" w:cs="Arial"/>
          <w:b/>
          <w:i/>
          <w:sz w:val="16"/>
          <w:szCs w:val="16"/>
          <w:lang w:val="es-MX"/>
        </w:rPr>
        <w:t xml:space="preserve"> octubre</w:t>
      </w:r>
      <w:r w:rsidR="00F86B9F" w:rsidRPr="00D65024">
        <w:rPr>
          <w:rFonts w:ascii="Arial" w:hAnsi="Arial" w:cs="Arial"/>
          <w:b/>
          <w:i/>
          <w:sz w:val="16"/>
          <w:szCs w:val="16"/>
          <w:lang w:val="es-MX"/>
        </w:rPr>
        <w:t xml:space="preserve"> de </w:t>
      </w:r>
      <w:r w:rsidR="00F86B9F">
        <w:rPr>
          <w:rFonts w:ascii="Arial" w:hAnsi="Arial" w:cs="Arial"/>
          <w:b/>
          <w:i/>
          <w:sz w:val="16"/>
          <w:szCs w:val="16"/>
          <w:lang w:val="es-MX"/>
        </w:rPr>
        <w:t>2023</w:t>
      </w:r>
    </w:p>
    <w:p w14:paraId="6216C3E6" w14:textId="77777777" w:rsidR="00F86B9F" w:rsidRDefault="003316F2" w:rsidP="00F86B9F">
      <w:pPr>
        <w:pStyle w:val="Prrafodelista"/>
        <w:autoSpaceDE w:val="0"/>
        <w:autoSpaceDN w:val="0"/>
        <w:adjustRightInd w:val="0"/>
        <w:ind w:left="1004"/>
        <w:jc w:val="right"/>
        <w:rPr>
          <w:rStyle w:val="Hipervnculo"/>
          <w:b/>
          <w:sz w:val="16"/>
        </w:rPr>
      </w:pPr>
      <w:hyperlink r:id="rId130" w:history="1">
        <w:r w:rsidR="00F86B9F" w:rsidRPr="00C57682">
          <w:rPr>
            <w:rStyle w:val="Hipervnculo"/>
            <w:rFonts w:ascii="Arial" w:hAnsi="Arial" w:cs="Arial"/>
            <w:b/>
            <w:sz w:val="16"/>
          </w:rPr>
          <w:t>https://po.tamaulipas.gob.mx/wp-content/uploads/2023/10/cxlviii-123-121023.pdf</w:t>
        </w:r>
      </w:hyperlink>
    </w:p>
    <w:p w14:paraId="4A70DE4B" w14:textId="123D5823" w:rsidR="00A32785" w:rsidRPr="00851D51" w:rsidRDefault="00A32785" w:rsidP="00F86B9F">
      <w:pPr>
        <w:pStyle w:val="Prrafodelista"/>
        <w:autoSpaceDE w:val="0"/>
        <w:autoSpaceDN w:val="0"/>
        <w:adjustRightInd w:val="0"/>
        <w:ind w:left="1004"/>
        <w:jc w:val="right"/>
        <w:rPr>
          <w:rStyle w:val="Hipervnculo"/>
          <w:b/>
          <w:sz w:val="10"/>
        </w:rPr>
      </w:pPr>
    </w:p>
    <w:p w14:paraId="4CAA3146" w14:textId="6A13367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83115A9" w14:textId="233B7142" w:rsidR="00851D51" w:rsidRPr="005C76C6" w:rsidRDefault="003316F2" w:rsidP="00851D51">
      <w:pPr>
        <w:jc w:val="right"/>
        <w:rPr>
          <w:rFonts w:ascii="Arial" w:hAnsi="Arial" w:cs="Arial"/>
          <w:kern w:val="28"/>
          <w:sz w:val="20"/>
          <w:szCs w:val="16"/>
        </w:rPr>
      </w:pPr>
      <w:hyperlink r:id="rId131" w:history="1">
        <w:r>
          <w:rPr>
            <w:rStyle w:val="Hipervnculo"/>
            <w:rFonts w:ascii="Arial" w:hAnsi="Arial" w:cs="Arial"/>
            <w:b/>
            <w:i/>
            <w:kern w:val="28"/>
            <w:sz w:val="16"/>
            <w:szCs w:val="20"/>
            <w:lang w:val="es-MX"/>
          </w:rPr>
          <w:t>https://po.tamaulipas.gob.mx/wp-content/uploads/2024/08/cxlix-100-200824.pdf</w:t>
        </w:r>
      </w:hyperlink>
    </w:p>
    <w:p w14:paraId="55878FF3" w14:textId="77777777" w:rsidR="00851D51" w:rsidRPr="00282268" w:rsidRDefault="00851D51" w:rsidP="00F86B9F">
      <w:pPr>
        <w:pStyle w:val="Prrafodelista"/>
        <w:autoSpaceDE w:val="0"/>
        <w:autoSpaceDN w:val="0"/>
        <w:adjustRightInd w:val="0"/>
        <w:ind w:left="1004"/>
        <w:jc w:val="right"/>
        <w:rPr>
          <w:rStyle w:val="Hipervnculo"/>
          <w:b/>
          <w:sz w:val="16"/>
        </w:rPr>
      </w:pPr>
    </w:p>
    <w:p w14:paraId="49D21E87" w14:textId="77777777"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1CE9F87D" w14:textId="77777777" w:rsidR="0087012A" w:rsidRPr="005C76C6" w:rsidRDefault="0087012A" w:rsidP="0087012A">
      <w:pPr>
        <w:jc w:val="both"/>
        <w:rPr>
          <w:rFonts w:ascii="Arial" w:hAnsi="Arial" w:cs="Arial"/>
          <w:bCs/>
          <w:kern w:val="28"/>
          <w:sz w:val="20"/>
          <w:szCs w:val="16"/>
          <w:lang w:val="es-ES_tradnl"/>
        </w:rPr>
      </w:pPr>
    </w:p>
    <w:p w14:paraId="56EE85E9" w14:textId="77777777" w:rsidR="0087012A" w:rsidRPr="00992C6E"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c) La Comisión ordinaria competente o la Diputación Permanente durante los recesos, realizará la </w:t>
      </w:r>
      <w:r w:rsidRPr="00992C6E">
        <w:rPr>
          <w:rFonts w:ascii="Arial" w:hAnsi="Arial" w:cs="Arial"/>
          <w:bCs/>
          <w:kern w:val="28"/>
          <w:sz w:val="20"/>
          <w:szCs w:val="20"/>
          <w:lang w:val="es-ES_tradnl"/>
        </w:rPr>
        <w:t xml:space="preserve">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179425D2" w14:textId="77777777" w:rsidR="0087012A" w:rsidRPr="00992C6E" w:rsidRDefault="0087012A" w:rsidP="0087012A">
      <w:pPr>
        <w:jc w:val="both"/>
        <w:rPr>
          <w:rFonts w:ascii="Arial" w:hAnsi="Arial" w:cs="Arial"/>
          <w:bCs/>
          <w:kern w:val="28"/>
          <w:sz w:val="20"/>
          <w:szCs w:val="20"/>
          <w:lang w:val="es-ES_tradnl"/>
        </w:rPr>
      </w:pPr>
    </w:p>
    <w:p w14:paraId="297BAB87"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08702367" w14:textId="77777777" w:rsidR="0087012A" w:rsidRPr="00992C6E" w:rsidRDefault="0087012A" w:rsidP="0087012A">
      <w:pPr>
        <w:jc w:val="both"/>
        <w:rPr>
          <w:rFonts w:ascii="Arial" w:hAnsi="Arial" w:cs="Arial"/>
          <w:bCs/>
          <w:kern w:val="28"/>
          <w:sz w:val="20"/>
          <w:szCs w:val="20"/>
          <w:lang w:val="es-ES_tradnl"/>
        </w:rPr>
      </w:pPr>
    </w:p>
    <w:p w14:paraId="510AD339"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27562360" w14:textId="77777777" w:rsidR="0087012A" w:rsidRPr="00992C6E" w:rsidRDefault="0087012A" w:rsidP="0087012A">
      <w:pPr>
        <w:jc w:val="both"/>
        <w:rPr>
          <w:rFonts w:ascii="Arial" w:hAnsi="Arial" w:cs="Arial"/>
          <w:bCs/>
          <w:kern w:val="28"/>
          <w:sz w:val="20"/>
          <w:szCs w:val="20"/>
          <w:lang w:val="es-ES_tradnl"/>
        </w:rPr>
      </w:pPr>
    </w:p>
    <w:p w14:paraId="2E97E268" w14:textId="77777777" w:rsidR="00924D42" w:rsidRPr="00992C6E" w:rsidRDefault="0087012A" w:rsidP="0087012A">
      <w:pPr>
        <w:jc w:val="both"/>
        <w:rPr>
          <w:rFonts w:ascii="Arial" w:hAnsi="Arial" w:cs="Arial"/>
          <w:kern w:val="28"/>
          <w:sz w:val="20"/>
          <w:szCs w:val="20"/>
        </w:rPr>
      </w:pPr>
      <w:r w:rsidRPr="00992C6E">
        <w:rPr>
          <w:rFonts w:ascii="Arial" w:hAnsi="Arial" w:cs="Arial"/>
          <w:bCs/>
          <w:kern w:val="28"/>
          <w:sz w:val="20"/>
          <w:szCs w:val="20"/>
          <w:lang w:val="es-ES_tradnl"/>
        </w:rPr>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13D58308" w14:textId="77777777" w:rsidR="00786B64" w:rsidRPr="00992C6E" w:rsidRDefault="00786B64" w:rsidP="0029348E">
      <w:pPr>
        <w:jc w:val="both"/>
        <w:rPr>
          <w:rFonts w:ascii="Arial" w:hAnsi="Arial" w:cs="Arial"/>
          <w:kern w:val="28"/>
          <w:sz w:val="20"/>
          <w:szCs w:val="20"/>
        </w:rPr>
      </w:pPr>
    </w:p>
    <w:p w14:paraId="011075D2"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135.</w:t>
      </w:r>
    </w:p>
    <w:p w14:paraId="6F849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601EA592" w14:textId="77777777" w:rsidR="00761E29" w:rsidRPr="00992C6E" w:rsidRDefault="00761E29" w:rsidP="00992C6E">
      <w:pPr>
        <w:rPr>
          <w:rFonts w:ascii="Arial" w:hAnsi="Arial" w:cs="Arial"/>
          <w:b/>
          <w:kern w:val="28"/>
          <w:sz w:val="20"/>
          <w:szCs w:val="20"/>
          <w:lang w:val="es-MX"/>
        </w:rPr>
      </w:pPr>
    </w:p>
    <w:p w14:paraId="12C2CD8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SECCI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 xml:space="preserve">N OCTAVA </w:t>
      </w:r>
    </w:p>
    <w:p w14:paraId="56534E5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PROCEDIMIENTO DE RESPONSABILIDAD ADMINISTRATIVA.</w:t>
      </w:r>
    </w:p>
    <w:p w14:paraId="54F15671" w14:textId="77777777" w:rsidR="000D00A9" w:rsidRPr="00992C6E" w:rsidRDefault="000D00A9" w:rsidP="000A57EB">
      <w:pPr>
        <w:jc w:val="center"/>
        <w:rPr>
          <w:rFonts w:ascii="Arial" w:hAnsi="Arial" w:cs="Arial"/>
          <w:b/>
          <w:kern w:val="28"/>
          <w:sz w:val="20"/>
          <w:szCs w:val="20"/>
          <w:lang w:val="es-MX"/>
        </w:rPr>
      </w:pPr>
    </w:p>
    <w:p w14:paraId="498E0A0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136.</w:t>
      </w:r>
    </w:p>
    <w:p w14:paraId="6923E511" w14:textId="16D6154A" w:rsidR="000A57EB" w:rsidRPr="00992C6E" w:rsidRDefault="000A57EB" w:rsidP="00FF2083">
      <w:pPr>
        <w:jc w:val="both"/>
        <w:rPr>
          <w:rFonts w:ascii="Arial" w:hAnsi="Arial" w:cs="Arial"/>
          <w:sz w:val="20"/>
          <w:szCs w:val="20"/>
          <w:lang w:val="es-MX" w:bidi="es-ES"/>
        </w:rPr>
      </w:pPr>
      <w:r w:rsidRPr="00FF2083">
        <w:rPr>
          <w:rFonts w:ascii="Arial" w:hAnsi="Arial" w:cs="Arial"/>
          <w:sz w:val="20"/>
          <w:szCs w:val="20"/>
          <w:lang w:val="es-MX"/>
        </w:rPr>
        <w:t xml:space="preserve">1. </w:t>
      </w:r>
      <w:r w:rsidR="00851D51" w:rsidRPr="00851D51">
        <w:rPr>
          <w:rFonts w:ascii="Arial" w:hAnsi="Arial" w:cs="Arial"/>
          <w:sz w:val="20"/>
          <w:szCs w:val="20"/>
          <w:lang w:val="es-MX" w:bidi="es-ES"/>
        </w:rPr>
        <w:t>Corresponde a la Junta de Gobierno del Congreso, por conducto de la Contraloría Interna investigar y determinar las responsabilidades administrativas de los servidores públicos del Congreso del Estado, así como aplicar las sanciones que para tal efecto establece la Ley de Responsabilidades Administrativas del Estado de Tamaulipas, en la forma y términos de esta Sección.</w:t>
      </w:r>
    </w:p>
    <w:p w14:paraId="25E08951" w14:textId="69477922"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0739956D" w14:textId="3200AE8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32" w:history="1">
        <w:r w:rsidRPr="00AD0DDA">
          <w:rPr>
            <w:rStyle w:val="Hipervnculo"/>
            <w:rFonts w:ascii="Arial" w:hAnsi="Arial" w:cs="Arial"/>
            <w:b/>
            <w:sz w:val="16"/>
          </w:rPr>
          <w:t>https://po.tamaulipas.gob.mx/wp-content/uploads/2023/07/cxlviii-Ext.No_.14-080723.pdf</w:t>
        </w:r>
      </w:hyperlink>
    </w:p>
    <w:p w14:paraId="3630F91C" w14:textId="77777777" w:rsidR="00851D51" w:rsidRPr="00851D51" w:rsidRDefault="00851D51" w:rsidP="00851D51">
      <w:pPr>
        <w:pStyle w:val="Prrafodelista"/>
        <w:ind w:left="750"/>
        <w:jc w:val="right"/>
        <w:rPr>
          <w:rFonts w:ascii="Arial" w:hAnsi="Arial" w:cs="Arial"/>
          <w:b/>
          <w:i/>
          <w:kern w:val="28"/>
          <w:sz w:val="10"/>
          <w:szCs w:val="20"/>
          <w:lang w:val="es-MX"/>
        </w:rPr>
      </w:pPr>
    </w:p>
    <w:p w14:paraId="434748E8" w14:textId="20B2C0E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117A94D" w14:textId="27C1BFB9" w:rsidR="000A57EB" w:rsidRDefault="003316F2" w:rsidP="00851D51">
      <w:pPr>
        <w:jc w:val="right"/>
        <w:rPr>
          <w:rStyle w:val="Hipervnculo"/>
          <w:rFonts w:ascii="Arial" w:hAnsi="Arial" w:cs="Arial"/>
          <w:b/>
          <w:i/>
          <w:kern w:val="28"/>
          <w:sz w:val="16"/>
          <w:szCs w:val="20"/>
          <w:lang w:val="es-MX"/>
        </w:rPr>
      </w:pPr>
      <w:hyperlink r:id="rId133" w:history="1">
        <w:r>
          <w:rPr>
            <w:rStyle w:val="Hipervnculo"/>
            <w:rFonts w:ascii="Arial" w:hAnsi="Arial" w:cs="Arial"/>
            <w:b/>
            <w:i/>
            <w:kern w:val="28"/>
            <w:sz w:val="16"/>
            <w:szCs w:val="20"/>
            <w:lang w:val="es-MX"/>
          </w:rPr>
          <w:t>https://po.tamaulipas.gob.mx/wp-content/uploads/2024/08/cxlix-100-200824.pdf</w:t>
        </w:r>
      </w:hyperlink>
    </w:p>
    <w:p w14:paraId="7E94B13C" w14:textId="77777777" w:rsidR="00496AA5" w:rsidRPr="00992C6E" w:rsidRDefault="00496AA5" w:rsidP="00851D51">
      <w:pPr>
        <w:jc w:val="right"/>
        <w:rPr>
          <w:rFonts w:ascii="Arial" w:hAnsi="Arial" w:cs="Arial"/>
          <w:sz w:val="20"/>
          <w:szCs w:val="20"/>
          <w:lang w:val="es-MX"/>
        </w:rPr>
      </w:pPr>
    </w:p>
    <w:p w14:paraId="53463B62" w14:textId="2DFB7ADF" w:rsidR="006F2C02" w:rsidRPr="00851D51" w:rsidRDefault="000A57EB" w:rsidP="00851D51">
      <w:pPr>
        <w:jc w:val="both"/>
        <w:rPr>
          <w:rFonts w:ascii="Arial" w:hAnsi="Arial" w:cs="Arial"/>
          <w:sz w:val="20"/>
          <w:szCs w:val="20"/>
          <w:lang w:val="es-MX"/>
        </w:rPr>
      </w:pPr>
      <w:r w:rsidRPr="00FF2083">
        <w:rPr>
          <w:rFonts w:ascii="Arial" w:hAnsi="Arial" w:cs="Arial"/>
          <w:sz w:val="20"/>
          <w:szCs w:val="20"/>
          <w:lang w:val="es-MX"/>
        </w:rPr>
        <w:t xml:space="preserve">2. </w:t>
      </w:r>
      <w:r w:rsidR="00222354" w:rsidRPr="00FF2083">
        <w:rPr>
          <w:rFonts w:ascii="Arial" w:hAnsi="Arial" w:cs="Arial"/>
          <w:sz w:val="20"/>
          <w:szCs w:val="20"/>
          <w:lang w:val="es-MX" w:bidi="es-ES"/>
        </w:rPr>
        <w:t>Incurren</w:t>
      </w:r>
      <w:r w:rsidR="00222354" w:rsidRPr="00992C6E">
        <w:rPr>
          <w:rFonts w:ascii="Arial" w:hAnsi="Arial" w:cs="Arial"/>
          <w:sz w:val="20"/>
          <w:szCs w:val="20"/>
          <w:lang w:val="es-MX" w:bidi="es-ES"/>
        </w:rPr>
        <w:t xml:space="preserve"> en responsabilidad administrativa los servidores públicos del Congreso del Estado que no cumplan con las obligaciones establecidas en la Ley de Responsabilidades Administrativas del Estado de Tamaulipas.</w:t>
      </w:r>
    </w:p>
    <w:p w14:paraId="486111CE" w14:textId="77777777" w:rsidR="006F2C02" w:rsidRPr="00992C6E" w:rsidRDefault="006F2C02" w:rsidP="000A57EB">
      <w:pPr>
        <w:keepLines/>
        <w:ind w:right="50"/>
        <w:jc w:val="both"/>
        <w:rPr>
          <w:rFonts w:ascii="Arial" w:hAnsi="Arial" w:cs="Arial"/>
          <w:kern w:val="28"/>
          <w:sz w:val="20"/>
          <w:szCs w:val="20"/>
          <w:lang w:val="es-MX"/>
        </w:rPr>
      </w:pPr>
    </w:p>
    <w:p w14:paraId="36A6C027"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137</w:t>
      </w:r>
      <w:r w:rsidRPr="00992C6E">
        <w:rPr>
          <w:rFonts w:ascii="Arial" w:hAnsi="Arial" w:cs="Arial"/>
          <w:kern w:val="28"/>
          <w:sz w:val="20"/>
          <w:szCs w:val="20"/>
          <w:lang w:val="es-MX"/>
        </w:rPr>
        <w:t>.</w:t>
      </w:r>
    </w:p>
    <w:p w14:paraId="36267B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Cualquier ciudadano, bajo su más estricta responsabilidad, y aportando los elementos de prueba conducentes, podrá denunciar actos u omisiones que impliquen responsabilidad de los servidores públicos del Congreso del Estado, ante:</w:t>
      </w:r>
    </w:p>
    <w:p w14:paraId="7D4978E0" w14:textId="77777777" w:rsidR="000A57EB" w:rsidRPr="00992C6E" w:rsidRDefault="000A57EB" w:rsidP="000A57EB">
      <w:pPr>
        <w:keepLines/>
        <w:ind w:right="50"/>
        <w:jc w:val="both"/>
        <w:rPr>
          <w:rFonts w:ascii="Arial" w:hAnsi="Arial" w:cs="Arial"/>
          <w:kern w:val="28"/>
          <w:sz w:val="20"/>
          <w:szCs w:val="20"/>
          <w:lang w:val="es-MX"/>
        </w:rPr>
      </w:pPr>
    </w:p>
    <w:p w14:paraId="06AF2D54" w14:textId="1F14107E" w:rsidR="000A57EB" w:rsidRPr="00992C6E" w:rsidRDefault="00851D51" w:rsidP="00851D51">
      <w:pPr>
        <w:keepLines/>
        <w:numPr>
          <w:ilvl w:val="0"/>
          <w:numId w:val="22"/>
        </w:numPr>
        <w:ind w:right="50"/>
        <w:jc w:val="both"/>
        <w:rPr>
          <w:rFonts w:ascii="Arial" w:hAnsi="Arial" w:cs="Arial"/>
          <w:kern w:val="28"/>
          <w:sz w:val="20"/>
          <w:szCs w:val="20"/>
          <w:lang w:val="es-MX"/>
        </w:rPr>
      </w:pPr>
      <w:r w:rsidRPr="00851D51">
        <w:rPr>
          <w:rFonts w:ascii="Arial" w:hAnsi="Arial" w:cs="Arial"/>
          <w:kern w:val="28"/>
          <w:sz w:val="20"/>
          <w:szCs w:val="20"/>
          <w:lang w:val="es-MX"/>
        </w:rPr>
        <w:t>La Junta de Gobierno, si los actos u omisiones corresponden a los integrantes del Congreso del Estado o a los titulares de la Secretaría General o de las Unidades de Servicios Parlamentarios o de Servicios Administrativos y Financieros;</w:t>
      </w:r>
    </w:p>
    <w:p w14:paraId="458A298E" w14:textId="458290B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2D49D46" w14:textId="606907F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34" w:history="1">
        <w:r w:rsidRPr="00AD0DDA">
          <w:rPr>
            <w:rStyle w:val="Hipervnculo"/>
            <w:rFonts w:ascii="Arial" w:hAnsi="Arial" w:cs="Arial"/>
            <w:b/>
            <w:sz w:val="16"/>
          </w:rPr>
          <w:t>https://po.tamaulipas.gob.mx/wp-content/uploads/2023/07/cxlviii-Ext.No_.14-080723.pdf</w:t>
        </w:r>
      </w:hyperlink>
    </w:p>
    <w:p w14:paraId="25D8B970" w14:textId="77777777" w:rsidR="00851D51" w:rsidRPr="00851D51" w:rsidRDefault="00851D51" w:rsidP="00851D51">
      <w:pPr>
        <w:pStyle w:val="Prrafodelista"/>
        <w:ind w:left="750"/>
        <w:jc w:val="right"/>
        <w:rPr>
          <w:rFonts w:ascii="Arial" w:hAnsi="Arial" w:cs="Arial"/>
          <w:b/>
          <w:i/>
          <w:kern w:val="28"/>
          <w:sz w:val="12"/>
          <w:szCs w:val="20"/>
          <w:lang w:val="es-MX"/>
        </w:rPr>
      </w:pPr>
    </w:p>
    <w:p w14:paraId="0D2EA435" w14:textId="407A0AD8"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15E3309" w14:textId="3DE5DCE1" w:rsidR="00851D51" w:rsidRPr="00992C6E" w:rsidRDefault="003316F2" w:rsidP="00851D51">
      <w:pPr>
        <w:jc w:val="right"/>
        <w:rPr>
          <w:rFonts w:ascii="Arial" w:hAnsi="Arial" w:cs="Arial"/>
          <w:sz w:val="20"/>
          <w:szCs w:val="20"/>
          <w:lang w:val="es-MX"/>
        </w:rPr>
      </w:pPr>
      <w:hyperlink r:id="rId135" w:history="1">
        <w:r>
          <w:rPr>
            <w:rStyle w:val="Hipervnculo"/>
            <w:rFonts w:ascii="Arial" w:hAnsi="Arial" w:cs="Arial"/>
            <w:b/>
            <w:i/>
            <w:kern w:val="28"/>
            <w:sz w:val="16"/>
            <w:szCs w:val="20"/>
            <w:lang w:val="es-MX"/>
          </w:rPr>
          <w:t>https://po.tamaulipas.gob.mx/wp-content/uploads/2024/08/cxlix-100-200824.pdf</w:t>
        </w:r>
      </w:hyperlink>
    </w:p>
    <w:p w14:paraId="096A9E0D" w14:textId="77777777" w:rsidR="00141AB7" w:rsidRPr="00992C6E" w:rsidRDefault="00141AB7" w:rsidP="00141AB7">
      <w:pPr>
        <w:keepLines/>
        <w:ind w:left="720" w:right="50"/>
        <w:jc w:val="both"/>
        <w:rPr>
          <w:rFonts w:ascii="Arial" w:hAnsi="Arial" w:cs="Arial"/>
          <w:kern w:val="28"/>
          <w:sz w:val="20"/>
          <w:szCs w:val="20"/>
          <w:lang w:val="es-MX"/>
        </w:rPr>
      </w:pPr>
    </w:p>
    <w:p w14:paraId="5A3E047B" w14:textId="77777777" w:rsidR="000A57EB" w:rsidRPr="00992C6E" w:rsidRDefault="000A57EB" w:rsidP="000A57EB">
      <w:pPr>
        <w:keepLines/>
        <w:numPr>
          <w:ilvl w:val="0"/>
          <w:numId w:val="22"/>
        </w:numPr>
        <w:ind w:right="50"/>
        <w:jc w:val="both"/>
        <w:rPr>
          <w:rFonts w:ascii="Arial" w:hAnsi="Arial" w:cs="Arial"/>
          <w:kern w:val="28"/>
          <w:sz w:val="20"/>
          <w:szCs w:val="20"/>
          <w:lang w:val="es-MX"/>
        </w:rPr>
      </w:pPr>
      <w:r w:rsidRPr="00992C6E">
        <w:rPr>
          <w:rFonts w:ascii="Arial" w:hAnsi="Arial" w:cs="Arial"/>
          <w:kern w:val="28"/>
          <w:sz w:val="20"/>
          <w:szCs w:val="20"/>
          <w:lang w:val="es-MX"/>
        </w:rPr>
        <w:t>La Contraloría Interna, si se trata de servidores públicos distintos a los referidos en el inciso anterior, y</w:t>
      </w:r>
    </w:p>
    <w:p w14:paraId="183EBF86" w14:textId="77777777" w:rsidR="000A57EB" w:rsidRPr="00992C6E" w:rsidRDefault="000A57EB" w:rsidP="000A57EB">
      <w:pPr>
        <w:keepLines/>
        <w:ind w:left="360" w:right="50"/>
        <w:jc w:val="both"/>
        <w:rPr>
          <w:rFonts w:ascii="Arial" w:hAnsi="Arial" w:cs="Arial"/>
          <w:kern w:val="28"/>
          <w:sz w:val="20"/>
          <w:szCs w:val="20"/>
          <w:lang w:val="es-MX"/>
        </w:rPr>
      </w:pPr>
    </w:p>
    <w:p w14:paraId="3A462D2E" w14:textId="77777777" w:rsidR="000A57EB" w:rsidRPr="00992C6E" w:rsidRDefault="000A57EB" w:rsidP="000A57EB">
      <w:pPr>
        <w:keepLines/>
        <w:numPr>
          <w:ilvl w:val="0"/>
          <w:numId w:val="22"/>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La Auditoría Superior del Estado, si se trata de alguno de los integrantes de ese órgano técnico de fiscalización. </w:t>
      </w:r>
    </w:p>
    <w:p w14:paraId="31400BB6" w14:textId="77777777" w:rsidR="005C76C6" w:rsidRPr="00992C6E" w:rsidRDefault="005C76C6" w:rsidP="005C76C6">
      <w:pPr>
        <w:keepLines/>
        <w:ind w:right="50"/>
        <w:jc w:val="both"/>
        <w:rPr>
          <w:rFonts w:ascii="Arial" w:hAnsi="Arial" w:cs="Arial"/>
          <w:kern w:val="28"/>
          <w:sz w:val="20"/>
          <w:szCs w:val="20"/>
          <w:lang w:val="es-MX"/>
        </w:rPr>
      </w:pPr>
    </w:p>
    <w:p w14:paraId="010E22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2. Las autoridades señaladas en el artículo anterior, resolverán sobre la procedencia de la denuncia y su competencia para conocer de la misma.</w:t>
      </w:r>
    </w:p>
    <w:p w14:paraId="1647C8DC" w14:textId="77777777" w:rsidR="000A57EB" w:rsidRPr="005C76C6" w:rsidRDefault="000A57EB" w:rsidP="000A57EB">
      <w:pPr>
        <w:keepLines/>
        <w:ind w:right="50"/>
        <w:jc w:val="both"/>
        <w:rPr>
          <w:rFonts w:ascii="Arial" w:hAnsi="Arial" w:cs="Arial"/>
          <w:kern w:val="28"/>
          <w:sz w:val="20"/>
          <w:szCs w:val="16"/>
          <w:lang w:val="es-MX"/>
        </w:rPr>
      </w:pPr>
    </w:p>
    <w:p w14:paraId="5AF15951" w14:textId="77777777" w:rsidR="000A57EB" w:rsidRPr="00992C6E"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3</w:t>
      </w:r>
      <w:r w:rsidRPr="00992C6E">
        <w:rPr>
          <w:rFonts w:ascii="Arial" w:hAnsi="Arial" w:cs="Arial"/>
          <w:kern w:val="28"/>
          <w:sz w:val="20"/>
          <w:szCs w:val="20"/>
          <w:lang w:val="es-MX"/>
        </w:rPr>
        <w:t xml:space="preserve">. </w:t>
      </w:r>
      <w:r w:rsidR="00222354" w:rsidRPr="00992C6E">
        <w:rPr>
          <w:rFonts w:ascii="Arial" w:hAnsi="Arial" w:cs="Arial"/>
          <w:kern w:val="28"/>
          <w:sz w:val="20"/>
          <w:szCs w:val="20"/>
          <w:lang w:val="es-MX" w:bidi="es-ES"/>
        </w:rPr>
        <w:t>Ante las denuncias de responsabilidad administrativa previstas en este artículo, se aplicará en lo conducente el procedimiento previsto en la Ley de Responsabilidades Administrativas del Estado de Tamaulipas.</w:t>
      </w:r>
    </w:p>
    <w:p w14:paraId="4EE43AC3" w14:textId="77777777" w:rsidR="005C76C6" w:rsidRPr="00992C6E" w:rsidRDefault="005C76C6" w:rsidP="000A57EB">
      <w:pPr>
        <w:keepLines/>
        <w:ind w:right="50"/>
        <w:jc w:val="both"/>
        <w:rPr>
          <w:rFonts w:ascii="Arial" w:hAnsi="Arial" w:cs="Arial"/>
          <w:b/>
          <w:kern w:val="28"/>
          <w:sz w:val="20"/>
          <w:szCs w:val="20"/>
          <w:lang w:val="es-MX"/>
        </w:rPr>
      </w:pPr>
    </w:p>
    <w:p w14:paraId="24AF313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138.</w:t>
      </w:r>
    </w:p>
    <w:p w14:paraId="6FFF0348" w14:textId="64B723D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w:t>
      </w:r>
      <w:r w:rsidR="00F5359E">
        <w:rPr>
          <w:rFonts w:ascii="Arial" w:hAnsi="Arial" w:cs="Arial"/>
          <w:kern w:val="28"/>
          <w:sz w:val="20"/>
          <w:szCs w:val="20"/>
          <w:lang w:val="es-MX" w:bidi="es-ES"/>
        </w:rPr>
        <w:t>En</w:t>
      </w:r>
      <w:r w:rsidR="00F5359E" w:rsidRPr="00F5359E">
        <w:t xml:space="preserve"> </w:t>
      </w:r>
      <w:r w:rsidR="00F5359E" w:rsidRPr="00F5359E">
        <w:rPr>
          <w:rFonts w:ascii="Arial" w:hAnsi="Arial" w:cs="Arial"/>
          <w:kern w:val="28"/>
          <w:sz w:val="20"/>
          <w:szCs w:val="20"/>
          <w:lang w:val="es-MX" w:bidi="es-ES"/>
        </w:rPr>
        <w:t>caso de responsabilidad administrativa de las Diputadas y los Diputados, la Junta de Gobierno podrá imponer las sanciones conducentes con base en la Ley de Responsabilidades Administrativas del Estado de Tamaulipas.</w:t>
      </w:r>
    </w:p>
    <w:p w14:paraId="17DC3201" w14:textId="381D8A44"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30A0F55A" w14:textId="757715E5"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36" w:history="1">
        <w:r w:rsidRPr="00AD0DDA">
          <w:rPr>
            <w:rStyle w:val="Hipervnculo"/>
            <w:rFonts w:ascii="Arial" w:hAnsi="Arial" w:cs="Arial"/>
            <w:b/>
            <w:sz w:val="16"/>
          </w:rPr>
          <w:t>https://po.tamaulipas.gob.mx/wp-content/uploads/2023/07/cxlviii-Ext.No_.14-080723.pdf</w:t>
        </w:r>
      </w:hyperlink>
    </w:p>
    <w:p w14:paraId="278F8620" w14:textId="77777777" w:rsidR="00F5359E" w:rsidRPr="00F5359E" w:rsidRDefault="00F5359E" w:rsidP="00F5359E">
      <w:pPr>
        <w:pStyle w:val="Prrafodelista"/>
        <w:ind w:left="750"/>
        <w:jc w:val="right"/>
        <w:rPr>
          <w:rFonts w:ascii="Arial" w:hAnsi="Arial" w:cs="Arial"/>
          <w:b/>
          <w:i/>
          <w:kern w:val="28"/>
          <w:sz w:val="12"/>
          <w:szCs w:val="20"/>
          <w:lang w:val="es-MX"/>
        </w:rPr>
      </w:pPr>
    </w:p>
    <w:p w14:paraId="2909FCE8" w14:textId="625FBF7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F382279" w14:textId="570BD655" w:rsidR="00F5359E" w:rsidRPr="00992C6E" w:rsidRDefault="003316F2" w:rsidP="00F5359E">
      <w:pPr>
        <w:jc w:val="right"/>
        <w:rPr>
          <w:rFonts w:ascii="Arial" w:hAnsi="Arial" w:cs="Arial"/>
          <w:sz w:val="20"/>
          <w:szCs w:val="20"/>
          <w:lang w:val="es-MX"/>
        </w:rPr>
      </w:pPr>
      <w:hyperlink r:id="rId137" w:history="1">
        <w:r>
          <w:rPr>
            <w:rStyle w:val="Hipervnculo"/>
            <w:rFonts w:ascii="Arial" w:hAnsi="Arial" w:cs="Arial"/>
            <w:b/>
            <w:i/>
            <w:kern w:val="28"/>
            <w:sz w:val="16"/>
            <w:szCs w:val="20"/>
            <w:lang w:val="es-MX"/>
          </w:rPr>
          <w:t>https://po.tamaulipas.gob.mx/wp-content/uploads/2024/08/cxlix-100-200824.pdf</w:t>
        </w:r>
      </w:hyperlink>
    </w:p>
    <w:p w14:paraId="252DE33C" w14:textId="77777777" w:rsidR="000A57EB" w:rsidRPr="00992C6E" w:rsidRDefault="000A57EB" w:rsidP="000A57EB">
      <w:pPr>
        <w:keepLines/>
        <w:ind w:right="50"/>
        <w:jc w:val="both"/>
        <w:rPr>
          <w:rFonts w:ascii="Arial" w:hAnsi="Arial" w:cs="Arial"/>
          <w:kern w:val="28"/>
          <w:sz w:val="20"/>
          <w:szCs w:val="20"/>
          <w:lang w:val="es-MX"/>
        </w:rPr>
      </w:pPr>
    </w:p>
    <w:p w14:paraId="6C7334D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del Estado está facultado para aplicar cualquiera de las sanciones administrativas a sus servidores públicos.</w:t>
      </w:r>
    </w:p>
    <w:p w14:paraId="1ABFC161" w14:textId="77777777" w:rsidR="000A57EB" w:rsidRPr="00992C6E" w:rsidRDefault="000A57EB" w:rsidP="000A57EB">
      <w:pPr>
        <w:keepLines/>
        <w:ind w:right="50"/>
        <w:jc w:val="both"/>
        <w:rPr>
          <w:rFonts w:ascii="Arial" w:hAnsi="Arial" w:cs="Arial"/>
          <w:kern w:val="28"/>
          <w:sz w:val="20"/>
          <w:szCs w:val="20"/>
          <w:lang w:val="es-MX"/>
        </w:rPr>
      </w:pPr>
    </w:p>
    <w:p w14:paraId="496A57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EB3A76" w:rsidRPr="00992C6E">
        <w:rPr>
          <w:rFonts w:ascii="Arial" w:hAnsi="Arial" w:cs="Arial"/>
          <w:kern w:val="28"/>
          <w:sz w:val="20"/>
          <w:szCs w:val="20"/>
          <w:lang w:val="es-MX" w:bidi="es-ES"/>
        </w:rPr>
        <w:t>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0FB016C7" w14:textId="77777777" w:rsidR="00471AB9" w:rsidRPr="00992C6E" w:rsidRDefault="00471AB9" w:rsidP="000A57EB">
      <w:pPr>
        <w:keepLines/>
        <w:ind w:right="50"/>
        <w:jc w:val="both"/>
        <w:rPr>
          <w:rFonts w:ascii="Arial" w:hAnsi="Arial" w:cs="Arial"/>
          <w:kern w:val="28"/>
          <w:sz w:val="20"/>
          <w:szCs w:val="20"/>
          <w:lang w:val="es-MX"/>
        </w:rPr>
      </w:pPr>
    </w:p>
    <w:p w14:paraId="716683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139.</w:t>
      </w:r>
    </w:p>
    <w:p w14:paraId="04D42E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servidor público afectado por una resolución en el procedimiento de responsabilidad administrativa, podrá interponer, ante el órgano que dictó la resolución, el recurso de revocación o impugnarla ante el órgano superior.</w:t>
      </w:r>
    </w:p>
    <w:p w14:paraId="5B089FC4" w14:textId="77777777" w:rsidR="000A57EB" w:rsidRPr="00992C6E" w:rsidRDefault="000A57EB" w:rsidP="000A57EB">
      <w:pPr>
        <w:keepLines/>
        <w:ind w:right="50"/>
        <w:jc w:val="both"/>
        <w:rPr>
          <w:rFonts w:ascii="Arial" w:hAnsi="Arial" w:cs="Arial"/>
          <w:kern w:val="28"/>
          <w:sz w:val="20"/>
          <w:szCs w:val="20"/>
          <w:lang w:val="es-MX"/>
        </w:rPr>
      </w:pPr>
    </w:p>
    <w:p w14:paraId="74E616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resoluciones del Pleno del Congreso en esta materia son inatacables.</w:t>
      </w:r>
    </w:p>
    <w:p w14:paraId="604E117E" w14:textId="77777777" w:rsidR="00F5359E" w:rsidRPr="00992C6E" w:rsidRDefault="00F5359E" w:rsidP="000A57EB">
      <w:pPr>
        <w:keepLines/>
        <w:ind w:right="50"/>
        <w:jc w:val="both"/>
        <w:rPr>
          <w:rFonts w:ascii="Arial" w:hAnsi="Arial" w:cs="Arial"/>
          <w:b/>
          <w:kern w:val="28"/>
          <w:sz w:val="20"/>
          <w:szCs w:val="20"/>
          <w:lang w:val="es-MX"/>
        </w:rPr>
      </w:pPr>
    </w:p>
    <w:p w14:paraId="262218A6"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140.</w:t>
      </w:r>
    </w:p>
    <w:p w14:paraId="0518560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11A9D79D" w14:textId="77777777" w:rsidR="000A57EB" w:rsidRPr="00992C6E" w:rsidRDefault="000A57EB" w:rsidP="000A57EB">
      <w:pPr>
        <w:keepLines/>
        <w:ind w:right="50"/>
        <w:jc w:val="both"/>
        <w:rPr>
          <w:rFonts w:ascii="Arial" w:hAnsi="Arial" w:cs="Arial"/>
          <w:kern w:val="28"/>
          <w:sz w:val="20"/>
          <w:szCs w:val="20"/>
          <w:lang w:val="es-MX"/>
        </w:rPr>
      </w:pPr>
    </w:p>
    <w:p w14:paraId="0489E24A" w14:textId="4B97F3BA" w:rsidR="000A57EB" w:rsidRPr="00992C6E" w:rsidRDefault="000A57EB" w:rsidP="000A57EB">
      <w:pPr>
        <w:keepLines/>
        <w:ind w:right="50"/>
        <w:jc w:val="both"/>
        <w:rPr>
          <w:rFonts w:ascii="Arial" w:hAnsi="Arial" w:cs="Arial"/>
          <w:sz w:val="20"/>
          <w:szCs w:val="20"/>
          <w:lang w:bidi="es-ES"/>
        </w:rPr>
      </w:pPr>
      <w:r w:rsidRPr="00992C6E">
        <w:rPr>
          <w:rFonts w:ascii="Arial" w:hAnsi="Arial" w:cs="Arial"/>
          <w:kern w:val="28"/>
          <w:sz w:val="20"/>
          <w:szCs w:val="20"/>
          <w:lang w:val="es-MX"/>
        </w:rPr>
        <w:t>2.</w:t>
      </w:r>
      <w:r w:rsidR="0022194A" w:rsidRPr="00992C6E">
        <w:rPr>
          <w:rFonts w:ascii="Arial" w:hAnsi="Arial" w:cs="Arial"/>
          <w:kern w:val="28"/>
          <w:sz w:val="20"/>
          <w:szCs w:val="20"/>
          <w:lang w:val="es-MX"/>
        </w:rPr>
        <w:t xml:space="preserve"> </w:t>
      </w:r>
      <w:r w:rsidR="00EE23E6" w:rsidRPr="00992C6E">
        <w:rPr>
          <w:rFonts w:ascii="Arial" w:hAnsi="Arial" w:cs="Arial"/>
          <w:sz w:val="20"/>
          <w:szCs w:val="20"/>
          <w:lang w:bidi="es-ES"/>
        </w:rPr>
        <w:t>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61DE4B50" w14:textId="77777777" w:rsidR="00696F6E" w:rsidRPr="00992C6E" w:rsidRDefault="00696F6E" w:rsidP="000A57EB">
      <w:pPr>
        <w:keepLines/>
        <w:ind w:right="50"/>
        <w:jc w:val="both"/>
        <w:rPr>
          <w:rFonts w:ascii="Arial" w:hAnsi="Arial" w:cs="Arial"/>
          <w:kern w:val="28"/>
          <w:sz w:val="20"/>
          <w:szCs w:val="20"/>
          <w:lang w:val="es-MX"/>
        </w:rPr>
      </w:pPr>
    </w:p>
    <w:p w14:paraId="38BAE68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752ACB57" w14:textId="77777777" w:rsidR="000A57EB" w:rsidRPr="00992C6E" w:rsidRDefault="000A57EB" w:rsidP="000A57EB">
      <w:pPr>
        <w:keepLines/>
        <w:ind w:right="50"/>
        <w:jc w:val="both"/>
        <w:rPr>
          <w:rFonts w:ascii="Arial" w:hAnsi="Arial" w:cs="Arial"/>
          <w:kern w:val="28"/>
          <w:sz w:val="20"/>
          <w:szCs w:val="20"/>
          <w:lang w:val="es-MX"/>
        </w:rPr>
      </w:pPr>
    </w:p>
    <w:p w14:paraId="05C7C3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Dicho proyecto de resolución será puesto a discusión, previa decisión del presidente de la Mesa Directiva sobre si el Pleno debe ser consultado en cuanto al tratamiento reservado del caso.</w:t>
      </w:r>
    </w:p>
    <w:p w14:paraId="5BB4A76D" w14:textId="77777777" w:rsidR="000A57EB" w:rsidRPr="00992C6E" w:rsidRDefault="000A57EB" w:rsidP="000A57EB">
      <w:pPr>
        <w:keepLines/>
        <w:ind w:right="50"/>
        <w:jc w:val="both"/>
        <w:rPr>
          <w:rFonts w:ascii="Arial" w:hAnsi="Arial" w:cs="Arial"/>
          <w:kern w:val="28"/>
          <w:sz w:val="20"/>
          <w:szCs w:val="20"/>
          <w:lang w:val="es-MX"/>
        </w:rPr>
      </w:pPr>
    </w:p>
    <w:p w14:paraId="3C87E740" w14:textId="77777777" w:rsidR="00083611" w:rsidRPr="00992C6E" w:rsidRDefault="000A57EB" w:rsidP="000A57EB">
      <w:pPr>
        <w:keepLines/>
        <w:ind w:right="50"/>
        <w:jc w:val="both"/>
        <w:rPr>
          <w:rFonts w:ascii="Arial" w:hAnsi="Arial" w:cs="Arial"/>
          <w:kern w:val="28"/>
          <w:sz w:val="20"/>
          <w:szCs w:val="20"/>
          <w:lang w:val="es-MX" w:bidi="es-ES"/>
        </w:rPr>
      </w:pPr>
      <w:r w:rsidRPr="00992C6E">
        <w:rPr>
          <w:rFonts w:ascii="Arial" w:hAnsi="Arial" w:cs="Arial"/>
          <w:kern w:val="28"/>
          <w:sz w:val="20"/>
          <w:szCs w:val="20"/>
          <w:lang w:val="es-MX"/>
        </w:rPr>
        <w:t xml:space="preserve">5. </w:t>
      </w:r>
      <w:r w:rsidR="00106E22" w:rsidRPr="00992C6E">
        <w:rPr>
          <w:rFonts w:ascii="Arial" w:hAnsi="Arial" w:cs="Arial"/>
          <w:kern w:val="28"/>
          <w:sz w:val="20"/>
          <w:szCs w:val="20"/>
          <w:lang w:val="es-MX" w:bidi="es-ES"/>
        </w:rPr>
        <w:t>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2F5BB273" w14:textId="77777777" w:rsidR="00A32785" w:rsidRDefault="00A32785" w:rsidP="000A57EB">
      <w:pPr>
        <w:keepLines/>
        <w:ind w:right="50"/>
        <w:jc w:val="both"/>
        <w:rPr>
          <w:rFonts w:ascii="Arial" w:hAnsi="Arial" w:cs="Arial"/>
          <w:kern w:val="28"/>
          <w:sz w:val="20"/>
          <w:szCs w:val="20"/>
          <w:lang w:val="es-MX"/>
        </w:rPr>
      </w:pPr>
    </w:p>
    <w:p w14:paraId="2E0207DC" w14:textId="77777777" w:rsidR="00F5359E" w:rsidRPr="00992C6E" w:rsidRDefault="00F5359E" w:rsidP="000A57EB">
      <w:pPr>
        <w:keepLines/>
        <w:ind w:right="50"/>
        <w:jc w:val="both"/>
        <w:rPr>
          <w:rFonts w:ascii="Arial" w:hAnsi="Arial" w:cs="Arial"/>
          <w:kern w:val="28"/>
          <w:sz w:val="20"/>
          <w:szCs w:val="20"/>
          <w:lang w:val="es-MX"/>
        </w:rPr>
      </w:pPr>
    </w:p>
    <w:p w14:paraId="25C59276"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lastRenderedPageBreak/>
        <w:t>SECCI</w:t>
      </w:r>
      <w:r w:rsidR="00F5118E" w:rsidRPr="00992C6E">
        <w:rPr>
          <w:rFonts w:ascii="Arial" w:hAnsi="Arial" w:cs="Arial"/>
          <w:b/>
          <w:kern w:val="28"/>
          <w:sz w:val="20"/>
          <w:szCs w:val="20"/>
          <w:lang w:val="es-MX"/>
        </w:rPr>
        <w:t>Ó</w:t>
      </w:r>
      <w:r w:rsidRPr="00992C6E">
        <w:rPr>
          <w:rFonts w:ascii="Arial" w:hAnsi="Arial" w:cs="Arial"/>
          <w:b/>
          <w:kern w:val="28"/>
          <w:sz w:val="20"/>
          <w:szCs w:val="20"/>
          <w:lang w:val="es-MX"/>
        </w:rPr>
        <w:t>N NOVENA</w:t>
      </w:r>
    </w:p>
    <w:p w14:paraId="2790904F"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DEL PROCEDIMIENTO DE OTORGAMIENTO Y ENTREGA DE LA MEDALLA AL M</w:t>
      </w:r>
      <w:r w:rsidR="00F5118E" w:rsidRPr="00992C6E">
        <w:rPr>
          <w:rFonts w:ascii="Arial" w:hAnsi="Arial" w:cs="Arial"/>
          <w:b/>
          <w:kern w:val="28"/>
          <w:sz w:val="20"/>
          <w:szCs w:val="20"/>
          <w:lang w:val="es-MX"/>
        </w:rPr>
        <w:t>É</w:t>
      </w:r>
      <w:r w:rsidRPr="00992C6E">
        <w:rPr>
          <w:rFonts w:ascii="Arial" w:hAnsi="Arial" w:cs="Arial"/>
          <w:b/>
          <w:kern w:val="28"/>
          <w:sz w:val="20"/>
          <w:szCs w:val="20"/>
          <w:lang w:val="es-MX"/>
        </w:rPr>
        <w:t xml:space="preserve">RITO </w:t>
      </w:r>
    </w:p>
    <w:p w14:paraId="6FFCFF90"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“LUIS GARC</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A DE ARELLANO”.</w:t>
      </w:r>
    </w:p>
    <w:p w14:paraId="57E5217C" w14:textId="77777777" w:rsidR="00362609" w:rsidRPr="00992C6E" w:rsidRDefault="00362609" w:rsidP="005E6FBC">
      <w:pPr>
        <w:keepLines/>
        <w:ind w:right="50"/>
        <w:jc w:val="both"/>
        <w:rPr>
          <w:rFonts w:ascii="Arial" w:hAnsi="Arial" w:cs="Arial"/>
          <w:b/>
          <w:kern w:val="28"/>
          <w:sz w:val="20"/>
          <w:szCs w:val="20"/>
          <w:lang w:val="es-MX"/>
        </w:rPr>
      </w:pPr>
    </w:p>
    <w:p w14:paraId="0C427ABA" w14:textId="77777777" w:rsidR="005E6FBC" w:rsidRPr="00992C6E" w:rsidRDefault="005E6FBC" w:rsidP="005E6FBC">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141.</w:t>
      </w:r>
    </w:p>
    <w:p w14:paraId="6D6ADB87" w14:textId="77777777" w:rsidR="005E6FBC" w:rsidRPr="00992C6E"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t>1</w:t>
      </w:r>
      <w:r w:rsidRPr="00992C6E">
        <w:rPr>
          <w:rFonts w:ascii="Arial" w:hAnsi="Arial" w:cs="Arial"/>
          <w:kern w:val="28"/>
          <w:sz w:val="20"/>
          <w:szCs w:val="20"/>
          <w:lang w:val="es-MX"/>
        </w:rPr>
        <w:t>. La Medalla al Mérito “Luis García de Arellano” es la presea instituida por el Congreso del Estado para honrar a las mujeres y hombres tamaulipecos que se hayan distinguido por sus servicios eminentes prestados al Estado, a la Patria o a la Humanidad.</w:t>
      </w:r>
    </w:p>
    <w:p w14:paraId="3774BF75" w14:textId="77777777" w:rsidR="002F51B2" w:rsidRPr="00992C6E" w:rsidRDefault="002F51B2" w:rsidP="00FB4EC3">
      <w:pPr>
        <w:autoSpaceDE w:val="0"/>
        <w:autoSpaceDN w:val="0"/>
        <w:adjustRightInd w:val="0"/>
        <w:ind w:right="48"/>
        <w:jc w:val="both"/>
        <w:rPr>
          <w:rFonts w:ascii="Arial" w:hAnsi="Arial" w:cs="Arial"/>
          <w:kern w:val="28"/>
          <w:sz w:val="20"/>
          <w:szCs w:val="20"/>
          <w:lang w:val="es-MX"/>
        </w:rPr>
      </w:pPr>
    </w:p>
    <w:p w14:paraId="14E1B742" w14:textId="77777777" w:rsidR="005E6FBC" w:rsidRPr="00992C6E" w:rsidRDefault="005E6FBC" w:rsidP="00F809D9">
      <w:pPr>
        <w:autoSpaceDE w:val="0"/>
        <w:autoSpaceDN w:val="0"/>
        <w:adjustRightInd w:val="0"/>
        <w:ind w:right="48"/>
        <w:jc w:val="both"/>
        <w:rPr>
          <w:rFonts w:ascii="Arial" w:hAnsi="Arial" w:cs="Arial"/>
          <w:sz w:val="20"/>
          <w:szCs w:val="20"/>
          <w:lang w:val="es-MX"/>
        </w:rPr>
      </w:pPr>
      <w:r w:rsidRPr="00992C6E">
        <w:rPr>
          <w:rFonts w:ascii="Arial" w:hAnsi="Arial" w:cs="Arial"/>
          <w:kern w:val="28"/>
          <w:sz w:val="20"/>
          <w:szCs w:val="20"/>
          <w:lang w:val="es-MX"/>
        </w:rPr>
        <w:t xml:space="preserve">2. </w:t>
      </w:r>
      <w:r w:rsidR="00FB4EC3" w:rsidRPr="00992C6E">
        <w:rPr>
          <w:rFonts w:ascii="Arial" w:hAnsi="Arial" w:cs="Arial"/>
          <w:sz w:val="20"/>
          <w:szCs w:val="20"/>
          <w:lang w:val="es-MX"/>
        </w:rPr>
        <w:t>La Medalla al Mérito “Luis García de Arellano” se otorgará anualmente en sesión solemne que deberá celebrarse durante el segundo periodo de sesiones ordinarias de cada año legislativo.</w:t>
      </w:r>
    </w:p>
    <w:p w14:paraId="2AF01B39" w14:textId="77777777" w:rsidR="00696F6E" w:rsidRPr="00992C6E" w:rsidRDefault="00696F6E" w:rsidP="005E6FBC">
      <w:pPr>
        <w:keepLines/>
        <w:ind w:right="50"/>
        <w:jc w:val="both"/>
        <w:rPr>
          <w:rFonts w:ascii="Arial" w:hAnsi="Arial" w:cs="Arial"/>
          <w:kern w:val="28"/>
          <w:sz w:val="20"/>
          <w:szCs w:val="20"/>
          <w:lang w:val="es-MX"/>
        </w:rPr>
      </w:pPr>
    </w:p>
    <w:p w14:paraId="32402AF4" w14:textId="0C476B68" w:rsidR="005E6FBC" w:rsidRPr="00992C6E" w:rsidRDefault="005E6FBC" w:rsidP="005E6FBC">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La convocatoria correspondiente a la entrega de la presea será emitida, a más tardar, durante el mes de </w:t>
      </w:r>
      <w:r w:rsidR="00314892" w:rsidRPr="00992C6E">
        <w:rPr>
          <w:rFonts w:ascii="Arial" w:hAnsi="Arial" w:cs="Arial"/>
          <w:kern w:val="28"/>
          <w:sz w:val="20"/>
          <w:szCs w:val="20"/>
          <w:lang w:val="es-MX"/>
        </w:rPr>
        <w:t>diciembre</w:t>
      </w:r>
      <w:r w:rsidRPr="00992C6E">
        <w:rPr>
          <w:rFonts w:ascii="Arial" w:hAnsi="Arial" w:cs="Arial"/>
          <w:kern w:val="28"/>
          <w:sz w:val="20"/>
          <w:szCs w:val="20"/>
          <w:lang w:val="es-MX"/>
        </w:rPr>
        <w:t xml:space="preserve"> del año anterior a su entrega.</w:t>
      </w:r>
    </w:p>
    <w:p w14:paraId="62BCB385" w14:textId="6C0DA90F" w:rsidR="007D4751" w:rsidRPr="00422AFC" w:rsidRDefault="007D4751" w:rsidP="007D4751">
      <w:pPr>
        <w:keepLines/>
        <w:ind w:right="50"/>
        <w:jc w:val="right"/>
        <w:rPr>
          <w:rFonts w:ascii="Arial" w:hAnsi="Arial" w:cs="Arial"/>
          <w:b/>
          <w:i/>
          <w:kern w:val="28"/>
          <w:sz w:val="16"/>
          <w:szCs w:val="20"/>
          <w:lang w:val="es-MX"/>
        </w:rPr>
      </w:pPr>
      <w:r w:rsidRPr="00422AFC">
        <w:rPr>
          <w:rFonts w:ascii="Arial" w:hAnsi="Arial" w:cs="Arial"/>
          <w:kern w:val="28"/>
          <w:sz w:val="20"/>
          <w:szCs w:val="20"/>
          <w:lang w:val="es-MX"/>
        </w:rPr>
        <w:t xml:space="preserve"> </w:t>
      </w:r>
      <w:r w:rsidR="00F809D9">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7C3FF032" w14:textId="77777777" w:rsidR="007D4751" w:rsidRPr="00422AFC" w:rsidRDefault="003316F2" w:rsidP="007D4751">
      <w:pPr>
        <w:keepLines/>
        <w:ind w:right="50"/>
        <w:jc w:val="right"/>
        <w:rPr>
          <w:rFonts w:ascii="Arial" w:hAnsi="Arial" w:cs="Arial"/>
          <w:b/>
          <w:i/>
          <w:kern w:val="28"/>
          <w:sz w:val="16"/>
          <w:szCs w:val="20"/>
          <w:lang w:val="es-MX"/>
        </w:rPr>
      </w:pPr>
      <w:hyperlink r:id="rId138" w:history="1">
        <w:r w:rsidR="007D4751" w:rsidRPr="00422AFC">
          <w:rPr>
            <w:rStyle w:val="Hipervnculo"/>
            <w:rFonts w:ascii="Arial" w:hAnsi="Arial" w:cs="Arial"/>
            <w:b/>
            <w:i/>
            <w:kern w:val="28"/>
            <w:sz w:val="16"/>
            <w:szCs w:val="20"/>
            <w:lang w:val="es-MX"/>
          </w:rPr>
          <w:t>https://po.tamaulipas.gob.mx/wp-content/uploads/2021/12/cxlvi-143-011221F.pdf</w:t>
        </w:r>
      </w:hyperlink>
    </w:p>
    <w:p w14:paraId="4111F0D6" w14:textId="77777777" w:rsidR="00FA00A5" w:rsidRPr="00422AFC" w:rsidRDefault="00FA00A5" w:rsidP="00BA766B">
      <w:pPr>
        <w:keepLines/>
        <w:tabs>
          <w:tab w:val="left" w:pos="1710"/>
        </w:tabs>
        <w:ind w:right="50"/>
        <w:jc w:val="both"/>
        <w:rPr>
          <w:rFonts w:ascii="Arial" w:hAnsi="Arial" w:cs="Arial"/>
          <w:b/>
          <w:kern w:val="28"/>
          <w:sz w:val="20"/>
          <w:szCs w:val="20"/>
          <w:lang w:val="es-MX"/>
        </w:rPr>
      </w:pPr>
    </w:p>
    <w:p w14:paraId="4E032523"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142.</w:t>
      </w:r>
    </w:p>
    <w:p w14:paraId="69B490A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consistirá en un tejo de oro pendiente de una cinta de seda para fijarse al cuello</w:t>
      </w:r>
      <w:r w:rsidR="00314892" w:rsidRPr="00422AFC">
        <w:rPr>
          <w:rFonts w:ascii="Arial" w:hAnsi="Arial" w:cs="Arial"/>
          <w:kern w:val="28"/>
          <w:sz w:val="20"/>
          <w:szCs w:val="20"/>
          <w:lang w:val="es-MX"/>
        </w:rPr>
        <w:t>, con un costo máximo de ciento cincuenta mil pesos</w:t>
      </w:r>
      <w:r w:rsidRPr="00422AFC">
        <w:rPr>
          <w:rFonts w:ascii="Arial" w:hAnsi="Arial" w:cs="Arial"/>
          <w:kern w:val="28"/>
          <w:sz w:val="20"/>
          <w:szCs w:val="20"/>
          <w:lang w:val="es-MX"/>
        </w:rPr>
        <w:t>. En el diseño de la presea figurarán alusiones relativas a Don Luis García de Arellano, el Escudo de Tamaulipas y el Congreso del Estado.</w:t>
      </w:r>
    </w:p>
    <w:p w14:paraId="4F1EF1F9" w14:textId="32E2365F"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w:t>
      </w:r>
      <w:r w:rsidR="00496AA5">
        <w:rPr>
          <w:rFonts w:ascii="Arial" w:hAnsi="Arial" w:cs="Arial"/>
          <w:b/>
          <w:i/>
          <w:kern w:val="28"/>
          <w:sz w:val="16"/>
          <w:szCs w:val="20"/>
          <w:lang w:val="es-MX"/>
        </w:rPr>
        <w:t>iciembre de 2021</w:t>
      </w:r>
    </w:p>
    <w:p w14:paraId="7135AEFA" w14:textId="77777777" w:rsidR="007D4751" w:rsidRPr="00422AFC" w:rsidRDefault="003316F2" w:rsidP="007D4751">
      <w:pPr>
        <w:keepLines/>
        <w:ind w:right="50"/>
        <w:jc w:val="right"/>
        <w:rPr>
          <w:rFonts w:ascii="Arial" w:hAnsi="Arial" w:cs="Arial"/>
          <w:b/>
          <w:i/>
          <w:kern w:val="28"/>
          <w:sz w:val="16"/>
          <w:szCs w:val="20"/>
          <w:lang w:val="es-MX"/>
        </w:rPr>
      </w:pPr>
      <w:hyperlink r:id="rId139" w:history="1">
        <w:r w:rsidR="007D4751" w:rsidRPr="00422AFC">
          <w:rPr>
            <w:rStyle w:val="Hipervnculo"/>
            <w:rFonts w:ascii="Arial" w:hAnsi="Arial" w:cs="Arial"/>
            <w:b/>
            <w:i/>
            <w:kern w:val="28"/>
            <w:sz w:val="16"/>
            <w:szCs w:val="20"/>
            <w:lang w:val="es-MX"/>
          </w:rPr>
          <w:t>https://po.tamaulipas.gob.mx/wp-content/uploads/2021/12/cxlvi-143-011221F.pdf</w:t>
        </w:r>
      </w:hyperlink>
    </w:p>
    <w:p w14:paraId="33869EA3" w14:textId="77777777" w:rsidR="000A57EB" w:rsidRPr="00F809D9" w:rsidRDefault="000A57EB" w:rsidP="000A57EB">
      <w:pPr>
        <w:keepLines/>
        <w:ind w:right="50"/>
        <w:jc w:val="both"/>
        <w:rPr>
          <w:rFonts w:ascii="Arial" w:hAnsi="Arial" w:cs="Arial"/>
          <w:kern w:val="28"/>
          <w:sz w:val="20"/>
          <w:szCs w:val="16"/>
          <w:lang w:val="es-MX"/>
        </w:rPr>
      </w:pPr>
    </w:p>
    <w:p w14:paraId="4E80A9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La presea implicará también el otorgamiento del diploma correspondiente, que será suscrito por los integrantes de la Mesa Directiva del Congreso y la entrega de un reconocimiento en pecuniario de </w:t>
      </w:r>
      <w:r w:rsidR="00314892" w:rsidRPr="00422AFC">
        <w:rPr>
          <w:rFonts w:ascii="Arial" w:hAnsi="Arial" w:cs="Arial"/>
          <w:kern w:val="28"/>
          <w:sz w:val="20"/>
          <w:szCs w:val="20"/>
          <w:lang w:val="es-MX"/>
        </w:rPr>
        <w:t>equivalente a 2,789 UMA´s. (DOS MIL SETECIENTOS OCHENTA Y NUEVE UNIDADES DE MEDIDA Y ACTUALIZACIÓN).</w:t>
      </w:r>
    </w:p>
    <w:p w14:paraId="38FD4973" w14:textId="381D18F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67F78FAD" w14:textId="77777777" w:rsidR="002F6FC3" w:rsidRPr="001705E4" w:rsidRDefault="003316F2" w:rsidP="001705E4">
      <w:pPr>
        <w:keepLines/>
        <w:ind w:right="50"/>
        <w:jc w:val="right"/>
        <w:rPr>
          <w:rFonts w:ascii="Arial" w:hAnsi="Arial" w:cs="Arial"/>
          <w:b/>
          <w:i/>
          <w:kern w:val="28"/>
          <w:sz w:val="16"/>
          <w:szCs w:val="20"/>
          <w:lang w:val="es-MX"/>
        </w:rPr>
      </w:pPr>
      <w:hyperlink r:id="rId140" w:history="1">
        <w:r w:rsidR="007D4751" w:rsidRPr="00422AFC">
          <w:rPr>
            <w:rStyle w:val="Hipervnculo"/>
            <w:rFonts w:ascii="Arial" w:hAnsi="Arial" w:cs="Arial"/>
            <w:b/>
            <w:i/>
            <w:kern w:val="28"/>
            <w:sz w:val="16"/>
            <w:szCs w:val="20"/>
            <w:lang w:val="es-MX"/>
          </w:rPr>
          <w:t>https://po.tamaulipas.gob.mx/wp-content/uploads/2021/12/cxlvi-143-011221F.pdf</w:t>
        </w:r>
      </w:hyperlink>
    </w:p>
    <w:p w14:paraId="1F4FC3F4" w14:textId="77777777" w:rsidR="002F6FC3" w:rsidRDefault="002F6FC3" w:rsidP="000A57EB">
      <w:pPr>
        <w:keepLines/>
        <w:ind w:right="50"/>
        <w:jc w:val="both"/>
        <w:rPr>
          <w:rFonts w:ascii="Arial" w:hAnsi="Arial" w:cs="Arial"/>
          <w:b/>
          <w:kern w:val="28"/>
          <w:sz w:val="20"/>
          <w:szCs w:val="20"/>
          <w:lang w:val="es-MX"/>
        </w:rPr>
      </w:pPr>
    </w:p>
    <w:p w14:paraId="5A9932BE" w14:textId="77777777" w:rsidR="00F5359E" w:rsidRDefault="00F5359E" w:rsidP="000A57EB">
      <w:pPr>
        <w:keepLines/>
        <w:ind w:right="50"/>
        <w:jc w:val="both"/>
        <w:rPr>
          <w:rFonts w:ascii="Arial" w:hAnsi="Arial" w:cs="Arial"/>
          <w:b/>
          <w:kern w:val="28"/>
          <w:sz w:val="20"/>
          <w:szCs w:val="20"/>
          <w:lang w:val="es-MX"/>
        </w:rPr>
      </w:pPr>
    </w:p>
    <w:p w14:paraId="521D34E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143.</w:t>
      </w:r>
    </w:p>
    <w:p w14:paraId="4582F315"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Medalla al Mérito “Luis García de Arellano” se otorgará </w:t>
      </w:r>
      <w:r w:rsidR="00523784">
        <w:rPr>
          <w:rFonts w:ascii="Arial" w:hAnsi="Arial" w:cs="Arial"/>
          <w:kern w:val="28"/>
          <w:sz w:val="20"/>
          <w:szCs w:val="20"/>
          <w:lang w:val="es-MX"/>
        </w:rPr>
        <w:t xml:space="preserve">a la persona que determine el Pleno, dentro de la terna propuesta por la Comisión de la materia, y mediante acuerdo adoptado por la mayoría de votos de los </w:t>
      </w:r>
      <w:r w:rsidR="00165C75">
        <w:rPr>
          <w:rFonts w:ascii="Arial" w:hAnsi="Arial" w:cs="Arial"/>
          <w:kern w:val="28"/>
          <w:sz w:val="20"/>
          <w:szCs w:val="20"/>
          <w:lang w:val="es-MX"/>
        </w:rPr>
        <w:t>diputados presentes en la sesión de que se trate. La votación será por cédula en los términos del artículo 114 de esta ley.</w:t>
      </w:r>
    </w:p>
    <w:p w14:paraId="4BB447D1" w14:textId="4F53811D" w:rsidR="009465D8" w:rsidRPr="00710F94" w:rsidRDefault="00F809D9"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14:paraId="5E33F8F0" w14:textId="77777777" w:rsidR="009465D8" w:rsidRPr="009465D8" w:rsidRDefault="003316F2" w:rsidP="009465D8">
      <w:pPr>
        <w:jc w:val="right"/>
        <w:rPr>
          <w:rFonts w:ascii="Arial" w:hAnsi="Arial" w:cs="Arial"/>
          <w:b/>
          <w:i/>
          <w:color w:val="0000FF" w:themeColor="hyperlink"/>
          <w:kern w:val="28"/>
          <w:sz w:val="16"/>
          <w:szCs w:val="20"/>
          <w:u w:val="single"/>
        </w:rPr>
      </w:pPr>
      <w:hyperlink r:id="rId141"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0AE1EB21" w14:textId="77777777" w:rsidR="000A57EB" w:rsidRPr="00992C6E" w:rsidRDefault="000A57EB" w:rsidP="000A57EB">
      <w:pPr>
        <w:keepLines/>
        <w:ind w:right="50"/>
        <w:jc w:val="both"/>
        <w:rPr>
          <w:rFonts w:ascii="Arial" w:hAnsi="Arial" w:cs="Arial"/>
          <w:kern w:val="28"/>
          <w:sz w:val="20"/>
          <w:szCs w:val="20"/>
          <w:lang w:val="es-MX"/>
        </w:rPr>
      </w:pPr>
    </w:p>
    <w:p w14:paraId="1805FF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392B434F" w14:textId="77777777" w:rsidR="009357C4" w:rsidRPr="00992C6E" w:rsidRDefault="009357C4" w:rsidP="000A57EB">
      <w:pPr>
        <w:keepLines/>
        <w:ind w:right="50"/>
        <w:jc w:val="both"/>
        <w:rPr>
          <w:rFonts w:ascii="Arial" w:hAnsi="Arial" w:cs="Arial"/>
          <w:kern w:val="28"/>
          <w:sz w:val="20"/>
          <w:szCs w:val="20"/>
          <w:lang w:val="es-MX"/>
        </w:rPr>
      </w:pPr>
    </w:p>
    <w:p w14:paraId="4BC2066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144.</w:t>
      </w:r>
    </w:p>
    <w:p w14:paraId="6D7CECB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Toda persona e institución pública podrá proponer </w:t>
      </w:r>
      <w:r w:rsidR="00314892" w:rsidRPr="00992C6E">
        <w:rPr>
          <w:rFonts w:ascii="Arial" w:hAnsi="Arial" w:cs="Arial"/>
          <w:kern w:val="28"/>
          <w:sz w:val="20"/>
          <w:szCs w:val="20"/>
          <w:lang w:val="es-MX"/>
        </w:rPr>
        <w:t>candidaturas</w:t>
      </w:r>
      <w:r w:rsidRPr="00992C6E">
        <w:rPr>
          <w:rFonts w:ascii="Arial" w:hAnsi="Arial" w:cs="Arial"/>
          <w:kern w:val="28"/>
          <w:sz w:val="20"/>
          <w:szCs w:val="20"/>
          <w:lang w:val="es-MX"/>
        </w:rPr>
        <w:t xml:space="preserve"> al otorgamiento de la Medalla al Mérito “Luis García de Arellano”.</w:t>
      </w:r>
    </w:p>
    <w:p w14:paraId="6C9325DD" w14:textId="2CB8DA5B"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64207E67" w14:textId="77777777" w:rsidR="007D4751" w:rsidRPr="00422AFC" w:rsidRDefault="003316F2" w:rsidP="007D4751">
      <w:pPr>
        <w:keepLines/>
        <w:ind w:right="50"/>
        <w:jc w:val="right"/>
        <w:rPr>
          <w:rFonts w:ascii="Arial" w:hAnsi="Arial" w:cs="Arial"/>
          <w:b/>
          <w:i/>
          <w:kern w:val="28"/>
          <w:sz w:val="16"/>
          <w:szCs w:val="20"/>
          <w:lang w:val="es-MX"/>
        </w:rPr>
      </w:pPr>
      <w:hyperlink r:id="rId142" w:history="1">
        <w:r w:rsidR="007D4751" w:rsidRPr="00422AFC">
          <w:rPr>
            <w:rStyle w:val="Hipervnculo"/>
            <w:rFonts w:ascii="Arial" w:hAnsi="Arial" w:cs="Arial"/>
            <w:b/>
            <w:i/>
            <w:kern w:val="28"/>
            <w:sz w:val="16"/>
            <w:szCs w:val="20"/>
            <w:lang w:val="es-MX"/>
          </w:rPr>
          <w:t>https://po.tamaulipas.gob.mx/wp-content/uploads/2021/12/cxlvi-143-011221F.pdf</w:t>
        </w:r>
      </w:hyperlink>
    </w:p>
    <w:p w14:paraId="4D9E1DA5" w14:textId="77777777" w:rsidR="000A57EB" w:rsidRPr="006F2C02" w:rsidRDefault="000A57EB" w:rsidP="000A57EB">
      <w:pPr>
        <w:keepLines/>
        <w:ind w:right="50"/>
        <w:jc w:val="both"/>
        <w:rPr>
          <w:rFonts w:ascii="Arial" w:hAnsi="Arial" w:cs="Arial"/>
          <w:kern w:val="28"/>
          <w:sz w:val="20"/>
          <w:szCs w:val="20"/>
          <w:lang w:val="es-MX"/>
        </w:rPr>
      </w:pPr>
    </w:p>
    <w:p w14:paraId="45E40F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otorgará la mayor difusión a la convocatoria que expida y, en todo caso, la hará llegar a las instituciones públicas y privadas que pudieran tener interés en proponer candidatos.</w:t>
      </w:r>
    </w:p>
    <w:p w14:paraId="593FACB3" w14:textId="77777777" w:rsidR="000A57EB" w:rsidRPr="00992C6E" w:rsidRDefault="000A57EB" w:rsidP="000A57EB">
      <w:pPr>
        <w:keepLines/>
        <w:ind w:right="50"/>
        <w:jc w:val="both"/>
        <w:rPr>
          <w:rFonts w:ascii="Arial" w:hAnsi="Arial" w:cs="Arial"/>
          <w:kern w:val="28"/>
          <w:sz w:val="20"/>
          <w:szCs w:val="20"/>
          <w:lang w:val="es-MX"/>
        </w:rPr>
      </w:pPr>
    </w:p>
    <w:p w14:paraId="7AD13E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Cuando una persona o institución decida formular una candidatura, se abstendrá de presentar otra u otras con motivo de la convocatoria del año que corresponda.</w:t>
      </w:r>
    </w:p>
    <w:p w14:paraId="4863D86D" w14:textId="77777777" w:rsidR="00C2648C" w:rsidRDefault="00C2648C" w:rsidP="000A57EB">
      <w:pPr>
        <w:keepLines/>
        <w:ind w:right="50"/>
        <w:jc w:val="both"/>
        <w:rPr>
          <w:rFonts w:ascii="Arial" w:hAnsi="Arial" w:cs="Arial"/>
          <w:kern w:val="28"/>
          <w:sz w:val="20"/>
          <w:szCs w:val="20"/>
          <w:lang w:val="es-MX"/>
        </w:rPr>
      </w:pPr>
    </w:p>
    <w:p w14:paraId="4A9DB019" w14:textId="77777777" w:rsidR="00496AA5" w:rsidRPr="00992C6E" w:rsidRDefault="00496AA5" w:rsidP="000A57EB">
      <w:pPr>
        <w:keepLines/>
        <w:ind w:right="50"/>
        <w:jc w:val="both"/>
        <w:rPr>
          <w:rFonts w:ascii="Arial" w:hAnsi="Arial" w:cs="Arial"/>
          <w:kern w:val="28"/>
          <w:sz w:val="20"/>
          <w:szCs w:val="20"/>
          <w:lang w:val="es-MX"/>
        </w:rPr>
      </w:pPr>
    </w:p>
    <w:p w14:paraId="3972BB38"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lastRenderedPageBreak/>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145.</w:t>
      </w:r>
    </w:p>
    <w:p w14:paraId="0185233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6BA4E6F2" w14:textId="77777777" w:rsidR="000A57EB" w:rsidRPr="00496AA5" w:rsidRDefault="000A57EB" w:rsidP="000A57EB">
      <w:pPr>
        <w:keepLines/>
        <w:ind w:right="50"/>
        <w:jc w:val="both"/>
        <w:rPr>
          <w:rFonts w:ascii="Arial" w:hAnsi="Arial" w:cs="Arial"/>
          <w:kern w:val="28"/>
          <w:sz w:val="16"/>
          <w:szCs w:val="20"/>
          <w:lang w:val="es-MX"/>
        </w:rPr>
      </w:pPr>
    </w:p>
    <w:p w14:paraId="303CB6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 inscripción deberá develarse en la fecha en que se celebre la sesión solemne de entrega de la presea.</w:t>
      </w:r>
    </w:p>
    <w:p w14:paraId="242B3617" w14:textId="77777777" w:rsidR="000A57EB" w:rsidRPr="00496AA5" w:rsidRDefault="000A57EB" w:rsidP="000A57EB">
      <w:pPr>
        <w:keepLines/>
        <w:ind w:right="50"/>
        <w:jc w:val="both"/>
        <w:rPr>
          <w:rFonts w:ascii="Arial" w:hAnsi="Arial" w:cs="Arial"/>
          <w:kern w:val="28"/>
          <w:sz w:val="16"/>
          <w:szCs w:val="20"/>
          <w:lang w:val="es-MX"/>
        </w:rPr>
      </w:pPr>
    </w:p>
    <w:p w14:paraId="28C6E31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146.</w:t>
      </w:r>
    </w:p>
    <w:p w14:paraId="71023E1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A la sesión solemne que deberá celebrarse para la entrega de la presea, se invitará al titular del Poder Ejecutivo del Estado y al Presidente del Supremo Tribunal de Justicia, quienes ocuparán el lugar que les corresponde en el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 xml:space="preserve"> del Salón de Sesiones, conforme a las previsiones del ceremonial contenidas en esta ley.</w:t>
      </w:r>
    </w:p>
    <w:p w14:paraId="7E160C84" w14:textId="77777777" w:rsidR="00141AB7" w:rsidRPr="00496AA5" w:rsidRDefault="00141AB7" w:rsidP="000A57EB">
      <w:pPr>
        <w:keepLines/>
        <w:ind w:right="50"/>
        <w:jc w:val="both"/>
        <w:rPr>
          <w:rFonts w:ascii="Arial" w:hAnsi="Arial" w:cs="Arial"/>
          <w:kern w:val="28"/>
          <w:sz w:val="16"/>
          <w:szCs w:val="20"/>
          <w:lang w:val="es-MX"/>
        </w:rPr>
      </w:pPr>
    </w:p>
    <w:p w14:paraId="2EEB1B77" w14:textId="77777777" w:rsidR="007D4751" w:rsidRPr="00422AF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dicha sesión solemne, </w:t>
      </w:r>
      <w:r w:rsidR="00314892" w:rsidRPr="00992C6E">
        <w:rPr>
          <w:rFonts w:ascii="Arial" w:hAnsi="Arial" w:cs="Arial"/>
          <w:kern w:val="28"/>
          <w:sz w:val="20"/>
          <w:szCs w:val="20"/>
          <w:lang w:val="es-MX"/>
        </w:rPr>
        <w:t>el Presidente o Presidenta de la Mesa Directiva del Congreso del Estado de Tamaulipas impondrá la presea a quien haya sido galardonado o galardonada con ella; el Presidente o Presidenta d</w:t>
      </w:r>
      <w:r w:rsidR="00E44FE0" w:rsidRPr="00992C6E">
        <w:rPr>
          <w:rFonts w:ascii="Arial" w:hAnsi="Arial" w:cs="Arial"/>
          <w:kern w:val="28"/>
          <w:sz w:val="20"/>
          <w:szCs w:val="20"/>
          <w:lang w:val="es-MX"/>
        </w:rPr>
        <w:t>e la Comisión de la Medalla e</w:t>
      </w:r>
      <w:r w:rsidR="00314892" w:rsidRPr="00992C6E">
        <w:rPr>
          <w:rFonts w:ascii="Arial" w:hAnsi="Arial" w:cs="Arial"/>
          <w:kern w:val="28"/>
          <w:sz w:val="20"/>
          <w:szCs w:val="20"/>
          <w:lang w:val="es-MX"/>
        </w:rPr>
        <w:t xml:space="preserve">l Mérito </w:t>
      </w:r>
      <w:r w:rsidR="00E44FE0" w:rsidRPr="00992C6E">
        <w:rPr>
          <w:rFonts w:ascii="Arial" w:hAnsi="Arial" w:cs="Arial"/>
          <w:kern w:val="28"/>
          <w:sz w:val="20"/>
          <w:szCs w:val="20"/>
          <w:lang w:val="es-MX"/>
        </w:rPr>
        <w:t xml:space="preserve">“Luis García de Arellano” entregará el diploma correspondiente y el reconocimiento a que se refieren el </w:t>
      </w:r>
      <w:r w:rsidRPr="00992C6E">
        <w:rPr>
          <w:rFonts w:ascii="Arial" w:hAnsi="Arial" w:cs="Arial"/>
          <w:kern w:val="28"/>
          <w:sz w:val="20"/>
          <w:szCs w:val="20"/>
          <w:lang w:val="es-MX"/>
        </w:rPr>
        <w:t>párrafo 2 del artículo</w:t>
      </w:r>
      <w:r w:rsidRPr="00422AFC">
        <w:rPr>
          <w:rFonts w:ascii="Arial" w:hAnsi="Arial" w:cs="Arial"/>
          <w:kern w:val="28"/>
          <w:sz w:val="20"/>
          <w:szCs w:val="20"/>
          <w:lang w:val="es-MX"/>
        </w:rPr>
        <w:t xml:space="preserve"> 142 de esta ley.</w:t>
      </w:r>
    </w:p>
    <w:p w14:paraId="0C897349" w14:textId="35C34BB6"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10185CD6" w14:textId="77777777" w:rsidR="007D4751" w:rsidRPr="00422AFC" w:rsidRDefault="003316F2" w:rsidP="007D4751">
      <w:pPr>
        <w:keepLines/>
        <w:ind w:right="50"/>
        <w:jc w:val="right"/>
        <w:rPr>
          <w:rFonts w:ascii="Arial" w:hAnsi="Arial" w:cs="Arial"/>
          <w:b/>
          <w:i/>
          <w:kern w:val="28"/>
          <w:sz w:val="16"/>
          <w:szCs w:val="20"/>
          <w:lang w:val="es-MX"/>
        </w:rPr>
      </w:pPr>
      <w:hyperlink r:id="rId143" w:history="1">
        <w:r w:rsidR="007D4751" w:rsidRPr="00422AFC">
          <w:rPr>
            <w:rStyle w:val="Hipervnculo"/>
            <w:rFonts w:ascii="Arial" w:hAnsi="Arial" w:cs="Arial"/>
            <w:b/>
            <w:i/>
            <w:kern w:val="28"/>
            <w:sz w:val="16"/>
            <w:szCs w:val="20"/>
            <w:lang w:val="es-MX"/>
          </w:rPr>
          <w:t>https://po.tamaulipas.gob.mx/wp-content/uploads/2021/12/cxlvi-143-011221F.pdf</w:t>
        </w:r>
      </w:hyperlink>
    </w:p>
    <w:p w14:paraId="11AE42C1" w14:textId="77777777" w:rsidR="000A57EB" w:rsidRPr="00F809D9" w:rsidRDefault="000A57EB" w:rsidP="000A57EB">
      <w:pPr>
        <w:keepLines/>
        <w:ind w:right="50"/>
        <w:jc w:val="both"/>
        <w:rPr>
          <w:rFonts w:ascii="Arial" w:hAnsi="Arial" w:cs="Arial"/>
          <w:kern w:val="28"/>
          <w:sz w:val="20"/>
          <w:szCs w:val="16"/>
          <w:lang w:val="es-MX"/>
        </w:rPr>
      </w:pPr>
    </w:p>
    <w:p w14:paraId="6543A4C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sesión solemne no se contemplará ningún asunto adicional en el orden del día a la imposición de la Medalla al Mérito “Luis García de Arellano”.</w:t>
      </w:r>
    </w:p>
    <w:p w14:paraId="6F145441" w14:textId="77777777" w:rsidR="000A57EB" w:rsidRPr="00F809D9" w:rsidRDefault="000A57EB" w:rsidP="000A57EB">
      <w:pPr>
        <w:keepLines/>
        <w:ind w:right="50"/>
        <w:jc w:val="both"/>
        <w:rPr>
          <w:rFonts w:ascii="Arial" w:hAnsi="Arial" w:cs="Arial"/>
          <w:kern w:val="28"/>
          <w:sz w:val="20"/>
          <w:szCs w:val="16"/>
          <w:lang w:val="es-MX"/>
        </w:rPr>
      </w:pPr>
    </w:p>
    <w:p w14:paraId="79F1412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dicha sesión, el homenajeado, si así lo desea, podrá hacer uso de la palabra y pronunciar un mensaje al pueblo de Tamaulipas por conducto del Poder Legislativo.</w:t>
      </w:r>
    </w:p>
    <w:p w14:paraId="375CE1EA" w14:textId="77777777" w:rsidR="000A57EB" w:rsidRPr="00F809D9" w:rsidRDefault="000A57EB" w:rsidP="000A57EB">
      <w:pPr>
        <w:keepLines/>
        <w:ind w:right="50"/>
        <w:jc w:val="both"/>
        <w:rPr>
          <w:rFonts w:ascii="Arial" w:hAnsi="Arial" w:cs="Arial"/>
          <w:kern w:val="28"/>
          <w:sz w:val="20"/>
          <w:szCs w:val="16"/>
          <w:lang w:val="es-MX"/>
        </w:rPr>
      </w:pPr>
    </w:p>
    <w:p w14:paraId="7D72AE81" w14:textId="3E6E19BF" w:rsidR="00F46249" w:rsidRDefault="000A57EB" w:rsidP="00696F6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5. Durante la sesión solemne, el homenajeado ocupará un lugar en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del Salón de Sesiones, colocándose a la izquierda del titular del Ejecutivo del Estado.</w:t>
      </w:r>
    </w:p>
    <w:p w14:paraId="2EA71339" w14:textId="77777777" w:rsidR="00F5359E" w:rsidRDefault="00F5359E" w:rsidP="00773730">
      <w:pPr>
        <w:widowControl w:val="0"/>
        <w:autoSpaceDE w:val="0"/>
        <w:autoSpaceDN w:val="0"/>
        <w:adjustRightInd w:val="0"/>
        <w:rPr>
          <w:rFonts w:ascii="Arial" w:hAnsi="Arial" w:cs="Arial"/>
          <w:b/>
          <w:kern w:val="28"/>
          <w:sz w:val="20"/>
          <w:szCs w:val="20"/>
          <w:lang w:val="es-MX"/>
        </w:rPr>
      </w:pPr>
    </w:p>
    <w:p w14:paraId="400F0FE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SECCIÓN D</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CIMA</w:t>
      </w:r>
    </w:p>
    <w:p w14:paraId="1CE16D68" w14:textId="77777777" w:rsidR="00E44FE0"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PROPUESTAS QUE NO CONSTITUYAN INICIATIVA</w:t>
      </w:r>
    </w:p>
    <w:p w14:paraId="0F2EDE8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 </w:t>
      </w:r>
    </w:p>
    <w:p w14:paraId="141B161E" w14:textId="77777777" w:rsidR="000A57EB" w:rsidRPr="00422AFC" w:rsidRDefault="000A57EB" w:rsidP="000A57EB">
      <w:pPr>
        <w:keepLines/>
        <w:ind w:right="50"/>
        <w:jc w:val="both"/>
        <w:rPr>
          <w:rFonts w:ascii="Arial" w:hAnsi="Arial" w:cs="Arial"/>
          <w:kern w:val="28"/>
          <w:sz w:val="2"/>
          <w:szCs w:val="20"/>
          <w:lang w:val="es-MX"/>
        </w:rPr>
      </w:pPr>
    </w:p>
    <w:p w14:paraId="6E2C3E2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147.</w:t>
      </w:r>
    </w:p>
    <w:p w14:paraId="32598CC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propuestas que no constituyan iniciativa de ley, de decreto o de acuerdo, que presenten uno o más miembros del Pleno, se sujetarán al siguiente procedimiento:</w:t>
      </w:r>
    </w:p>
    <w:p w14:paraId="30798448" w14:textId="77777777" w:rsidR="000A57EB" w:rsidRPr="00F809D9" w:rsidRDefault="000A57EB" w:rsidP="000A57EB">
      <w:pPr>
        <w:keepLines/>
        <w:ind w:right="50"/>
        <w:jc w:val="both"/>
        <w:rPr>
          <w:rFonts w:ascii="Arial" w:hAnsi="Arial" w:cs="Arial"/>
          <w:kern w:val="28"/>
          <w:sz w:val="20"/>
          <w:szCs w:val="14"/>
          <w:lang w:val="es-MX"/>
        </w:rPr>
      </w:pPr>
    </w:p>
    <w:p w14:paraId="40D49287"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Se presentarán por escrito al presidente de la Mesa Directiva con la precisión concreta de la propuesta que se formula;</w:t>
      </w:r>
    </w:p>
    <w:p w14:paraId="36060CC0" w14:textId="77777777" w:rsidR="000A57EB" w:rsidRPr="00496AA5" w:rsidRDefault="000A57EB" w:rsidP="000A57EB">
      <w:pPr>
        <w:keepLines/>
        <w:ind w:left="360" w:right="50"/>
        <w:jc w:val="both"/>
        <w:rPr>
          <w:rFonts w:ascii="Arial" w:hAnsi="Arial" w:cs="Arial"/>
          <w:kern w:val="28"/>
          <w:sz w:val="16"/>
          <w:szCs w:val="10"/>
          <w:lang w:val="es-MX"/>
        </w:rPr>
      </w:pPr>
    </w:p>
    <w:p w14:paraId="2123F513"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Serán leídas en la sesión en que se presenten por la Secretaría o por su autor o uno de ellos, si fueren varios;</w:t>
      </w:r>
    </w:p>
    <w:p w14:paraId="7B7D8CC6" w14:textId="77777777" w:rsidR="000A57EB" w:rsidRPr="00496AA5" w:rsidRDefault="000A57EB" w:rsidP="000A57EB">
      <w:pPr>
        <w:keepLines/>
        <w:ind w:right="50"/>
        <w:jc w:val="both"/>
        <w:rPr>
          <w:rFonts w:ascii="Arial" w:hAnsi="Arial" w:cs="Arial"/>
          <w:kern w:val="28"/>
          <w:sz w:val="16"/>
          <w:szCs w:val="10"/>
          <w:lang w:val="es-MX"/>
        </w:rPr>
      </w:pPr>
    </w:p>
    <w:p w14:paraId="1A8E94F3"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podrá conceder la palabra a dos miembros del Pleno, uno en contra y otro en pro, prefiriéndose en este caso al autor o uno de los autores de la proposición, y</w:t>
      </w:r>
    </w:p>
    <w:p w14:paraId="6AF4DC0E" w14:textId="77777777" w:rsidR="000A57EB" w:rsidRPr="00496AA5" w:rsidRDefault="000A57EB" w:rsidP="000A57EB">
      <w:pPr>
        <w:keepLines/>
        <w:ind w:right="50"/>
        <w:jc w:val="both"/>
        <w:rPr>
          <w:rFonts w:ascii="Arial" w:hAnsi="Arial" w:cs="Arial"/>
          <w:kern w:val="28"/>
          <w:sz w:val="16"/>
          <w:szCs w:val="10"/>
          <w:lang w:val="es-MX"/>
        </w:rPr>
      </w:pPr>
    </w:p>
    <w:p w14:paraId="4EAB049D" w14:textId="77777777" w:rsidR="000A57EB" w:rsidRPr="00422AFC" w:rsidRDefault="000A57EB" w:rsidP="000A57EB">
      <w:pPr>
        <w:keepLines/>
        <w:numPr>
          <w:ilvl w:val="0"/>
          <w:numId w:val="15"/>
        </w:numPr>
        <w:ind w:right="50"/>
        <w:jc w:val="both"/>
        <w:rPr>
          <w:rFonts w:ascii="Arial" w:hAnsi="Arial" w:cs="Arial"/>
          <w:kern w:val="28"/>
          <w:sz w:val="20"/>
          <w:szCs w:val="20"/>
          <w:lang w:val="es-MX"/>
        </w:rPr>
      </w:pPr>
      <w:r w:rsidRPr="00422AFC">
        <w:rPr>
          <w:rFonts w:ascii="Arial" w:hAnsi="Arial" w:cs="Arial"/>
          <w:kern w:val="28"/>
          <w:sz w:val="20"/>
          <w:szCs w:val="20"/>
          <w:lang w:val="es-MX"/>
        </w:rPr>
        <w:t>En votación económica inmediata, el Congreso determinará si se admite o no la proposición. En el primer caso pasará a la comisión o comisiones a las que corresponda su estudio y dictamen y, en el segundo, se tendrá por desechada.</w:t>
      </w:r>
    </w:p>
    <w:p w14:paraId="11DCDADF" w14:textId="77777777" w:rsidR="000A57EB" w:rsidRPr="00496AA5" w:rsidRDefault="000A57EB" w:rsidP="000A57EB">
      <w:pPr>
        <w:widowControl w:val="0"/>
        <w:autoSpaceDE w:val="0"/>
        <w:autoSpaceDN w:val="0"/>
        <w:adjustRightInd w:val="0"/>
        <w:jc w:val="both"/>
        <w:rPr>
          <w:rFonts w:ascii="Arial" w:hAnsi="Arial" w:cs="Arial"/>
          <w:b/>
          <w:kern w:val="28"/>
          <w:sz w:val="16"/>
          <w:szCs w:val="14"/>
          <w:lang w:val="es-MX"/>
        </w:rPr>
      </w:pPr>
    </w:p>
    <w:p w14:paraId="32457433" w14:textId="203C5957" w:rsidR="00F809D9" w:rsidRDefault="000A57EB" w:rsidP="00496AA5">
      <w:pPr>
        <w:keepLines/>
        <w:ind w:right="50"/>
        <w:jc w:val="both"/>
        <w:rPr>
          <w:rFonts w:ascii="Arial" w:hAnsi="Arial" w:cs="Arial"/>
          <w:kern w:val="28"/>
          <w:sz w:val="18"/>
          <w:szCs w:val="18"/>
          <w:lang w:val="es-MX"/>
        </w:rPr>
      </w:pPr>
      <w:r w:rsidRPr="00422AFC">
        <w:rPr>
          <w:rFonts w:ascii="Arial" w:hAnsi="Arial" w:cs="Arial"/>
          <w:kern w:val="28"/>
          <w:sz w:val="20"/>
          <w:szCs w:val="20"/>
          <w:lang w:val="es-MX"/>
        </w:rPr>
        <w:t>2. Estas propuestas se presentarán invariablemente en el apartado de asuntos generales del orden del día.</w:t>
      </w:r>
    </w:p>
    <w:p w14:paraId="463C1860" w14:textId="77777777" w:rsidR="00496AA5" w:rsidRPr="00496AA5" w:rsidRDefault="00496AA5" w:rsidP="00496AA5">
      <w:pPr>
        <w:keepLines/>
        <w:ind w:right="50"/>
        <w:jc w:val="both"/>
        <w:rPr>
          <w:rFonts w:ascii="Arial" w:hAnsi="Arial" w:cs="Arial"/>
          <w:kern w:val="28"/>
          <w:sz w:val="12"/>
          <w:szCs w:val="18"/>
          <w:lang w:val="es-MX"/>
        </w:rPr>
      </w:pPr>
    </w:p>
    <w:p w14:paraId="2D878718"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435670E5"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DISPENSA DE LAS FASES DE LOS PROCEDIMIENTOS.</w:t>
      </w:r>
    </w:p>
    <w:p w14:paraId="6635DE7A" w14:textId="77777777" w:rsidR="00FB4EC3" w:rsidRPr="00496AA5" w:rsidRDefault="00FB4EC3" w:rsidP="000A57EB">
      <w:pPr>
        <w:keepLines/>
        <w:ind w:right="50"/>
        <w:jc w:val="center"/>
        <w:rPr>
          <w:rFonts w:ascii="Arial" w:hAnsi="Arial" w:cs="Arial"/>
          <w:b/>
          <w:kern w:val="28"/>
          <w:sz w:val="14"/>
          <w:szCs w:val="20"/>
          <w:lang w:val="es-MX"/>
        </w:rPr>
      </w:pPr>
    </w:p>
    <w:p w14:paraId="3BA4CDA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148.</w:t>
      </w:r>
    </w:p>
    <w:p w14:paraId="3C71752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Pleno puede dispensar alguna o algunas de las fases del procedimiento parlamentario aplicable a la presentación de iniciativas, de proposiciones, informes o dictámenes.</w:t>
      </w:r>
    </w:p>
    <w:p w14:paraId="67A72C15" w14:textId="77777777" w:rsidR="000A57EB" w:rsidRPr="00422AFC" w:rsidRDefault="000A57EB" w:rsidP="00720501">
      <w:pPr>
        <w:rPr>
          <w:rFonts w:ascii="Arial" w:hAnsi="Arial" w:cs="Arial"/>
          <w:sz w:val="20"/>
          <w:szCs w:val="20"/>
          <w:lang w:val="es-MX"/>
        </w:rPr>
      </w:pPr>
    </w:p>
    <w:p w14:paraId="13530B35" w14:textId="77777777" w:rsidR="000A57EB" w:rsidRDefault="000A57EB" w:rsidP="00043D4F">
      <w:pPr>
        <w:pStyle w:val="Prrafodelista"/>
        <w:keepLines/>
        <w:numPr>
          <w:ilvl w:val="0"/>
          <w:numId w:val="48"/>
        </w:numPr>
        <w:ind w:left="284" w:right="50" w:hanging="284"/>
        <w:jc w:val="both"/>
        <w:rPr>
          <w:rFonts w:ascii="Arial" w:hAnsi="Arial" w:cs="Arial"/>
          <w:kern w:val="28"/>
          <w:sz w:val="20"/>
          <w:szCs w:val="20"/>
          <w:lang w:val="es-MX"/>
        </w:rPr>
      </w:pPr>
      <w:r w:rsidRPr="00043D4F">
        <w:rPr>
          <w:rFonts w:ascii="Arial" w:hAnsi="Arial" w:cs="Arial"/>
          <w:kern w:val="28"/>
          <w:sz w:val="20"/>
          <w:szCs w:val="20"/>
          <w:lang w:val="es-MX"/>
        </w:rPr>
        <w:t>La dispensa consiste en la omisión de alguna o algunas de las fases del procedimiento parlamentario.</w:t>
      </w:r>
    </w:p>
    <w:p w14:paraId="73E1A11B" w14:textId="77777777" w:rsidR="00043D4F" w:rsidRPr="00043D4F" w:rsidRDefault="00043D4F" w:rsidP="00043D4F">
      <w:pPr>
        <w:keepLines/>
        <w:ind w:right="50"/>
        <w:jc w:val="both"/>
        <w:rPr>
          <w:rFonts w:ascii="Arial" w:hAnsi="Arial" w:cs="Arial"/>
          <w:kern w:val="28"/>
          <w:sz w:val="20"/>
          <w:szCs w:val="20"/>
          <w:lang w:val="es-MX"/>
        </w:rPr>
      </w:pPr>
    </w:p>
    <w:p w14:paraId="31EE7322" w14:textId="77777777" w:rsidR="00043D4F" w:rsidRPr="00043D4F" w:rsidRDefault="00043D4F" w:rsidP="00043D4F">
      <w:pPr>
        <w:pStyle w:val="Prrafodelista"/>
        <w:keepLines/>
        <w:numPr>
          <w:ilvl w:val="0"/>
          <w:numId w:val="48"/>
        </w:numPr>
        <w:tabs>
          <w:tab w:val="left" w:pos="284"/>
        </w:tabs>
        <w:ind w:left="0" w:right="50" w:firstLine="0"/>
        <w:jc w:val="both"/>
        <w:rPr>
          <w:rFonts w:ascii="Arial" w:hAnsi="Arial" w:cs="Arial"/>
          <w:kern w:val="28"/>
          <w:sz w:val="20"/>
          <w:szCs w:val="20"/>
          <w:lang w:val="es-MX"/>
        </w:rPr>
      </w:pPr>
      <w:r w:rsidRPr="00043D4F">
        <w:rPr>
          <w:rFonts w:ascii="Arial" w:hAnsi="Arial" w:cs="Arial"/>
          <w:kern w:val="28"/>
          <w:sz w:val="20"/>
          <w:szCs w:val="20"/>
          <w:lang w:val="es-MX"/>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23C3AF9A" w14:textId="77777777" w:rsidR="002C60CB" w:rsidRDefault="00F809D9" w:rsidP="002C60CB">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 R</w:t>
      </w:r>
      <w:r w:rsidR="002C60CB" w:rsidRPr="002C60CB">
        <w:rPr>
          <w:rFonts w:ascii="Arial" w:hAnsi="Arial" w:cs="Arial"/>
          <w:b/>
          <w:i/>
          <w:sz w:val="16"/>
          <w:szCs w:val="20"/>
          <w:lang w:val="es-ES_tradnl"/>
        </w:rPr>
        <w:t>eforma</w:t>
      </w:r>
      <w:r w:rsidR="002C60CB">
        <w:rPr>
          <w:rFonts w:ascii="Arial" w:hAnsi="Arial" w:cs="Arial"/>
          <w:b/>
          <w:i/>
          <w:sz w:val="16"/>
          <w:szCs w:val="20"/>
          <w:lang w:val="es-ES_tradnl"/>
        </w:rPr>
        <w:t xml:space="preserve">do, </w:t>
      </w:r>
      <w:r w:rsidR="00773730">
        <w:rPr>
          <w:rFonts w:ascii="Arial" w:hAnsi="Arial" w:cs="Arial"/>
          <w:b/>
          <w:i/>
          <w:sz w:val="16"/>
          <w:szCs w:val="20"/>
          <w:lang w:val="es-ES_tradnl"/>
        </w:rPr>
        <w:t>P.O. 54, del 5 de mayo de 2022</w:t>
      </w:r>
      <w:r w:rsidR="004B356C">
        <w:rPr>
          <w:rFonts w:ascii="Arial" w:hAnsi="Arial" w:cs="Arial"/>
          <w:b/>
          <w:i/>
          <w:sz w:val="16"/>
          <w:szCs w:val="20"/>
          <w:lang w:val="es-ES_tradnl"/>
        </w:rPr>
        <w:t>.</w:t>
      </w:r>
    </w:p>
    <w:p w14:paraId="25346F07" w14:textId="77777777" w:rsidR="00773730" w:rsidRPr="00F809D9" w:rsidRDefault="003316F2" w:rsidP="00F809D9">
      <w:pPr>
        <w:pStyle w:val="Prrafodelista"/>
        <w:ind w:left="360"/>
        <w:jc w:val="right"/>
        <w:rPr>
          <w:rFonts w:ascii="Arial" w:hAnsi="Arial" w:cs="Arial"/>
          <w:b/>
          <w:i/>
          <w:sz w:val="16"/>
          <w:szCs w:val="20"/>
          <w:lang w:val="es-ES_tradnl"/>
        </w:rPr>
      </w:pPr>
      <w:hyperlink r:id="rId144" w:history="1">
        <w:r w:rsidR="00773730" w:rsidRPr="009A0EC1">
          <w:rPr>
            <w:rStyle w:val="Hipervnculo"/>
            <w:rFonts w:ascii="Arial" w:hAnsi="Arial" w:cs="Arial"/>
            <w:b/>
            <w:i/>
            <w:sz w:val="16"/>
            <w:szCs w:val="20"/>
            <w:lang w:val="es-ES_tradnl"/>
          </w:rPr>
          <w:t>https://po.tamaulipas.gob.mx/wp-content/uploads/2022/05/cxlvii-54-050522F.pdf</w:t>
        </w:r>
      </w:hyperlink>
    </w:p>
    <w:p w14:paraId="2C7F31FA" w14:textId="77777777" w:rsidR="00992C6E" w:rsidRPr="00F5359E" w:rsidRDefault="00992C6E" w:rsidP="000A57EB">
      <w:pPr>
        <w:keepLines/>
        <w:ind w:right="50"/>
        <w:jc w:val="both"/>
        <w:rPr>
          <w:rFonts w:ascii="Arial" w:hAnsi="Arial" w:cs="Arial"/>
          <w:kern w:val="28"/>
          <w:sz w:val="16"/>
          <w:szCs w:val="20"/>
          <w:lang w:val="es-MX"/>
        </w:rPr>
      </w:pPr>
    </w:p>
    <w:p w14:paraId="67942F5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3AE9079B" w14:textId="77777777" w:rsidR="000A57EB" w:rsidRPr="00F5359E" w:rsidRDefault="000A57EB" w:rsidP="00720501">
      <w:pPr>
        <w:rPr>
          <w:rFonts w:ascii="Arial" w:hAnsi="Arial" w:cs="Arial"/>
          <w:sz w:val="16"/>
          <w:szCs w:val="20"/>
          <w:lang w:val="es-MX"/>
        </w:rPr>
      </w:pPr>
    </w:p>
    <w:p w14:paraId="18D58779" w14:textId="77777777" w:rsidR="00490C5E"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w:t>
      </w:r>
      <w:r w:rsidRPr="00992C6E">
        <w:rPr>
          <w:rFonts w:ascii="Arial" w:hAnsi="Arial" w:cs="Arial"/>
          <w:kern w:val="28"/>
          <w:sz w:val="20"/>
          <w:szCs w:val="20"/>
          <w:lang w:val="es-MX"/>
        </w:rPr>
        <w:t>discusión y votación.</w:t>
      </w:r>
    </w:p>
    <w:p w14:paraId="687CDA42" w14:textId="77777777" w:rsidR="00F809D9" w:rsidRPr="00F5359E" w:rsidRDefault="00F809D9" w:rsidP="000A57EB">
      <w:pPr>
        <w:keepLines/>
        <w:ind w:right="50"/>
        <w:jc w:val="both"/>
        <w:rPr>
          <w:rFonts w:ascii="Arial" w:hAnsi="Arial" w:cs="Arial"/>
          <w:kern w:val="28"/>
          <w:sz w:val="16"/>
          <w:szCs w:val="20"/>
          <w:lang w:val="es-MX"/>
        </w:rPr>
      </w:pPr>
    </w:p>
    <w:p w14:paraId="18CE0745"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CAP</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TULO QUINTO</w:t>
      </w:r>
    </w:p>
    <w:p w14:paraId="32F9AE1F"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DEL CEREMONIAL</w:t>
      </w:r>
    </w:p>
    <w:p w14:paraId="2F999CC0" w14:textId="77777777" w:rsidR="00471AB9" w:rsidRPr="00F5359E" w:rsidRDefault="00471AB9" w:rsidP="000A57EB">
      <w:pPr>
        <w:widowControl w:val="0"/>
        <w:autoSpaceDE w:val="0"/>
        <w:autoSpaceDN w:val="0"/>
        <w:adjustRightInd w:val="0"/>
        <w:jc w:val="center"/>
        <w:rPr>
          <w:rFonts w:ascii="Arial" w:hAnsi="Arial" w:cs="Arial"/>
          <w:b/>
          <w:kern w:val="28"/>
          <w:sz w:val="16"/>
          <w:szCs w:val="20"/>
          <w:lang w:val="es-MX"/>
        </w:rPr>
      </w:pPr>
    </w:p>
    <w:p w14:paraId="331F422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149.</w:t>
      </w:r>
    </w:p>
    <w:p w14:paraId="513981D2" w14:textId="77777777" w:rsidR="00471AB9"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Cuando a la sesión asista el Presidente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14:paraId="26364336" w14:textId="77777777" w:rsidR="00F809D9" w:rsidRPr="00992C6E" w:rsidRDefault="00F809D9" w:rsidP="000A57EB">
      <w:pPr>
        <w:keepLines/>
        <w:ind w:right="50"/>
        <w:jc w:val="both"/>
        <w:rPr>
          <w:rFonts w:ascii="Arial" w:hAnsi="Arial" w:cs="Arial"/>
          <w:kern w:val="28"/>
          <w:sz w:val="20"/>
          <w:szCs w:val="20"/>
          <w:lang w:val="es-MX"/>
        </w:rPr>
      </w:pPr>
    </w:p>
    <w:p w14:paraId="0ABD340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los demás casos, el Gobernador del Estado o su representante personal, ocupará el lugar de la izquierda del Presidente del Congreso, y el Presidente del Supremo Tribunal de Justicia, si concurriere a la sesión, el de la derecha.</w:t>
      </w:r>
    </w:p>
    <w:p w14:paraId="1780C57C" w14:textId="77777777" w:rsidR="000A57EB" w:rsidRPr="00992C6E" w:rsidRDefault="000A57EB" w:rsidP="00720501">
      <w:pPr>
        <w:rPr>
          <w:rFonts w:ascii="Arial" w:hAnsi="Arial" w:cs="Arial"/>
          <w:sz w:val="20"/>
          <w:szCs w:val="20"/>
          <w:lang w:val="es-MX"/>
        </w:rPr>
      </w:pPr>
    </w:p>
    <w:p w14:paraId="4224E59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caso de que el titular del Ejecutivo Federal designara representante personal, para asistir a la sesión, éste se ubicará a la izquierda del Gobernador.</w:t>
      </w:r>
    </w:p>
    <w:p w14:paraId="1C888688" w14:textId="77777777" w:rsidR="00D0672B" w:rsidRPr="00992C6E" w:rsidRDefault="00D0672B" w:rsidP="00BF4E8E">
      <w:pPr>
        <w:jc w:val="both"/>
        <w:rPr>
          <w:rFonts w:ascii="Arial" w:hAnsi="Arial" w:cs="Arial"/>
          <w:b/>
          <w:sz w:val="20"/>
          <w:szCs w:val="20"/>
          <w:lang w:val="es-MX"/>
        </w:rPr>
      </w:pPr>
    </w:p>
    <w:p w14:paraId="3C9DDD7B" w14:textId="77777777" w:rsidR="000A57EB" w:rsidRPr="00992C6E" w:rsidRDefault="000A57EB" w:rsidP="00BF4E8E">
      <w:pPr>
        <w:jc w:val="both"/>
        <w:rPr>
          <w:rFonts w:ascii="Arial" w:hAnsi="Arial" w:cs="Arial"/>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150.</w:t>
      </w:r>
    </w:p>
    <w:p w14:paraId="0F469BDE" w14:textId="77777777" w:rsidR="000A57EB" w:rsidRPr="00992C6E" w:rsidRDefault="000A57EB" w:rsidP="00BF4E8E">
      <w:pPr>
        <w:jc w:val="both"/>
        <w:rPr>
          <w:rFonts w:ascii="Arial" w:hAnsi="Arial" w:cs="Arial"/>
          <w:sz w:val="20"/>
          <w:szCs w:val="20"/>
          <w:lang w:val="es-MX"/>
        </w:rPr>
      </w:pPr>
      <w:r w:rsidRPr="00992C6E">
        <w:rPr>
          <w:rFonts w:ascii="Arial" w:hAnsi="Arial" w:cs="Arial"/>
          <w:sz w:val="20"/>
          <w:szCs w:val="20"/>
          <w:lang w:val="es-MX"/>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14:paraId="22D64182" w14:textId="77777777" w:rsidR="000A57EB" w:rsidRPr="00992C6E" w:rsidRDefault="000A57EB" w:rsidP="000A57EB">
      <w:pPr>
        <w:keepLines/>
        <w:ind w:right="50"/>
        <w:jc w:val="both"/>
        <w:rPr>
          <w:rFonts w:ascii="Arial" w:hAnsi="Arial" w:cs="Arial"/>
          <w:kern w:val="28"/>
          <w:sz w:val="20"/>
          <w:szCs w:val="20"/>
          <w:lang w:val="es-MX"/>
        </w:rPr>
      </w:pPr>
    </w:p>
    <w:p w14:paraId="109BD2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el momento de rendir la protesta, el Gobernador del Estado, los diputados y demás asistentes deberán estar de pie. El presidente de la Mesa Directiva del Congreso permanecerá de pie mientras se rinde dicha protesta.</w:t>
      </w:r>
    </w:p>
    <w:p w14:paraId="44D3FF33" w14:textId="77777777" w:rsidR="00331B53" w:rsidRPr="00992C6E" w:rsidRDefault="00331B53" w:rsidP="000A57EB">
      <w:pPr>
        <w:keepLines/>
        <w:ind w:right="50"/>
        <w:jc w:val="both"/>
        <w:rPr>
          <w:rFonts w:ascii="Arial" w:hAnsi="Arial" w:cs="Arial"/>
          <w:b/>
          <w:kern w:val="28"/>
          <w:sz w:val="20"/>
          <w:szCs w:val="20"/>
          <w:lang w:val="es-MX"/>
        </w:rPr>
      </w:pPr>
    </w:p>
    <w:p w14:paraId="13F2200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151.</w:t>
      </w:r>
    </w:p>
    <w:p w14:paraId="4AC32726" w14:textId="77777777" w:rsidR="000A57EB" w:rsidRPr="00992C6E" w:rsidRDefault="00C92EAE" w:rsidP="000A57EB">
      <w:pPr>
        <w:keepLines/>
        <w:ind w:right="50"/>
        <w:jc w:val="both"/>
        <w:rPr>
          <w:rFonts w:ascii="Arial" w:hAnsi="Arial" w:cs="Arial"/>
          <w:kern w:val="28"/>
          <w:sz w:val="20"/>
          <w:szCs w:val="20"/>
          <w:lang w:val="es-MX"/>
        </w:rPr>
      </w:pPr>
      <w:r w:rsidRPr="00992C6E">
        <w:rPr>
          <w:rFonts w:ascii="Arial" w:hAnsi="Arial" w:cs="Arial"/>
          <w:kern w:val="28"/>
          <w:sz w:val="20"/>
          <w:szCs w:val="20"/>
        </w:rPr>
        <w:t>Cuando se trate de la protesta constitucional que deba rendir algún Diputado, un Magistrado del Poder Judicial, o los Titulares de los órganos internos de control de los órganos constitucionalmente autónomos, el Presidente de la Comisión de Derechos Humanos del Estado o de cualquier otro servidor público obligado a otorgarla ante el Congreso, el Presidente designará una comisión que lo introduzca y acompañe a salir del Recinto.</w:t>
      </w:r>
    </w:p>
    <w:p w14:paraId="3BC1B3A6" w14:textId="77777777" w:rsidR="007149E7" w:rsidRDefault="007149E7" w:rsidP="000A57EB">
      <w:pPr>
        <w:keepLines/>
        <w:ind w:right="50"/>
        <w:jc w:val="both"/>
        <w:rPr>
          <w:rFonts w:ascii="Arial" w:hAnsi="Arial" w:cs="Arial"/>
          <w:kern w:val="28"/>
          <w:sz w:val="20"/>
          <w:szCs w:val="20"/>
          <w:lang w:val="es-MX"/>
        </w:rPr>
      </w:pPr>
    </w:p>
    <w:p w14:paraId="6ABBAEA4" w14:textId="77777777" w:rsidR="00496AA5" w:rsidRPr="00992C6E" w:rsidRDefault="00496AA5" w:rsidP="000A57EB">
      <w:pPr>
        <w:keepLines/>
        <w:ind w:right="50"/>
        <w:jc w:val="both"/>
        <w:rPr>
          <w:rFonts w:ascii="Arial" w:hAnsi="Arial" w:cs="Arial"/>
          <w:kern w:val="28"/>
          <w:sz w:val="20"/>
          <w:szCs w:val="20"/>
          <w:lang w:val="es-MX"/>
        </w:rPr>
      </w:pPr>
    </w:p>
    <w:p w14:paraId="032C18FD" w14:textId="77777777" w:rsidR="00496AA5" w:rsidRDefault="00496AA5" w:rsidP="000A57EB">
      <w:pPr>
        <w:keepLines/>
        <w:ind w:right="50"/>
        <w:jc w:val="both"/>
        <w:rPr>
          <w:rFonts w:ascii="Arial" w:hAnsi="Arial" w:cs="Arial"/>
          <w:b/>
          <w:kern w:val="28"/>
          <w:sz w:val="20"/>
          <w:szCs w:val="20"/>
          <w:lang w:val="es-MX"/>
        </w:rPr>
      </w:pPr>
    </w:p>
    <w:p w14:paraId="1115AEC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152.</w:t>
      </w:r>
    </w:p>
    <w:p w14:paraId="07DF39CD" w14:textId="77777777" w:rsidR="00C2648C"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Los Secretarios deberán dejar vacantes los lugares que les corresponden conforme al artículo 19 de esta ley, cuando deban ser ocupados por otros servidores públicos, en los términos de este Capítulo, e ir a ocupar sus curules frente al </w:t>
      </w:r>
      <w:proofErr w:type="spellStart"/>
      <w:r w:rsidRPr="00992C6E">
        <w:rPr>
          <w:rFonts w:ascii="Arial" w:hAnsi="Arial" w:cs="Arial"/>
          <w:kern w:val="28"/>
          <w:sz w:val="20"/>
          <w:szCs w:val="20"/>
          <w:lang w:val="es-MX"/>
        </w:rPr>
        <w:t>presidium</w:t>
      </w:r>
      <w:proofErr w:type="spellEnd"/>
      <w:r w:rsidRPr="00992C6E">
        <w:rPr>
          <w:rFonts w:ascii="Arial" w:hAnsi="Arial" w:cs="Arial"/>
          <w:kern w:val="28"/>
          <w:sz w:val="20"/>
          <w:szCs w:val="20"/>
          <w:lang w:val="es-MX"/>
        </w:rPr>
        <w:t>.</w:t>
      </w:r>
    </w:p>
    <w:p w14:paraId="19B92CB7" w14:textId="77777777" w:rsidR="00F81CD7" w:rsidRDefault="00F81CD7" w:rsidP="000A57EB">
      <w:pPr>
        <w:keepLines/>
        <w:ind w:right="50"/>
        <w:jc w:val="both"/>
        <w:rPr>
          <w:rFonts w:ascii="Arial" w:hAnsi="Arial" w:cs="Arial"/>
          <w:b/>
          <w:kern w:val="28"/>
          <w:sz w:val="20"/>
          <w:szCs w:val="20"/>
          <w:lang w:val="es-MX"/>
        </w:rPr>
      </w:pPr>
    </w:p>
    <w:p w14:paraId="6FF527A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153.</w:t>
      </w:r>
    </w:p>
    <w:p w14:paraId="2AFEC38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deberá celebrar sus sesiones en el Recinto que por Decreto del propio Congreso sea declarado para ello en forma permanente o transitoria.</w:t>
      </w:r>
    </w:p>
    <w:p w14:paraId="0A9EE856" w14:textId="77777777" w:rsidR="000A57EB" w:rsidRPr="0018137F" w:rsidRDefault="000A57EB" w:rsidP="000A57EB">
      <w:pPr>
        <w:keepLines/>
        <w:ind w:right="50"/>
        <w:jc w:val="both"/>
        <w:rPr>
          <w:rFonts w:ascii="Arial" w:hAnsi="Arial" w:cs="Arial"/>
          <w:kern w:val="28"/>
          <w:sz w:val="20"/>
          <w:szCs w:val="16"/>
          <w:lang w:val="es-MX"/>
        </w:rPr>
      </w:pPr>
    </w:p>
    <w:p w14:paraId="7D5FC60F" w14:textId="4EF4DCFC" w:rsidR="00C2648C" w:rsidRPr="006F2C02"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467CCB6D" w14:textId="77777777" w:rsidR="00FA00A5" w:rsidRPr="0018137F" w:rsidRDefault="00FA00A5" w:rsidP="000A57EB">
      <w:pPr>
        <w:keepLines/>
        <w:ind w:right="50"/>
        <w:jc w:val="both"/>
        <w:rPr>
          <w:rFonts w:ascii="Arial" w:hAnsi="Arial" w:cs="Arial"/>
          <w:kern w:val="28"/>
          <w:sz w:val="20"/>
          <w:szCs w:val="16"/>
          <w:lang w:val="es-MX"/>
        </w:rPr>
      </w:pPr>
    </w:p>
    <w:p w14:paraId="5E3E28A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154.</w:t>
      </w:r>
    </w:p>
    <w:p w14:paraId="11A99A0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3285F952" w14:textId="77777777" w:rsidR="000A57EB" w:rsidRPr="0018137F" w:rsidRDefault="000A57EB" w:rsidP="000A57EB">
      <w:pPr>
        <w:keepLines/>
        <w:ind w:right="50"/>
        <w:jc w:val="both"/>
        <w:rPr>
          <w:rFonts w:ascii="Arial" w:hAnsi="Arial" w:cs="Arial"/>
          <w:kern w:val="28"/>
          <w:sz w:val="20"/>
          <w:szCs w:val="16"/>
          <w:lang w:val="es-MX"/>
        </w:rPr>
      </w:pPr>
    </w:p>
    <w:p w14:paraId="58BA9A46"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09BD6752" w14:textId="77777777" w:rsidR="000A57EB" w:rsidRPr="0018137F" w:rsidRDefault="000A57EB" w:rsidP="000A57EB">
      <w:pPr>
        <w:keepLines/>
        <w:ind w:left="360" w:right="50"/>
        <w:jc w:val="both"/>
        <w:rPr>
          <w:rFonts w:ascii="Arial" w:hAnsi="Arial" w:cs="Arial"/>
          <w:kern w:val="28"/>
          <w:sz w:val="20"/>
          <w:szCs w:val="16"/>
          <w:lang w:val="es-MX"/>
        </w:rPr>
      </w:pPr>
    </w:p>
    <w:p w14:paraId="423159E1"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Al entrar al Salón de Sesiones el Gobernador y demás representantes de los Poderes, los asistentes deberán ponerse de pie, excepto el presidente de la Mesa Directiva del Congreso, quien lo hará cuando aquél haya llegado a la mitad del Salón;</w:t>
      </w:r>
    </w:p>
    <w:p w14:paraId="7A51E334" w14:textId="77777777" w:rsidR="000A57EB" w:rsidRPr="0018137F" w:rsidRDefault="000A57EB" w:rsidP="000A57EB">
      <w:pPr>
        <w:keepLines/>
        <w:ind w:left="360" w:right="50"/>
        <w:jc w:val="both"/>
        <w:rPr>
          <w:rFonts w:ascii="Arial" w:hAnsi="Arial" w:cs="Arial"/>
          <w:kern w:val="28"/>
          <w:sz w:val="20"/>
          <w:szCs w:val="16"/>
          <w:lang w:val="es-MX"/>
        </w:rPr>
      </w:pPr>
    </w:p>
    <w:p w14:paraId="32863342"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Instalado el </w:t>
      </w:r>
      <w:proofErr w:type="spellStart"/>
      <w:r w:rsidRPr="00422AFC">
        <w:rPr>
          <w:rFonts w:ascii="Arial" w:hAnsi="Arial" w:cs="Arial"/>
          <w:kern w:val="28"/>
          <w:sz w:val="20"/>
          <w:szCs w:val="20"/>
          <w:lang w:val="es-MX"/>
        </w:rPr>
        <w:t>presidium</w:t>
      </w:r>
      <w:proofErr w:type="spellEnd"/>
      <w:r w:rsidRPr="00422AFC">
        <w:rPr>
          <w:rFonts w:ascii="Arial" w:hAnsi="Arial" w:cs="Arial"/>
          <w:kern w:val="28"/>
          <w:sz w:val="20"/>
          <w:szCs w:val="20"/>
          <w:lang w:val="es-MX"/>
        </w:rPr>
        <w:t xml:space="preserve"> se rendirán los honores de ordenanza a la Bandera Nacional y se entonará el Himno Nacional;</w:t>
      </w:r>
    </w:p>
    <w:p w14:paraId="61693E12" w14:textId="77777777" w:rsidR="000A57EB" w:rsidRPr="00F5359E" w:rsidRDefault="000A57EB" w:rsidP="000A57EB">
      <w:pPr>
        <w:keepLines/>
        <w:ind w:left="360" w:right="50"/>
        <w:jc w:val="both"/>
        <w:rPr>
          <w:rFonts w:ascii="Arial" w:hAnsi="Arial" w:cs="Arial"/>
          <w:kern w:val="28"/>
          <w:sz w:val="16"/>
          <w:szCs w:val="10"/>
          <w:lang w:val="es-MX"/>
        </w:rPr>
      </w:pPr>
    </w:p>
    <w:p w14:paraId="1D7F233D" w14:textId="77777777" w:rsidR="000A57EB" w:rsidRDefault="000A57EB" w:rsidP="00B75F19">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Enseguida se presentará el Escudo de Armas y se cantará el Himno de Tamaulipas;</w:t>
      </w:r>
    </w:p>
    <w:p w14:paraId="3177A7D0" w14:textId="77777777" w:rsidR="0040230C" w:rsidRPr="00F5359E" w:rsidRDefault="0040230C" w:rsidP="0040230C">
      <w:pPr>
        <w:keepLines/>
        <w:ind w:right="50"/>
        <w:jc w:val="both"/>
        <w:rPr>
          <w:rFonts w:ascii="Arial" w:hAnsi="Arial" w:cs="Arial"/>
          <w:kern w:val="28"/>
          <w:sz w:val="16"/>
          <w:szCs w:val="20"/>
          <w:lang w:val="es-MX"/>
        </w:rPr>
      </w:pPr>
    </w:p>
    <w:p w14:paraId="566DA96F"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Acto continuo, el Diputado Presidente otorgará el uso de la palabra al titular del Poder Ejecutivo Estatal, para que entregue el informe anual del estado que guarda la administración pública a su cargo y pronuncie un mensaje a la representación popular conformada por la Legislatura;</w:t>
      </w:r>
    </w:p>
    <w:p w14:paraId="4809DD1E" w14:textId="77777777" w:rsidR="000A57EB" w:rsidRPr="00F5359E" w:rsidRDefault="000A57EB" w:rsidP="000A57EB">
      <w:pPr>
        <w:keepLines/>
        <w:ind w:left="360" w:right="50"/>
        <w:jc w:val="both"/>
        <w:rPr>
          <w:rFonts w:ascii="Arial" w:hAnsi="Arial" w:cs="Arial"/>
          <w:kern w:val="28"/>
          <w:sz w:val="16"/>
          <w:szCs w:val="10"/>
          <w:lang w:val="es-MX"/>
        </w:rPr>
      </w:pPr>
    </w:p>
    <w:p w14:paraId="3D74A0EA"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Al término de esa intervención, el presidente de la Mesa Directiva hará uso de la palabra y se referirá, en términos generales y concisos, al informe rendido por el Gobernador;</w:t>
      </w:r>
    </w:p>
    <w:p w14:paraId="3E4E02C1" w14:textId="77777777" w:rsidR="000A57EB" w:rsidRPr="00F5359E" w:rsidRDefault="000A57EB" w:rsidP="000A57EB">
      <w:pPr>
        <w:keepLines/>
        <w:ind w:left="360" w:right="50"/>
        <w:jc w:val="both"/>
        <w:rPr>
          <w:rFonts w:ascii="Arial" w:hAnsi="Arial" w:cs="Arial"/>
          <w:kern w:val="28"/>
          <w:sz w:val="16"/>
          <w:szCs w:val="10"/>
          <w:lang w:val="es-MX"/>
        </w:rPr>
      </w:pPr>
    </w:p>
    <w:p w14:paraId="51CC8678"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Luego se concederá el uso de la palabra al Presidente de los Estados Unidos Mexicanos o a su representante, en su caso, y</w:t>
      </w:r>
    </w:p>
    <w:p w14:paraId="2E4F9A10" w14:textId="77777777" w:rsidR="000A57EB" w:rsidRPr="00F5359E" w:rsidRDefault="000A57EB" w:rsidP="000A57EB">
      <w:pPr>
        <w:keepLines/>
        <w:ind w:left="360" w:right="50"/>
        <w:jc w:val="both"/>
        <w:rPr>
          <w:rFonts w:ascii="Arial" w:hAnsi="Arial" w:cs="Arial"/>
          <w:kern w:val="28"/>
          <w:sz w:val="16"/>
          <w:szCs w:val="16"/>
          <w:lang w:val="es-MX"/>
        </w:rPr>
      </w:pPr>
    </w:p>
    <w:p w14:paraId="3ED623F1" w14:textId="77777777" w:rsidR="000A57EB" w:rsidRPr="00422AFC" w:rsidRDefault="000A57EB" w:rsidP="000A57EB">
      <w:pPr>
        <w:keepLines/>
        <w:numPr>
          <w:ilvl w:val="0"/>
          <w:numId w:val="21"/>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clausurará la sesión solemne y citará para la siguiente sesión ordinaria.</w:t>
      </w:r>
    </w:p>
    <w:p w14:paraId="382D9D02" w14:textId="77777777" w:rsidR="000A57EB" w:rsidRPr="00F5359E" w:rsidRDefault="000A57EB" w:rsidP="000A57EB">
      <w:pPr>
        <w:keepLines/>
        <w:ind w:right="50"/>
        <w:jc w:val="both"/>
        <w:rPr>
          <w:rFonts w:ascii="Arial" w:hAnsi="Arial" w:cs="Arial"/>
          <w:kern w:val="28"/>
          <w:sz w:val="16"/>
          <w:szCs w:val="16"/>
          <w:lang w:val="es-MX"/>
        </w:rPr>
      </w:pPr>
    </w:p>
    <w:p w14:paraId="48ED220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 sesión solemne deberá atender en exclusiva el objeto preciso previsto para su realización.</w:t>
      </w:r>
    </w:p>
    <w:p w14:paraId="4C3E56C1" w14:textId="77777777" w:rsidR="0028496E" w:rsidRPr="001705E4" w:rsidRDefault="0028496E" w:rsidP="000A57EB">
      <w:pPr>
        <w:keepLines/>
        <w:ind w:right="50"/>
        <w:jc w:val="both"/>
        <w:rPr>
          <w:rFonts w:ascii="Arial" w:hAnsi="Arial" w:cs="Arial"/>
          <w:kern w:val="28"/>
          <w:sz w:val="20"/>
          <w:szCs w:val="16"/>
          <w:lang w:val="es-MX"/>
        </w:rPr>
      </w:pPr>
    </w:p>
    <w:p w14:paraId="0E93148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155.</w:t>
      </w:r>
    </w:p>
    <w:p w14:paraId="3B86BC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Cuando a invitación expresa de la Legislatura, el Gobernador del Estado, el Presidente del Supremo Tribunal de Justicia y otros invitados asistan a la sesión del Pleno, el presidente de la Mesa Directiva designará una comisión que los introduzca y acompañe al salir del Recinto.</w:t>
      </w:r>
    </w:p>
    <w:p w14:paraId="3B03354A" w14:textId="77777777" w:rsidR="000A57EB" w:rsidRDefault="000A57EB" w:rsidP="000A57EB">
      <w:pPr>
        <w:keepLines/>
        <w:ind w:right="50"/>
        <w:jc w:val="both"/>
        <w:rPr>
          <w:rFonts w:ascii="Arial" w:hAnsi="Arial" w:cs="Arial"/>
          <w:b/>
          <w:kern w:val="28"/>
          <w:sz w:val="20"/>
          <w:szCs w:val="16"/>
          <w:lang w:val="es-MX"/>
        </w:rPr>
      </w:pPr>
    </w:p>
    <w:p w14:paraId="3D27B0D4" w14:textId="77777777" w:rsidR="00496AA5" w:rsidRDefault="00496AA5" w:rsidP="000A57EB">
      <w:pPr>
        <w:keepLines/>
        <w:ind w:right="50"/>
        <w:jc w:val="both"/>
        <w:rPr>
          <w:rFonts w:ascii="Arial" w:hAnsi="Arial" w:cs="Arial"/>
          <w:b/>
          <w:kern w:val="28"/>
          <w:sz w:val="20"/>
          <w:szCs w:val="16"/>
          <w:lang w:val="es-MX"/>
        </w:rPr>
      </w:pPr>
    </w:p>
    <w:p w14:paraId="36B79A65" w14:textId="77777777" w:rsidR="00496AA5" w:rsidRDefault="00496AA5" w:rsidP="000A57EB">
      <w:pPr>
        <w:keepLines/>
        <w:ind w:right="50"/>
        <w:jc w:val="both"/>
        <w:rPr>
          <w:rFonts w:ascii="Arial" w:hAnsi="Arial" w:cs="Arial"/>
          <w:b/>
          <w:kern w:val="28"/>
          <w:sz w:val="20"/>
          <w:szCs w:val="16"/>
          <w:lang w:val="es-MX"/>
        </w:rPr>
      </w:pPr>
    </w:p>
    <w:p w14:paraId="3CAAE551" w14:textId="77777777" w:rsidR="00496AA5" w:rsidRPr="001705E4" w:rsidRDefault="00496AA5" w:rsidP="000A57EB">
      <w:pPr>
        <w:keepLines/>
        <w:ind w:right="50"/>
        <w:jc w:val="both"/>
        <w:rPr>
          <w:rFonts w:ascii="Arial" w:hAnsi="Arial" w:cs="Arial"/>
          <w:b/>
          <w:kern w:val="28"/>
          <w:sz w:val="20"/>
          <w:szCs w:val="16"/>
          <w:lang w:val="es-MX"/>
        </w:rPr>
      </w:pPr>
    </w:p>
    <w:p w14:paraId="05202C2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156.</w:t>
      </w:r>
    </w:p>
    <w:p w14:paraId="3E4BA17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CC6F96" w:rsidRPr="00422AFC">
        <w:rPr>
          <w:rFonts w:ascii="Arial" w:hAnsi="Arial" w:cs="Arial"/>
          <w:kern w:val="28"/>
          <w:sz w:val="20"/>
          <w:szCs w:val="20"/>
          <w:lang w:val="es-MX"/>
        </w:rPr>
        <w:t xml:space="preserve">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sidR="00CC6F96" w:rsidRPr="00422AFC">
        <w:rPr>
          <w:rFonts w:ascii="Arial" w:hAnsi="Arial" w:cs="Arial"/>
          <w:b/>
          <w:kern w:val="28"/>
          <w:sz w:val="20"/>
          <w:szCs w:val="20"/>
          <w:lang w:val="es-MX"/>
        </w:rPr>
        <w:t>Legislatura (aquí el número cardinal que corresponda)</w:t>
      </w:r>
      <w:r w:rsidR="00CC6F96" w:rsidRPr="00422AFC">
        <w:rPr>
          <w:rFonts w:ascii="Arial" w:hAnsi="Arial" w:cs="Arial"/>
          <w:kern w:val="28"/>
          <w:sz w:val="20"/>
          <w:szCs w:val="20"/>
          <w:lang w:val="es-MX"/>
        </w:rPr>
        <w:t>".</w:t>
      </w:r>
    </w:p>
    <w:p w14:paraId="767D9037" w14:textId="77777777" w:rsidR="001F7CE4" w:rsidRPr="00422AFC" w:rsidRDefault="0018137F"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4A128D35" w14:textId="77777777" w:rsidR="001F7CE4" w:rsidRPr="00422AFC" w:rsidRDefault="003316F2" w:rsidP="001F7CE4">
      <w:pPr>
        <w:keepLines/>
        <w:ind w:right="50"/>
        <w:jc w:val="right"/>
        <w:rPr>
          <w:rFonts w:ascii="Arial" w:hAnsi="Arial" w:cs="Arial"/>
          <w:b/>
          <w:i/>
          <w:kern w:val="28"/>
          <w:sz w:val="16"/>
          <w:szCs w:val="20"/>
          <w:lang w:val="es-MX"/>
        </w:rPr>
      </w:pPr>
      <w:hyperlink r:id="rId145" w:history="1">
        <w:r w:rsidR="001F7CE4" w:rsidRPr="00422AFC">
          <w:rPr>
            <w:rStyle w:val="Hipervnculo"/>
            <w:rFonts w:ascii="Arial" w:hAnsi="Arial" w:cs="Arial"/>
            <w:b/>
            <w:i/>
            <w:kern w:val="28"/>
            <w:sz w:val="16"/>
            <w:szCs w:val="20"/>
            <w:lang w:val="es-MX"/>
          </w:rPr>
          <w:t>https://po.tamaulipas.gob.mx/wp-content/uploads/2021/10/cxlvi-126-211021F.pdf</w:t>
        </w:r>
      </w:hyperlink>
    </w:p>
    <w:p w14:paraId="44C01494" w14:textId="77777777" w:rsidR="000A57EB" w:rsidRPr="00F5359E" w:rsidRDefault="000A57EB" w:rsidP="000A57EB">
      <w:pPr>
        <w:keepLines/>
        <w:ind w:right="50"/>
        <w:jc w:val="both"/>
        <w:rPr>
          <w:rFonts w:ascii="Arial" w:hAnsi="Arial" w:cs="Arial"/>
          <w:kern w:val="28"/>
          <w:sz w:val="16"/>
          <w:szCs w:val="20"/>
          <w:lang w:val="es-MX"/>
        </w:rPr>
      </w:pPr>
    </w:p>
    <w:p w14:paraId="17E241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Al realizarse la declaratoria aludida en el párrafo anterior, todos los asistentes a la sesión  deberán estar de pie.</w:t>
      </w:r>
    </w:p>
    <w:p w14:paraId="5E087BA9" w14:textId="77777777" w:rsidR="00C61E5A" w:rsidRPr="00F5359E" w:rsidRDefault="00C61E5A" w:rsidP="000A57EB">
      <w:pPr>
        <w:keepLines/>
        <w:ind w:right="50"/>
        <w:jc w:val="both"/>
        <w:rPr>
          <w:rFonts w:ascii="Arial" w:hAnsi="Arial" w:cs="Arial"/>
          <w:b/>
          <w:kern w:val="28"/>
          <w:sz w:val="18"/>
          <w:szCs w:val="20"/>
          <w:lang w:val="es-MX"/>
        </w:rPr>
      </w:pPr>
    </w:p>
    <w:p w14:paraId="067CFCA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157.</w:t>
      </w:r>
    </w:p>
    <w:p w14:paraId="03F663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1E52DEA5" w14:textId="77777777" w:rsidR="000A57EB" w:rsidRPr="00992C6E" w:rsidRDefault="000A57EB" w:rsidP="000A57EB">
      <w:pPr>
        <w:keepLines/>
        <w:ind w:right="50"/>
        <w:jc w:val="both"/>
        <w:rPr>
          <w:rFonts w:ascii="Arial" w:hAnsi="Arial" w:cs="Arial"/>
          <w:kern w:val="28"/>
          <w:sz w:val="20"/>
          <w:szCs w:val="20"/>
          <w:lang w:val="es-MX"/>
        </w:rPr>
      </w:pPr>
    </w:p>
    <w:p w14:paraId="6C34109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dicha sesión se  presentará la minuta de la sesión, la cual contendrá una relación sucinta del desahogo del orden del día, los procedimientos desplegados y las resoluciones adoptadas. La minuta será puesta a discusión y votación de inmediato.</w:t>
      </w:r>
    </w:p>
    <w:p w14:paraId="246C8676" w14:textId="77777777" w:rsidR="000A57EB" w:rsidRPr="00992C6E" w:rsidRDefault="000A57EB" w:rsidP="000A57EB">
      <w:pPr>
        <w:keepLines/>
        <w:ind w:right="50"/>
        <w:jc w:val="both"/>
        <w:rPr>
          <w:rFonts w:ascii="Arial" w:hAnsi="Arial" w:cs="Arial"/>
          <w:kern w:val="28"/>
          <w:sz w:val="20"/>
          <w:szCs w:val="20"/>
          <w:lang w:val="es-MX"/>
        </w:rPr>
      </w:pPr>
    </w:p>
    <w:p w14:paraId="726F13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D745A6" w:rsidRPr="00992C6E">
        <w:rPr>
          <w:rFonts w:ascii="Arial" w:hAnsi="Arial" w:cs="Arial"/>
          <w:sz w:val="20"/>
          <w:szCs w:val="20"/>
        </w:rPr>
        <w:t xml:space="preserve">Una vez aprobada la minuta, el Presidente de la Mesa Directiva dispondrá se participe la clausura del periodo al titular del Poder Ejecutivo, al Supremo Tribunal de Justicia, a los Ayuntamientos del Estado, a los Poderes Federales, a las Legislaturas de los Estados y </w:t>
      </w:r>
      <w:r w:rsidR="00D745A6" w:rsidRPr="00992C6E">
        <w:rPr>
          <w:rFonts w:ascii="Arial" w:hAnsi="Arial" w:cs="Arial"/>
          <w:bCs/>
          <w:sz w:val="20"/>
          <w:szCs w:val="20"/>
        </w:rPr>
        <w:t>al Congreso la Ciudad de México.</w:t>
      </w:r>
    </w:p>
    <w:p w14:paraId="2A3A4CFD" w14:textId="77777777" w:rsidR="000A57EB" w:rsidRPr="00992C6E" w:rsidRDefault="000A57EB" w:rsidP="000A57EB">
      <w:pPr>
        <w:keepLines/>
        <w:ind w:right="50"/>
        <w:jc w:val="both"/>
        <w:rPr>
          <w:rFonts w:ascii="Arial" w:hAnsi="Arial" w:cs="Arial"/>
          <w:kern w:val="28"/>
          <w:sz w:val="20"/>
          <w:szCs w:val="20"/>
          <w:lang w:val="es-MX"/>
        </w:rPr>
      </w:pPr>
    </w:p>
    <w:p w14:paraId="19A83E2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w:t>
      </w:r>
      <w:r w:rsidR="009E60F2" w:rsidRPr="00992C6E">
        <w:rPr>
          <w:rFonts w:ascii="Arial" w:hAnsi="Arial" w:cs="Arial"/>
          <w:kern w:val="28"/>
          <w:sz w:val="20"/>
          <w:szCs w:val="20"/>
          <w:lang w:val="es-MX"/>
        </w:rPr>
        <w:t>Acto continuo, puestos de pie todos los presentes, el presidente de la Mesa Directiva  hará la Declaratoria siguiente:</w:t>
      </w:r>
    </w:p>
    <w:p w14:paraId="6666545C" w14:textId="77777777" w:rsidR="000A57EB" w:rsidRPr="00F5359E" w:rsidRDefault="000A57EB" w:rsidP="000A57EB">
      <w:pPr>
        <w:jc w:val="both"/>
        <w:rPr>
          <w:rFonts w:ascii="Arial" w:hAnsi="Arial" w:cs="Arial"/>
          <w:kern w:val="28"/>
          <w:sz w:val="20"/>
          <w:szCs w:val="20"/>
          <w:lang w:val="es-MX"/>
        </w:rPr>
      </w:pPr>
    </w:p>
    <w:p w14:paraId="7EBF2B9A" w14:textId="77777777" w:rsidR="000A57EB" w:rsidRPr="00992C6E" w:rsidRDefault="009E60F2" w:rsidP="000A57EB">
      <w:pPr>
        <w:jc w:val="both"/>
        <w:rPr>
          <w:rFonts w:ascii="Arial" w:hAnsi="Arial" w:cs="Arial"/>
          <w:kern w:val="28"/>
          <w:sz w:val="20"/>
          <w:szCs w:val="20"/>
          <w:lang w:val="es-MX"/>
        </w:rPr>
      </w:pPr>
      <w:r w:rsidRPr="00992C6E">
        <w:rPr>
          <w:rFonts w:ascii="Arial" w:hAnsi="Arial" w:cs="Arial"/>
          <w:kern w:val="28"/>
          <w:sz w:val="20"/>
          <w:szCs w:val="20"/>
          <w:lang w:val="es-MX"/>
        </w:rPr>
        <w:t xml:space="preserve">“Siendo las (horas) del (fecha) la </w:t>
      </w:r>
      <w:r w:rsidRPr="00992C6E">
        <w:rPr>
          <w:rFonts w:ascii="Arial" w:hAnsi="Arial" w:cs="Arial"/>
          <w:b/>
          <w:kern w:val="28"/>
          <w:sz w:val="20"/>
          <w:szCs w:val="20"/>
          <w:lang w:val="es-MX"/>
        </w:rPr>
        <w:t>Legislatura</w:t>
      </w:r>
      <w:r w:rsidRPr="00992C6E">
        <w:rPr>
          <w:rFonts w:ascii="Arial" w:hAnsi="Arial" w:cs="Arial"/>
          <w:kern w:val="28"/>
          <w:sz w:val="20"/>
          <w:szCs w:val="20"/>
          <w:lang w:val="es-MX"/>
        </w:rPr>
        <w:t xml:space="preserve"> </w:t>
      </w:r>
      <w:r w:rsidRPr="00992C6E">
        <w:rPr>
          <w:rFonts w:ascii="Arial" w:hAnsi="Arial" w:cs="Arial"/>
          <w:b/>
          <w:kern w:val="28"/>
          <w:sz w:val="20"/>
          <w:szCs w:val="20"/>
          <w:lang w:val="es-MX"/>
        </w:rPr>
        <w:t xml:space="preserve">(número cardinal) </w:t>
      </w:r>
      <w:r w:rsidRPr="00992C6E">
        <w:rPr>
          <w:rFonts w:ascii="Arial" w:hAnsi="Arial" w:cs="Arial"/>
          <w:kern w:val="28"/>
          <w:sz w:val="20"/>
          <w:szCs w:val="20"/>
          <w:lang w:val="es-MX"/>
        </w:rPr>
        <w:t>del Congreso del Estado Libre y Soberano de Tamaulipas, clausura su (número ordinal del período) correspondiente al (primer segundo o tercer del año) de su ejercicio constitucional”.</w:t>
      </w:r>
    </w:p>
    <w:p w14:paraId="06F8BF84" w14:textId="29604FFD" w:rsidR="00765BF1" w:rsidRPr="00422AFC" w:rsidRDefault="0018137F" w:rsidP="00765BF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65BF1" w:rsidRPr="00422AFC">
        <w:rPr>
          <w:rFonts w:ascii="Arial" w:hAnsi="Arial" w:cs="Arial"/>
          <w:b/>
          <w:i/>
          <w:kern w:val="28"/>
          <w:sz w:val="16"/>
          <w:szCs w:val="20"/>
          <w:lang w:val="es-MX"/>
        </w:rPr>
        <w:t>eformado, P.O. No.</w:t>
      </w:r>
      <w:r w:rsidR="00F5359E">
        <w:rPr>
          <w:rFonts w:ascii="Arial" w:hAnsi="Arial" w:cs="Arial"/>
          <w:b/>
          <w:i/>
          <w:kern w:val="28"/>
          <w:sz w:val="16"/>
          <w:szCs w:val="20"/>
          <w:lang w:val="es-MX"/>
        </w:rPr>
        <w:t xml:space="preserve"> 126, del 21 de octubre de 2021</w:t>
      </w:r>
    </w:p>
    <w:p w14:paraId="0FD7D524" w14:textId="77777777" w:rsidR="00765BF1" w:rsidRPr="00422AFC" w:rsidRDefault="003316F2" w:rsidP="00765BF1">
      <w:pPr>
        <w:keepLines/>
        <w:ind w:right="50"/>
        <w:jc w:val="right"/>
        <w:rPr>
          <w:rFonts w:ascii="Arial" w:hAnsi="Arial" w:cs="Arial"/>
          <w:b/>
          <w:i/>
          <w:kern w:val="28"/>
          <w:sz w:val="16"/>
          <w:szCs w:val="20"/>
          <w:lang w:val="es-MX"/>
        </w:rPr>
      </w:pPr>
      <w:hyperlink r:id="rId146" w:history="1">
        <w:r w:rsidR="00765BF1" w:rsidRPr="00422AFC">
          <w:rPr>
            <w:rStyle w:val="Hipervnculo"/>
            <w:rFonts w:ascii="Arial" w:hAnsi="Arial" w:cs="Arial"/>
            <w:b/>
            <w:i/>
            <w:kern w:val="28"/>
            <w:sz w:val="16"/>
            <w:szCs w:val="20"/>
            <w:lang w:val="es-MX"/>
          </w:rPr>
          <w:t>https://po.tamaulipas.gob.mx/wp-content/uploads/2021/10/cxlvi-126-211021F.pdf</w:t>
        </w:r>
      </w:hyperlink>
    </w:p>
    <w:p w14:paraId="661883AB" w14:textId="77777777" w:rsidR="009E60F2" w:rsidRPr="0018137F" w:rsidRDefault="009E60F2" w:rsidP="000A57EB">
      <w:pPr>
        <w:jc w:val="both"/>
        <w:rPr>
          <w:rFonts w:ascii="Arial" w:hAnsi="Arial" w:cs="Arial"/>
          <w:kern w:val="28"/>
          <w:sz w:val="20"/>
          <w:szCs w:val="16"/>
          <w:lang w:val="es-MX"/>
        </w:rPr>
      </w:pPr>
    </w:p>
    <w:p w14:paraId="2EDDAA9B" w14:textId="123942B2" w:rsidR="00761E29" w:rsidRPr="00992C6E" w:rsidRDefault="000A57EB" w:rsidP="00992C6E">
      <w:pPr>
        <w:jc w:val="both"/>
        <w:rPr>
          <w:rFonts w:ascii="Arial" w:hAnsi="Arial" w:cs="Arial"/>
          <w:kern w:val="28"/>
          <w:sz w:val="20"/>
          <w:szCs w:val="20"/>
          <w:lang w:val="es-MX"/>
        </w:rPr>
      </w:pPr>
      <w:r w:rsidRPr="00422AFC">
        <w:rPr>
          <w:rFonts w:ascii="Arial" w:hAnsi="Arial" w:cs="Arial"/>
          <w:kern w:val="28"/>
          <w:sz w:val="20"/>
          <w:szCs w:val="20"/>
          <w:lang w:val="es-MX"/>
        </w:rPr>
        <w:t>5. El Presidente de la Mesa Directiva dispondrá la expedición del Decreto correspondiente.</w:t>
      </w:r>
    </w:p>
    <w:p w14:paraId="08E6D6C0" w14:textId="77777777" w:rsidR="00761E29" w:rsidRDefault="00761E29" w:rsidP="000A57EB">
      <w:pPr>
        <w:jc w:val="center"/>
        <w:rPr>
          <w:rFonts w:ascii="Arial" w:hAnsi="Arial" w:cs="Arial"/>
          <w:b/>
          <w:kern w:val="28"/>
          <w:sz w:val="20"/>
          <w:szCs w:val="20"/>
        </w:rPr>
      </w:pPr>
    </w:p>
    <w:p w14:paraId="1AC94072" w14:textId="77777777" w:rsidR="000A57EB" w:rsidRPr="00422AFC" w:rsidRDefault="000A57EB" w:rsidP="000A57EB">
      <w:pPr>
        <w:jc w:val="center"/>
        <w:rPr>
          <w:rFonts w:ascii="Arial" w:hAnsi="Arial" w:cs="Arial"/>
          <w:b/>
          <w:kern w:val="28"/>
          <w:sz w:val="20"/>
          <w:szCs w:val="20"/>
        </w:rPr>
      </w:pPr>
      <w:r w:rsidRPr="00422AFC">
        <w:rPr>
          <w:rFonts w:ascii="Arial" w:hAnsi="Arial" w:cs="Arial"/>
          <w:b/>
          <w:kern w:val="28"/>
          <w:sz w:val="20"/>
          <w:szCs w:val="20"/>
        </w:rPr>
        <w:t>CAP</w:t>
      </w:r>
      <w:r w:rsidR="00BD7162" w:rsidRPr="00422AFC">
        <w:rPr>
          <w:rFonts w:ascii="Arial" w:hAnsi="Arial" w:cs="Arial"/>
          <w:b/>
          <w:kern w:val="28"/>
          <w:sz w:val="20"/>
          <w:szCs w:val="20"/>
        </w:rPr>
        <w:t>Í</w:t>
      </w:r>
      <w:r w:rsidRPr="00422AFC">
        <w:rPr>
          <w:rFonts w:ascii="Arial" w:hAnsi="Arial" w:cs="Arial"/>
          <w:b/>
          <w:kern w:val="28"/>
          <w:sz w:val="20"/>
          <w:szCs w:val="20"/>
        </w:rPr>
        <w:t>TULO SEXTO</w:t>
      </w:r>
    </w:p>
    <w:p w14:paraId="35BA0DD6"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GALER</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AS.</w:t>
      </w:r>
    </w:p>
    <w:p w14:paraId="3DB19BF7" w14:textId="77777777" w:rsidR="000A57EB" w:rsidRPr="00422AFC" w:rsidRDefault="000A57EB" w:rsidP="000A57EB">
      <w:pPr>
        <w:jc w:val="center"/>
        <w:rPr>
          <w:rFonts w:ascii="Arial" w:hAnsi="Arial" w:cs="Arial"/>
          <w:b/>
          <w:kern w:val="28"/>
          <w:sz w:val="20"/>
          <w:szCs w:val="20"/>
          <w:lang w:val="es-MX"/>
        </w:rPr>
      </w:pPr>
    </w:p>
    <w:p w14:paraId="61B928A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158.</w:t>
      </w:r>
    </w:p>
    <w:p w14:paraId="175A357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El público que asista a presenciar las sesiones ocupará las galerías del Recinto del Congreso, que se abrirán antes de iniciarse cada una de ellas y serán cerradas al término de las mismas.</w:t>
      </w:r>
    </w:p>
    <w:p w14:paraId="7AC0D330" w14:textId="77777777" w:rsidR="00656C2C" w:rsidRPr="00FA00A5" w:rsidRDefault="00656C2C" w:rsidP="000A57EB">
      <w:pPr>
        <w:keepLines/>
        <w:ind w:right="50"/>
        <w:jc w:val="both"/>
        <w:rPr>
          <w:rFonts w:ascii="Arial" w:hAnsi="Arial" w:cs="Arial"/>
          <w:kern w:val="28"/>
          <w:sz w:val="20"/>
          <w:szCs w:val="20"/>
          <w:lang w:val="es-MX"/>
        </w:rPr>
      </w:pPr>
    </w:p>
    <w:p w14:paraId="5272DFE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Cuando sea necesario que las deliberaciones se efectúen sin presencia del público, las galerías permanecerán cerradas.  </w:t>
      </w:r>
    </w:p>
    <w:p w14:paraId="1C04B0B5" w14:textId="77777777" w:rsidR="000A57EB" w:rsidRPr="00FA00A5" w:rsidRDefault="000A57EB" w:rsidP="000A57EB">
      <w:pPr>
        <w:keepLines/>
        <w:ind w:right="50"/>
        <w:jc w:val="both"/>
        <w:rPr>
          <w:rFonts w:ascii="Arial" w:hAnsi="Arial" w:cs="Arial"/>
          <w:kern w:val="28"/>
          <w:sz w:val="20"/>
          <w:szCs w:val="20"/>
          <w:lang w:val="es-MX"/>
        </w:rPr>
      </w:pPr>
    </w:p>
    <w:p w14:paraId="7AFBD90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159</w:t>
      </w:r>
      <w:r w:rsidRPr="00FA00A5">
        <w:rPr>
          <w:rFonts w:ascii="Arial" w:hAnsi="Arial" w:cs="Arial"/>
          <w:kern w:val="28"/>
          <w:sz w:val="20"/>
          <w:szCs w:val="20"/>
          <w:lang w:val="es-MX"/>
        </w:rPr>
        <w:t>.</w:t>
      </w:r>
    </w:p>
    <w:p w14:paraId="2AC1FA7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En las galerías se podrán reservar lugares para invitados especiales.</w:t>
      </w:r>
    </w:p>
    <w:p w14:paraId="6EB2C374" w14:textId="77777777" w:rsidR="000A57EB" w:rsidRPr="00FA00A5" w:rsidRDefault="000A57EB" w:rsidP="000A57EB">
      <w:pPr>
        <w:keepLines/>
        <w:ind w:right="50"/>
        <w:jc w:val="both"/>
        <w:rPr>
          <w:rFonts w:ascii="Arial" w:hAnsi="Arial" w:cs="Arial"/>
          <w:kern w:val="28"/>
          <w:sz w:val="20"/>
          <w:szCs w:val="20"/>
          <w:lang w:val="es-MX"/>
        </w:rPr>
      </w:pPr>
    </w:p>
    <w:p w14:paraId="5B012E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Los representantes de los medios de comunicación, harán uso del lugar especialmente destinado para ellos, conforme a las características del  Recinto y del Salón de Sesiones.</w:t>
      </w:r>
    </w:p>
    <w:p w14:paraId="5766A922" w14:textId="77777777" w:rsidR="00656C2C" w:rsidRPr="00FA00A5" w:rsidRDefault="00656C2C" w:rsidP="000A57EB">
      <w:pPr>
        <w:keepLines/>
        <w:ind w:right="50"/>
        <w:jc w:val="both"/>
        <w:rPr>
          <w:rFonts w:ascii="Arial" w:hAnsi="Arial" w:cs="Arial"/>
          <w:b/>
          <w:kern w:val="28"/>
          <w:sz w:val="20"/>
          <w:szCs w:val="20"/>
          <w:lang w:val="es-MX"/>
        </w:rPr>
      </w:pPr>
    </w:p>
    <w:p w14:paraId="1873649B"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160.</w:t>
      </w:r>
    </w:p>
    <w:p w14:paraId="1DE74D5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Los asistentes a las galerías guardarán respeto, silencio y compostura y no tomarán parte en los debates con ninguna clase de demostración.</w:t>
      </w:r>
    </w:p>
    <w:p w14:paraId="4D8E39C6" w14:textId="77777777" w:rsidR="000A57EB" w:rsidRPr="00FA00A5" w:rsidRDefault="000A57EB" w:rsidP="000A57EB">
      <w:pPr>
        <w:keepLines/>
        <w:ind w:right="50"/>
        <w:jc w:val="both"/>
        <w:rPr>
          <w:rFonts w:ascii="Arial" w:hAnsi="Arial" w:cs="Arial"/>
          <w:kern w:val="28"/>
          <w:sz w:val="20"/>
          <w:szCs w:val="20"/>
          <w:lang w:val="es-MX"/>
        </w:rPr>
      </w:pPr>
    </w:p>
    <w:p w14:paraId="644B4BDA"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Se prohíbe el acceso a las galerías de quienes se encuentren armados, o bajo los efectos de bebidas alcohólicas, sustancias enervantes o psicotrópicos.</w:t>
      </w:r>
    </w:p>
    <w:p w14:paraId="37A9CBC1" w14:textId="77777777" w:rsidR="000A57EB" w:rsidRPr="00FA00A5" w:rsidRDefault="000A57EB" w:rsidP="000A57EB">
      <w:pPr>
        <w:keepLines/>
        <w:ind w:right="50"/>
        <w:jc w:val="both"/>
        <w:rPr>
          <w:rFonts w:ascii="Arial" w:hAnsi="Arial" w:cs="Arial"/>
          <w:b/>
          <w:kern w:val="28"/>
          <w:sz w:val="20"/>
          <w:szCs w:val="20"/>
          <w:lang w:val="es-MX"/>
        </w:rPr>
      </w:pPr>
    </w:p>
    <w:p w14:paraId="07FA71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2DE5B7AE" w14:textId="77777777" w:rsidR="000A57EB" w:rsidRPr="00FA00A5" w:rsidRDefault="000A57EB" w:rsidP="000A57EB">
      <w:pPr>
        <w:keepLines/>
        <w:ind w:right="50"/>
        <w:jc w:val="both"/>
        <w:rPr>
          <w:rFonts w:ascii="Arial" w:hAnsi="Arial" w:cs="Arial"/>
          <w:kern w:val="28"/>
          <w:sz w:val="20"/>
          <w:szCs w:val="20"/>
          <w:lang w:val="es-MX"/>
        </w:rPr>
      </w:pPr>
    </w:p>
    <w:p w14:paraId="60C45CA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161.</w:t>
      </w:r>
    </w:p>
    <w:p w14:paraId="6823A00D"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Cuando se perturbe el orden por los ocupantes de las galerías, el presidente de la Mesa Directiva está facultado para mandar desalojarlas y continuar la sesión en privado.</w:t>
      </w:r>
    </w:p>
    <w:p w14:paraId="39BFF8B3" w14:textId="77777777" w:rsidR="000A57EB" w:rsidRPr="00FA00A5" w:rsidRDefault="000A57EB" w:rsidP="000A57EB">
      <w:pPr>
        <w:keepLines/>
        <w:ind w:right="50"/>
        <w:jc w:val="both"/>
        <w:rPr>
          <w:rFonts w:ascii="Arial" w:hAnsi="Arial" w:cs="Arial"/>
          <w:kern w:val="28"/>
          <w:sz w:val="20"/>
          <w:szCs w:val="20"/>
          <w:lang w:val="es-MX"/>
        </w:rPr>
      </w:pPr>
    </w:p>
    <w:p w14:paraId="14B4CD0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El presidente de la Mesa Directiva también está facultado para suspender o dar por terminada la sesión, cuando no fuere posible restablecer el orden alterado por los miembros del Congreso.</w:t>
      </w:r>
    </w:p>
    <w:p w14:paraId="772A9C39" w14:textId="77777777" w:rsidR="000A57EB" w:rsidRPr="00FA00A5" w:rsidRDefault="000A57EB" w:rsidP="000A57EB">
      <w:pPr>
        <w:keepLines/>
        <w:ind w:right="50"/>
        <w:jc w:val="both"/>
        <w:rPr>
          <w:rFonts w:ascii="Arial" w:hAnsi="Arial" w:cs="Arial"/>
          <w:kern w:val="28"/>
          <w:sz w:val="20"/>
          <w:szCs w:val="20"/>
          <w:lang w:val="es-MX"/>
        </w:rPr>
      </w:pPr>
    </w:p>
    <w:p w14:paraId="09FAAA31" w14:textId="22CE7E86" w:rsidR="00D7564A"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En caso de grave perturbación del orden, el presidente de la Mesa Directiva podrá  solicitar el auxilio de la fuerza pública.</w:t>
      </w:r>
    </w:p>
    <w:p w14:paraId="3C94FA33" w14:textId="77777777" w:rsidR="00FA00A5" w:rsidRPr="00992C6E" w:rsidRDefault="00FA00A5" w:rsidP="000A57EB">
      <w:pPr>
        <w:keepLines/>
        <w:ind w:right="50"/>
        <w:jc w:val="both"/>
        <w:rPr>
          <w:rFonts w:ascii="Arial" w:hAnsi="Arial" w:cs="Arial"/>
          <w:kern w:val="28"/>
          <w:sz w:val="20"/>
          <w:szCs w:val="20"/>
          <w:lang w:val="es-MX"/>
        </w:rPr>
      </w:pPr>
    </w:p>
    <w:p w14:paraId="705FCC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162.</w:t>
      </w:r>
    </w:p>
    <w:p w14:paraId="26448F1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El Congreso podrá ordenar el acceso del público a las galerías  mediante tarjetas o invitaciones que se expidan para la entrada a las mismas. Su  distribución quedará a cargo de la Secretaría General.</w:t>
      </w:r>
    </w:p>
    <w:p w14:paraId="19B13396" w14:textId="77777777" w:rsidR="00F5359E" w:rsidRDefault="00F5359E" w:rsidP="000A57EB">
      <w:pPr>
        <w:keepLines/>
        <w:ind w:right="50"/>
        <w:jc w:val="both"/>
        <w:rPr>
          <w:rFonts w:ascii="Arial" w:hAnsi="Arial" w:cs="Arial"/>
          <w:kern w:val="28"/>
          <w:sz w:val="16"/>
          <w:szCs w:val="20"/>
          <w:lang w:val="es-MX"/>
        </w:rPr>
      </w:pPr>
    </w:p>
    <w:p w14:paraId="4DC75D1A" w14:textId="77777777" w:rsidR="00496AA5" w:rsidRPr="006F2C02" w:rsidRDefault="00496AA5" w:rsidP="000A57EB">
      <w:pPr>
        <w:keepLines/>
        <w:ind w:right="50"/>
        <w:jc w:val="both"/>
        <w:rPr>
          <w:rFonts w:ascii="Arial" w:hAnsi="Arial" w:cs="Arial"/>
          <w:kern w:val="28"/>
          <w:sz w:val="16"/>
          <w:szCs w:val="20"/>
          <w:lang w:val="es-MX"/>
        </w:rPr>
      </w:pPr>
    </w:p>
    <w:p w14:paraId="2BA4ABB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CAP</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TULO S</w:t>
      </w:r>
      <w:r w:rsidR="00BD7162" w:rsidRPr="00992C6E">
        <w:rPr>
          <w:rFonts w:ascii="Arial" w:hAnsi="Arial" w:cs="Arial"/>
          <w:b/>
          <w:kern w:val="28"/>
          <w:sz w:val="20"/>
          <w:szCs w:val="20"/>
          <w:lang w:val="es-MX"/>
        </w:rPr>
        <w:t>É</w:t>
      </w:r>
      <w:r w:rsidRPr="00992C6E">
        <w:rPr>
          <w:rFonts w:ascii="Arial" w:hAnsi="Arial" w:cs="Arial"/>
          <w:b/>
          <w:kern w:val="28"/>
          <w:sz w:val="20"/>
          <w:szCs w:val="20"/>
          <w:lang w:val="es-MX"/>
        </w:rPr>
        <w:t>PTIMO</w:t>
      </w:r>
    </w:p>
    <w:p w14:paraId="675C256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REGISTRO DE LOS ACTOS DEL CONGRESO.</w:t>
      </w:r>
    </w:p>
    <w:p w14:paraId="5513DAC6" w14:textId="77777777" w:rsidR="000A57EB" w:rsidRPr="00992C6E" w:rsidRDefault="000A57EB" w:rsidP="000A57EB">
      <w:pPr>
        <w:jc w:val="center"/>
        <w:rPr>
          <w:rFonts w:ascii="Arial" w:hAnsi="Arial" w:cs="Arial"/>
          <w:b/>
          <w:kern w:val="28"/>
          <w:sz w:val="20"/>
          <w:szCs w:val="20"/>
          <w:lang w:val="es-MX"/>
        </w:rPr>
      </w:pPr>
    </w:p>
    <w:p w14:paraId="75BCCF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163.</w:t>
      </w:r>
    </w:p>
    <w:p w14:paraId="6772093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Congreso llevará dos libros de actas; en uno se asentarán los asuntos tratados y los acuerdos adoptados en las sesiones ordinarias y extraordinarias, y en el otro los que correspondan a las sesiones reservadas.</w:t>
      </w:r>
    </w:p>
    <w:p w14:paraId="1CD966F8" w14:textId="77777777" w:rsidR="000A57EB" w:rsidRPr="00992C6E" w:rsidRDefault="000A57EB" w:rsidP="000A57EB">
      <w:pPr>
        <w:keepLines/>
        <w:ind w:right="50"/>
        <w:jc w:val="both"/>
        <w:rPr>
          <w:rFonts w:ascii="Arial" w:hAnsi="Arial" w:cs="Arial"/>
          <w:kern w:val="28"/>
          <w:sz w:val="20"/>
          <w:szCs w:val="20"/>
          <w:lang w:val="es-MX"/>
        </w:rPr>
      </w:pPr>
    </w:p>
    <w:p w14:paraId="5B4FEA9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Dichos libros serán autorizados por los secretarios de la Mesa Directiva.</w:t>
      </w:r>
    </w:p>
    <w:p w14:paraId="23E7B365" w14:textId="77777777" w:rsidR="000A57EB" w:rsidRDefault="000A57EB" w:rsidP="000A57EB">
      <w:pPr>
        <w:keepLines/>
        <w:ind w:right="50"/>
        <w:jc w:val="both"/>
        <w:rPr>
          <w:rFonts w:ascii="Arial" w:hAnsi="Arial" w:cs="Arial"/>
          <w:kern w:val="28"/>
          <w:sz w:val="20"/>
          <w:szCs w:val="20"/>
          <w:lang w:val="es-MX"/>
        </w:rPr>
      </w:pPr>
    </w:p>
    <w:p w14:paraId="6EE96237" w14:textId="77777777" w:rsidR="00F5359E" w:rsidRDefault="00F5359E" w:rsidP="000A57EB">
      <w:pPr>
        <w:keepLines/>
        <w:ind w:right="50"/>
        <w:jc w:val="both"/>
        <w:rPr>
          <w:rFonts w:ascii="Arial" w:hAnsi="Arial" w:cs="Arial"/>
          <w:kern w:val="28"/>
          <w:sz w:val="20"/>
          <w:szCs w:val="20"/>
          <w:lang w:val="es-MX"/>
        </w:rPr>
      </w:pPr>
    </w:p>
    <w:p w14:paraId="0A69D8DC" w14:textId="77777777" w:rsidR="00F5359E" w:rsidRPr="00992C6E" w:rsidRDefault="00F5359E" w:rsidP="000A57EB">
      <w:pPr>
        <w:keepLines/>
        <w:ind w:right="50"/>
        <w:jc w:val="both"/>
        <w:rPr>
          <w:rFonts w:ascii="Arial" w:hAnsi="Arial" w:cs="Arial"/>
          <w:kern w:val="28"/>
          <w:sz w:val="20"/>
          <w:szCs w:val="20"/>
          <w:lang w:val="es-MX"/>
        </w:rPr>
      </w:pPr>
    </w:p>
    <w:p w14:paraId="0AD9EBE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164. </w:t>
      </w:r>
    </w:p>
    <w:p w14:paraId="653CD2D0" w14:textId="77777777" w:rsidR="00490C5E"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acta que se levante de cada sesión deberá contener una relación sucinta del desarrollo de la misma, complementada con la grabación magnetofónica.</w:t>
      </w:r>
    </w:p>
    <w:p w14:paraId="69706F18" w14:textId="77777777" w:rsidR="0040230C" w:rsidRPr="00992C6E" w:rsidRDefault="0040230C" w:rsidP="0040230C">
      <w:pPr>
        <w:keepLines/>
        <w:ind w:right="50"/>
        <w:rPr>
          <w:rFonts w:ascii="Arial" w:hAnsi="Arial" w:cs="Arial"/>
          <w:b/>
          <w:i/>
          <w:kern w:val="28"/>
          <w:sz w:val="20"/>
          <w:szCs w:val="20"/>
          <w:lang w:val="es-MX"/>
        </w:rPr>
      </w:pPr>
    </w:p>
    <w:p w14:paraId="1962DD63" w14:textId="77777777" w:rsidR="000A57EB"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Así como las precisiones, observaciones y en su caso correcciones pertinentes cuando un integrante del Pleno lo solicite y se apruebe por la mayoría de los presentes, de ser aceptadas deberán incorporarse al Acta para su aprobación.</w:t>
      </w:r>
    </w:p>
    <w:p w14:paraId="00D3E780" w14:textId="77777777" w:rsidR="00363B25" w:rsidRPr="006F2C02" w:rsidRDefault="00363B25" w:rsidP="00490C5E">
      <w:pPr>
        <w:keepLines/>
        <w:ind w:right="50"/>
        <w:jc w:val="both"/>
        <w:rPr>
          <w:rFonts w:ascii="Arial" w:hAnsi="Arial" w:cs="Arial"/>
          <w:kern w:val="28"/>
          <w:sz w:val="10"/>
          <w:szCs w:val="20"/>
          <w:lang w:val="es-MX"/>
        </w:rPr>
      </w:pPr>
    </w:p>
    <w:p w14:paraId="5C64C661" w14:textId="3E14B5CB" w:rsidR="0040230C" w:rsidRPr="00710F94" w:rsidRDefault="00363B25"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230C">
        <w:rPr>
          <w:rFonts w:ascii="Arial" w:hAnsi="Arial" w:cs="Arial"/>
          <w:b/>
          <w:i/>
          <w:sz w:val="16"/>
          <w:szCs w:val="20"/>
          <w:lang w:val="es-ES_tradnl"/>
        </w:rPr>
        <w:t xml:space="preserve"> R</w:t>
      </w:r>
      <w:r w:rsidR="0040230C" w:rsidRPr="00523784">
        <w:rPr>
          <w:rFonts w:ascii="Arial" w:hAnsi="Arial" w:cs="Arial"/>
          <w:b/>
          <w:i/>
          <w:sz w:val="16"/>
          <w:szCs w:val="20"/>
          <w:lang w:val="es-ES_tradnl"/>
        </w:rPr>
        <w:t>eforma</w:t>
      </w:r>
      <w:r w:rsidR="0040230C">
        <w:rPr>
          <w:rFonts w:ascii="Arial" w:hAnsi="Arial" w:cs="Arial"/>
          <w:b/>
          <w:i/>
          <w:sz w:val="16"/>
          <w:szCs w:val="20"/>
          <w:lang w:val="es-ES_tradnl"/>
        </w:rPr>
        <w:t>do, mediante P.O.  No. 24, del 24</w:t>
      </w:r>
      <w:r w:rsidR="0040230C" w:rsidRPr="00523784">
        <w:rPr>
          <w:rFonts w:ascii="Arial" w:hAnsi="Arial" w:cs="Arial"/>
          <w:b/>
          <w:i/>
          <w:sz w:val="16"/>
          <w:szCs w:val="20"/>
          <w:lang w:val="es-ES_tradnl"/>
        </w:rPr>
        <w:t xml:space="preserve"> de febrero de 2022</w:t>
      </w:r>
    </w:p>
    <w:p w14:paraId="349FB440" w14:textId="43FFA5D8" w:rsidR="00490C5E" w:rsidRDefault="003316F2" w:rsidP="00F5359E">
      <w:pPr>
        <w:jc w:val="right"/>
        <w:rPr>
          <w:rStyle w:val="Hipervnculo"/>
          <w:rFonts w:ascii="Arial" w:hAnsi="Arial" w:cs="Arial"/>
          <w:b/>
          <w:i/>
          <w:kern w:val="28"/>
          <w:sz w:val="16"/>
          <w:szCs w:val="20"/>
        </w:rPr>
      </w:pPr>
      <w:hyperlink r:id="rId147" w:history="1">
        <w:r w:rsidR="00F5359E" w:rsidRPr="00FF19B7">
          <w:rPr>
            <w:rStyle w:val="Hipervnculo"/>
            <w:rFonts w:ascii="Arial" w:hAnsi="Arial" w:cs="Arial"/>
            <w:b/>
            <w:i/>
            <w:kern w:val="28"/>
            <w:sz w:val="16"/>
            <w:szCs w:val="20"/>
          </w:rPr>
          <w:t>https://po.tamaulipas.gob.mx/wp-content/uploads/2022/02/cxlvii-24-240222F.pdf</w:t>
        </w:r>
      </w:hyperlink>
    </w:p>
    <w:p w14:paraId="77C04863" w14:textId="77777777" w:rsidR="00F5359E" w:rsidRPr="00F5359E" w:rsidRDefault="00F5359E" w:rsidP="00F5359E">
      <w:pPr>
        <w:jc w:val="right"/>
        <w:rPr>
          <w:rFonts w:ascii="Arial" w:hAnsi="Arial" w:cs="Arial"/>
          <w:b/>
          <w:i/>
          <w:color w:val="0000FF" w:themeColor="hyperlink"/>
          <w:kern w:val="28"/>
          <w:sz w:val="16"/>
          <w:szCs w:val="20"/>
          <w:u w:val="single"/>
        </w:rPr>
      </w:pPr>
    </w:p>
    <w:p w14:paraId="6DD2C6D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165.</w:t>
      </w:r>
    </w:p>
    <w:p w14:paraId="4A237D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Diario de los Debates es el órgano de difusión de las sesiones del Pleno y el instrumento para la preservación de la historia y los procedimientos parlamentarios del Estado.</w:t>
      </w:r>
    </w:p>
    <w:p w14:paraId="4E963FB5" w14:textId="77777777" w:rsidR="000A57EB" w:rsidRPr="00992C6E" w:rsidRDefault="000A57EB" w:rsidP="000A57EB">
      <w:pPr>
        <w:keepLines/>
        <w:ind w:right="50"/>
        <w:jc w:val="both"/>
        <w:rPr>
          <w:rFonts w:ascii="Arial" w:hAnsi="Arial" w:cs="Arial"/>
          <w:kern w:val="28"/>
          <w:sz w:val="20"/>
          <w:szCs w:val="20"/>
          <w:lang w:val="es-MX"/>
        </w:rPr>
      </w:pPr>
    </w:p>
    <w:p w14:paraId="7516D6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0830AF5F" w14:textId="77777777" w:rsidR="000A57EB" w:rsidRPr="00992C6E" w:rsidRDefault="000A57EB" w:rsidP="000A57EB">
      <w:pPr>
        <w:keepLines/>
        <w:ind w:right="50"/>
        <w:jc w:val="both"/>
        <w:rPr>
          <w:rFonts w:ascii="Arial" w:hAnsi="Arial" w:cs="Arial"/>
          <w:kern w:val="28"/>
          <w:sz w:val="20"/>
          <w:szCs w:val="20"/>
          <w:lang w:val="es-MX"/>
        </w:rPr>
      </w:pPr>
    </w:p>
    <w:p w14:paraId="4EC47726" w14:textId="77777777" w:rsidR="000A57EB" w:rsidRPr="00992C6E" w:rsidRDefault="00C53FF3" w:rsidP="00C53FF3">
      <w:pPr>
        <w:keepLines/>
        <w:tabs>
          <w:tab w:val="left" w:pos="0"/>
        </w:tab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0A57EB" w:rsidRPr="00992C6E">
        <w:rPr>
          <w:rFonts w:ascii="Arial" w:hAnsi="Arial" w:cs="Arial"/>
          <w:kern w:val="28"/>
          <w:sz w:val="20"/>
          <w:szCs w:val="20"/>
          <w:lang w:val="es-MX"/>
        </w:rPr>
        <w:t>Habrá un ejemplar del Diario de los Debates por cada sesión, en el cual se señalará la fecha de la misma, el nombre del diputado que la presida y un breve índice de contenido basado en el orden del día desahogado.</w:t>
      </w:r>
    </w:p>
    <w:p w14:paraId="621BCA04" w14:textId="77777777" w:rsidR="00C53FF3" w:rsidRPr="00992C6E" w:rsidRDefault="00C53FF3" w:rsidP="000A57EB">
      <w:pPr>
        <w:jc w:val="both"/>
        <w:rPr>
          <w:rFonts w:ascii="Arial" w:hAnsi="Arial" w:cs="Arial"/>
          <w:sz w:val="20"/>
          <w:szCs w:val="20"/>
        </w:rPr>
      </w:pPr>
    </w:p>
    <w:p w14:paraId="5F21D3CB"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lastRenderedPageBreak/>
        <w:t>4. El Pleno acordará la presentación del Diario de Debates en medios magnéticos, sea con relación a los ejemplares correspondientes a cada sesión o al conjunto de sesiones de un periodo ordinario o de un año legislativo.</w:t>
      </w:r>
    </w:p>
    <w:p w14:paraId="2FC6F281" w14:textId="77777777" w:rsidR="000A57EB" w:rsidRPr="00992C6E" w:rsidRDefault="000A57EB" w:rsidP="000A57EB">
      <w:pPr>
        <w:keepLines/>
        <w:ind w:right="50"/>
        <w:jc w:val="both"/>
        <w:rPr>
          <w:rFonts w:ascii="Arial" w:hAnsi="Arial" w:cs="Arial"/>
          <w:b/>
          <w:kern w:val="28"/>
          <w:sz w:val="20"/>
          <w:szCs w:val="20"/>
          <w:lang w:val="es-MX"/>
        </w:rPr>
      </w:pPr>
    </w:p>
    <w:p w14:paraId="7E521DF2" w14:textId="77777777" w:rsidR="000A57EB" w:rsidRPr="00992C6E" w:rsidRDefault="000A57EB" w:rsidP="000A57EB">
      <w:pPr>
        <w:jc w:val="both"/>
        <w:rPr>
          <w:rFonts w:ascii="Arial" w:hAnsi="Arial" w:cs="Arial"/>
          <w:b/>
          <w:sz w:val="20"/>
          <w:szCs w:val="20"/>
        </w:rPr>
      </w:pPr>
      <w:r w:rsidRPr="00992C6E">
        <w:rPr>
          <w:rFonts w:ascii="Arial" w:hAnsi="Arial" w:cs="Arial"/>
          <w:b/>
          <w:sz w:val="20"/>
          <w:szCs w:val="20"/>
        </w:rPr>
        <w:t>ARTÍCULO 166.</w:t>
      </w:r>
    </w:p>
    <w:p w14:paraId="2F53BA03" w14:textId="77777777" w:rsidR="000A57EB" w:rsidRPr="00992C6E" w:rsidRDefault="000A57EB" w:rsidP="000A57EB">
      <w:pPr>
        <w:jc w:val="both"/>
        <w:rPr>
          <w:rFonts w:ascii="Arial" w:hAnsi="Arial" w:cs="Arial"/>
          <w:sz w:val="20"/>
          <w:szCs w:val="20"/>
          <w:lang w:val="es-MX"/>
        </w:rPr>
      </w:pPr>
      <w:r w:rsidRPr="00992C6E">
        <w:rPr>
          <w:rFonts w:ascii="Arial" w:hAnsi="Arial" w:cs="Arial"/>
          <w:sz w:val="20"/>
          <w:szCs w:val="20"/>
        </w:rPr>
        <w:t xml:space="preserve">1. </w:t>
      </w:r>
      <w:r w:rsidRPr="00992C6E">
        <w:rPr>
          <w:rFonts w:ascii="Arial" w:hAnsi="Arial" w:cs="Arial"/>
          <w:sz w:val="20"/>
          <w:szCs w:val="20"/>
          <w:lang w:val="es-MX"/>
        </w:rPr>
        <w:t>La Gaceta Parlamentaria es el órgano de difusión mediante el cual se proporciona información sobre las actividades del Pleno y de los órganos parlamentarios y administrativos del Congreso.</w:t>
      </w:r>
    </w:p>
    <w:p w14:paraId="3A13CA8D" w14:textId="77777777" w:rsidR="000A57EB" w:rsidRPr="00992C6E" w:rsidRDefault="000A57EB" w:rsidP="000A57EB">
      <w:pPr>
        <w:jc w:val="both"/>
        <w:rPr>
          <w:rFonts w:ascii="Arial" w:hAnsi="Arial" w:cs="Arial"/>
          <w:sz w:val="20"/>
          <w:szCs w:val="20"/>
          <w:lang w:val="es-MX"/>
        </w:rPr>
      </w:pPr>
    </w:p>
    <w:p w14:paraId="244E4550" w14:textId="17B14C5F"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2. </w:t>
      </w:r>
      <w:r w:rsidR="00F5359E" w:rsidRPr="00F5359E">
        <w:rPr>
          <w:rFonts w:ascii="Arial" w:hAnsi="Arial" w:cs="Arial"/>
          <w:sz w:val="20"/>
          <w:szCs w:val="20"/>
          <w:lang w:val="es-MX"/>
        </w:rPr>
        <w:t>La Gaceta Parlamentaria se actualizará semanalmente y contendrá el orden del día, acta y correspondencia de la sesión más próxima, así como convocatorias de las reuniones de comisiones y comités, informes de los diversos órganos del Congreso del Estado, actos oficiales, avisos importantes sobre las actividades legislativas y cualquier otro que por acuerdo de la Mesa Directiva de consuno con la Junta de Gobierno deba publicitarse en este medio.</w:t>
      </w:r>
    </w:p>
    <w:p w14:paraId="6D42289F" w14:textId="1F4AEEB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6587A17C" w14:textId="47E0148A" w:rsidR="00F5359E" w:rsidRDefault="00973CF7" w:rsidP="00F5359E">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48" w:history="1">
        <w:r w:rsidRPr="00AD0DDA">
          <w:rPr>
            <w:rStyle w:val="Hipervnculo"/>
            <w:rFonts w:ascii="Arial" w:hAnsi="Arial" w:cs="Arial"/>
            <w:b/>
            <w:sz w:val="16"/>
          </w:rPr>
          <w:t>https://po.tamaulipas.gob.mx/wp-content/uploads/2023/07/cxlviii-Ext.No_.14-080723.pdf</w:t>
        </w:r>
      </w:hyperlink>
    </w:p>
    <w:p w14:paraId="7A80C021" w14:textId="77777777" w:rsidR="00F5359E" w:rsidRPr="00F5359E" w:rsidRDefault="00F5359E" w:rsidP="00F5359E">
      <w:pPr>
        <w:pStyle w:val="Prrafodelista"/>
        <w:autoSpaceDE w:val="0"/>
        <w:autoSpaceDN w:val="0"/>
        <w:adjustRightInd w:val="0"/>
        <w:ind w:left="1004"/>
        <w:jc w:val="right"/>
        <w:rPr>
          <w:rStyle w:val="Hipervnculo"/>
          <w:rFonts w:ascii="Arial" w:hAnsi="Arial" w:cs="Arial"/>
          <w:b/>
          <w:sz w:val="16"/>
        </w:rPr>
      </w:pPr>
    </w:p>
    <w:p w14:paraId="418A33DF" w14:textId="7AD36151"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DF4DB22" w14:textId="7EB62BE0" w:rsidR="00F5359E" w:rsidRPr="00992C6E" w:rsidRDefault="003316F2" w:rsidP="00F5359E">
      <w:pPr>
        <w:jc w:val="right"/>
        <w:rPr>
          <w:rFonts w:ascii="Arial" w:hAnsi="Arial" w:cs="Arial"/>
          <w:sz w:val="20"/>
          <w:szCs w:val="20"/>
          <w:lang w:val="es-MX"/>
        </w:rPr>
      </w:pPr>
      <w:hyperlink r:id="rId149" w:history="1">
        <w:r>
          <w:rPr>
            <w:rStyle w:val="Hipervnculo"/>
            <w:rFonts w:ascii="Arial" w:hAnsi="Arial" w:cs="Arial"/>
            <w:b/>
            <w:i/>
            <w:kern w:val="28"/>
            <w:sz w:val="16"/>
            <w:szCs w:val="20"/>
            <w:lang w:val="es-MX"/>
          </w:rPr>
          <w:t>https://po.tamaulipas.gob.mx/wp-content/uploads/2024/08/cxlix-100-200824.pdf</w:t>
        </w:r>
      </w:hyperlink>
    </w:p>
    <w:p w14:paraId="6EAA7878" w14:textId="77777777" w:rsidR="00696F6E" w:rsidRPr="00992C6E" w:rsidRDefault="00696F6E" w:rsidP="000A57EB">
      <w:pPr>
        <w:jc w:val="both"/>
        <w:rPr>
          <w:rFonts w:ascii="Arial" w:hAnsi="Arial" w:cs="Arial"/>
          <w:sz w:val="20"/>
          <w:szCs w:val="20"/>
          <w:lang w:val="es-MX"/>
        </w:rPr>
      </w:pPr>
    </w:p>
    <w:p w14:paraId="69C5C97A" w14:textId="713696F8"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3. </w:t>
      </w:r>
      <w:r w:rsidR="00F5359E" w:rsidRPr="00F5359E">
        <w:rPr>
          <w:rFonts w:ascii="Arial" w:hAnsi="Arial" w:cs="Arial"/>
          <w:sz w:val="20"/>
          <w:szCs w:val="20"/>
          <w:lang w:val="es-MX"/>
        </w:rPr>
        <w:t>Las características y forma de la Gaceta Parlamentaria se fijarán por la Junta de Gobierno.</w:t>
      </w:r>
    </w:p>
    <w:p w14:paraId="41D2E06D" w14:textId="54C6319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3CF4F18" w14:textId="2EE1E1F6" w:rsidR="000A57EB" w:rsidRDefault="00973CF7" w:rsidP="00F5359E">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150" w:history="1">
        <w:r w:rsidRPr="00AD0DDA">
          <w:rPr>
            <w:rStyle w:val="Hipervnculo"/>
            <w:rFonts w:ascii="Arial" w:hAnsi="Arial" w:cs="Arial"/>
            <w:b/>
            <w:sz w:val="16"/>
          </w:rPr>
          <w:t>https://po.tamaulipas.gob.mx/wp-content/uploads/2023/07/cxlviii-Ext.No_.14-080723.pdf</w:t>
        </w:r>
      </w:hyperlink>
    </w:p>
    <w:p w14:paraId="2AA66632" w14:textId="77777777" w:rsidR="00F5359E" w:rsidRPr="00F5359E" w:rsidRDefault="00F5359E" w:rsidP="00F5359E">
      <w:pPr>
        <w:pStyle w:val="Prrafodelista"/>
        <w:autoSpaceDE w:val="0"/>
        <w:autoSpaceDN w:val="0"/>
        <w:adjustRightInd w:val="0"/>
        <w:ind w:left="1004"/>
        <w:jc w:val="right"/>
        <w:rPr>
          <w:rFonts w:ascii="Arial" w:hAnsi="Arial" w:cs="Arial"/>
          <w:b/>
          <w:color w:val="0000FF" w:themeColor="hyperlink"/>
          <w:sz w:val="16"/>
          <w:u w:val="single"/>
        </w:rPr>
      </w:pPr>
    </w:p>
    <w:p w14:paraId="2351C88F" w14:textId="096670C2"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8795F82" w14:textId="73187DFE" w:rsidR="00F5359E" w:rsidRDefault="003316F2" w:rsidP="00F5359E">
      <w:pPr>
        <w:jc w:val="right"/>
        <w:rPr>
          <w:rStyle w:val="Hipervnculo"/>
          <w:rFonts w:ascii="Arial" w:hAnsi="Arial" w:cs="Arial"/>
          <w:b/>
          <w:i/>
          <w:kern w:val="28"/>
          <w:sz w:val="16"/>
          <w:szCs w:val="20"/>
          <w:lang w:val="es-MX"/>
        </w:rPr>
      </w:pPr>
      <w:hyperlink r:id="rId151" w:history="1">
        <w:r>
          <w:rPr>
            <w:rStyle w:val="Hipervnculo"/>
            <w:rFonts w:ascii="Arial" w:hAnsi="Arial" w:cs="Arial"/>
            <w:b/>
            <w:i/>
            <w:kern w:val="28"/>
            <w:sz w:val="16"/>
            <w:szCs w:val="20"/>
            <w:lang w:val="es-MX"/>
          </w:rPr>
          <w:t>https://po.tamaulipas.gob.mx/wp-content/uploads/2024/08/cxlix-100-200824.pdf</w:t>
        </w:r>
      </w:hyperlink>
    </w:p>
    <w:p w14:paraId="5C5B1FDA" w14:textId="77777777" w:rsidR="00F5359E" w:rsidRPr="00992C6E" w:rsidRDefault="00F5359E" w:rsidP="00F5359E">
      <w:pPr>
        <w:jc w:val="right"/>
        <w:rPr>
          <w:rFonts w:ascii="Arial" w:hAnsi="Arial" w:cs="Arial"/>
          <w:b/>
          <w:sz w:val="20"/>
          <w:szCs w:val="20"/>
          <w:lang w:val="es-MX"/>
        </w:rPr>
      </w:pPr>
    </w:p>
    <w:p w14:paraId="231A3CA3" w14:textId="77777777" w:rsidR="000A57EB" w:rsidRPr="00992C6E" w:rsidRDefault="000A57EB" w:rsidP="000A57EB">
      <w:pPr>
        <w:jc w:val="both"/>
        <w:rPr>
          <w:rFonts w:ascii="Arial" w:hAnsi="Arial" w:cs="Arial"/>
          <w:b/>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167.</w:t>
      </w:r>
    </w:p>
    <w:p w14:paraId="409508CA"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307F037A" w14:textId="77777777" w:rsidR="00734B06" w:rsidRPr="006F2C02" w:rsidRDefault="00734B06" w:rsidP="000A57EB">
      <w:pPr>
        <w:jc w:val="both"/>
        <w:rPr>
          <w:rFonts w:ascii="Arial" w:hAnsi="Arial" w:cs="Arial"/>
          <w:sz w:val="16"/>
          <w:szCs w:val="20"/>
        </w:rPr>
      </w:pPr>
    </w:p>
    <w:p w14:paraId="13B52DD9" w14:textId="6E2DBCFD" w:rsidR="000A57EB" w:rsidRPr="00992C6E" w:rsidRDefault="00F5359E" w:rsidP="000A57EB">
      <w:pPr>
        <w:jc w:val="both"/>
        <w:rPr>
          <w:rFonts w:ascii="Arial" w:hAnsi="Arial" w:cs="Arial"/>
          <w:sz w:val="20"/>
          <w:szCs w:val="20"/>
        </w:rPr>
      </w:pPr>
      <w:r>
        <w:rPr>
          <w:rFonts w:ascii="Arial" w:hAnsi="Arial" w:cs="Arial"/>
          <w:sz w:val="20"/>
          <w:szCs w:val="20"/>
        </w:rPr>
        <w:t xml:space="preserve">2. </w:t>
      </w:r>
      <w:r w:rsidRPr="00F5359E">
        <w:rPr>
          <w:rFonts w:ascii="Arial" w:hAnsi="Arial" w:cs="Arial"/>
          <w:sz w:val="20"/>
          <w:szCs w:val="20"/>
        </w:rPr>
        <w:t>La persona titular de la Secretaría General vigilará que el área de grabación se mantenga debidamente equipado.</w:t>
      </w:r>
    </w:p>
    <w:p w14:paraId="4021513C" w14:textId="41B960C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64A915E" w14:textId="47B721AC" w:rsidR="00F5359E" w:rsidRPr="004268C6" w:rsidRDefault="003316F2" w:rsidP="004268C6">
      <w:pPr>
        <w:jc w:val="right"/>
        <w:rPr>
          <w:rFonts w:ascii="Arial" w:hAnsi="Arial" w:cs="Arial"/>
          <w:b/>
          <w:i/>
          <w:color w:val="0000FF" w:themeColor="hyperlink"/>
          <w:kern w:val="28"/>
          <w:sz w:val="16"/>
          <w:szCs w:val="20"/>
          <w:u w:val="single"/>
          <w:lang w:val="es-MX"/>
        </w:rPr>
      </w:pPr>
      <w:hyperlink r:id="rId152" w:history="1">
        <w:r>
          <w:rPr>
            <w:rStyle w:val="Hipervnculo"/>
            <w:rFonts w:ascii="Arial" w:hAnsi="Arial" w:cs="Arial"/>
            <w:b/>
            <w:i/>
            <w:kern w:val="28"/>
            <w:sz w:val="16"/>
            <w:szCs w:val="20"/>
            <w:lang w:val="es-MX"/>
          </w:rPr>
          <w:t>https://po.tamaulipas.gob.mx/wp-content/uploads/2024/08/cxlix-100-200824.pdf</w:t>
        </w:r>
      </w:hyperlink>
    </w:p>
    <w:p w14:paraId="05B7A4EF" w14:textId="77777777" w:rsidR="00F5359E" w:rsidRPr="00992C6E" w:rsidRDefault="00F5359E" w:rsidP="00992C6E">
      <w:pPr>
        <w:pStyle w:val="Ttulo41"/>
        <w:ind w:left="0" w:right="45"/>
        <w:jc w:val="left"/>
        <w:rPr>
          <w:spacing w:val="-4"/>
          <w:sz w:val="20"/>
          <w:szCs w:val="20"/>
        </w:rPr>
      </w:pPr>
    </w:p>
    <w:p w14:paraId="642712C8" w14:textId="77777777" w:rsidR="008E2FA2" w:rsidRPr="00992C6E" w:rsidRDefault="00834895" w:rsidP="00B15855">
      <w:pPr>
        <w:pStyle w:val="Ttulo41"/>
        <w:ind w:left="0" w:right="45"/>
        <w:rPr>
          <w:spacing w:val="-5"/>
          <w:sz w:val="20"/>
          <w:szCs w:val="20"/>
        </w:rPr>
      </w:pPr>
      <w:r w:rsidRPr="00992C6E">
        <w:rPr>
          <w:spacing w:val="-4"/>
          <w:sz w:val="20"/>
          <w:szCs w:val="20"/>
        </w:rPr>
        <w:t xml:space="preserve">CAPÍTULO </w:t>
      </w:r>
      <w:r w:rsidRPr="00992C6E">
        <w:rPr>
          <w:spacing w:val="-5"/>
          <w:sz w:val="20"/>
          <w:szCs w:val="20"/>
        </w:rPr>
        <w:t>OCTAVO</w:t>
      </w:r>
    </w:p>
    <w:p w14:paraId="4A086F74" w14:textId="77777777" w:rsidR="00834895" w:rsidRPr="00992C6E" w:rsidRDefault="00834895" w:rsidP="00B15855">
      <w:pPr>
        <w:pStyle w:val="Ttulo41"/>
        <w:ind w:left="0" w:right="45"/>
        <w:rPr>
          <w:sz w:val="20"/>
          <w:szCs w:val="20"/>
        </w:rPr>
      </w:pPr>
      <w:r w:rsidRPr="00992C6E">
        <w:rPr>
          <w:spacing w:val="-3"/>
          <w:sz w:val="20"/>
          <w:szCs w:val="20"/>
        </w:rPr>
        <w:t xml:space="preserve">DEL </w:t>
      </w:r>
      <w:r w:rsidRPr="00992C6E">
        <w:rPr>
          <w:spacing w:val="-4"/>
          <w:sz w:val="20"/>
          <w:szCs w:val="20"/>
        </w:rPr>
        <w:t>PARLAMENTO</w:t>
      </w:r>
      <w:r w:rsidRPr="00992C6E">
        <w:rPr>
          <w:spacing w:val="-7"/>
          <w:sz w:val="20"/>
          <w:szCs w:val="20"/>
        </w:rPr>
        <w:t xml:space="preserve"> ABIERTO</w:t>
      </w:r>
    </w:p>
    <w:p w14:paraId="40A8908E" w14:textId="77777777" w:rsidR="001B7E76" w:rsidRPr="006F2C02" w:rsidRDefault="001B7E76" w:rsidP="00834895">
      <w:pPr>
        <w:jc w:val="both"/>
        <w:rPr>
          <w:rFonts w:ascii="Arial" w:hAnsi="Arial" w:cs="Arial"/>
          <w:b/>
          <w:sz w:val="16"/>
          <w:szCs w:val="20"/>
        </w:rPr>
      </w:pPr>
    </w:p>
    <w:p w14:paraId="1DBE6224" w14:textId="77777777" w:rsidR="00834895" w:rsidRPr="00992C6E" w:rsidRDefault="00834895" w:rsidP="00834895">
      <w:pPr>
        <w:jc w:val="both"/>
        <w:rPr>
          <w:rFonts w:ascii="Arial" w:hAnsi="Arial" w:cs="Arial"/>
          <w:b/>
          <w:sz w:val="20"/>
          <w:szCs w:val="20"/>
        </w:rPr>
      </w:pPr>
      <w:r w:rsidRPr="00992C6E">
        <w:rPr>
          <w:rFonts w:ascii="Arial" w:hAnsi="Arial" w:cs="Arial"/>
          <w:b/>
          <w:sz w:val="20"/>
          <w:szCs w:val="20"/>
        </w:rPr>
        <w:t>ARTÍCULO 168.</w:t>
      </w:r>
    </w:p>
    <w:p w14:paraId="2BC7CEA7" w14:textId="77777777" w:rsidR="00834895" w:rsidRPr="00992C6E" w:rsidRDefault="00834895" w:rsidP="00834895">
      <w:pPr>
        <w:pStyle w:val="Prrafodelista"/>
        <w:widowControl w:val="0"/>
        <w:numPr>
          <w:ilvl w:val="0"/>
          <w:numId w:val="43"/>
        </w:numPr>
        <w:tabs>
          <w:tab w:val="left" w:pos="284"/>
          <w:tab w:val="left" w:pos="1170"/>
        </w:tabs>
        <w:autoSpaceDE w:val="0"/>
        <w:autoSpaceDN w:val="0"/>
        <w:ind w:left="0" w:right="-94" w:firstLine="0"/>
        <w:jc w:val="both"/>
        <w:rPr>
          <w:rFonts w:ascii="Arial" w:hAnsi="Arial" w:cs="Arial"/>
          <w:sz w:val="20"/>
          <w:szCs w:val="20"/>
        </w:rPr>
      </w:pPr>
      <w:r w:rsidRPr="00992C6E">
        <w:rPr>
          <w:rFonts w:ascii="Arial" w:hAnsi="Arial" w:cs="Arial"/>
          <w:sz w:val="20"/>
          <w:szCs w:val="20"/>
        </w:rPr>
        <w:t xml:space="preserve">El </w:t>
      </w:r>
      <w:r w:rsidRPr="00992C6E">
        <w:rPr>
          <w:rFonts w:ascii="Arial" w:hAnsi="Arial" w:cs="Arial"/>
          <w:spacing w:val="-4"/>
          <w:sz w:val="20"/>
          <w:szCs w:val="20"/>
        </w:rPr>
        <w:t xml:space="preserve">Congreso </w:t>
      </w:r>
      <w:r w:rsidRPr="00992C6E">
        <w:rPr>
          <w:rFonts w:ascii="Arial" w:hAnsi="Arial" w:cs="Arial"/>
          <w:spacing w:val="-3"/>
          <w:sz w:val="20"/>
          <w:szCs w:val="20"/>
        </w:rPr>
        <w:t xml:space="preserve">del </w:t>
      </w:r>
      <w:r w:rsidRPr="00992C6E">
        <w:rPr>
          <w:rFonts w:ascii="Arial" w:hAnsi="Arial" w:cs="Arial"/>
          <w:spacing w:val="-4"/>
          <w:sz w:val="20"/>
          <w:szCs w:val="20"/>
        </w:rPr>
        <w:t xml:space="preserve">Estado promoverá </w:t>
      </w:r>
      <w:r w:rsidRPr="00992C6E">
        <w:rPr>
          <w:rFonts w:ascii="Arial" w:hAnsi="Arial" w:cs="Arial"/>
          <w:sz w:val="20"/>
          <w:szCs w:val="20"/>
        </w:rPr>
        <w:t xml:space="preserve">la </w:t>
      </w:r>
      <w:r w:rsidRPr="00992C6E">
        <w:rPr>
          <w:rFonts w:ascii="Arial" w:hAnsi="Arial" w:cs="Arial"/>
          <w:spacing w:val="-4"/>
          <w:sz w:val="20"/>
          <w:szCs w:val="20"/>
        </w:rPr>
        <w:t xml:space="preserve">implementación </w:t>
      </w:r>
      <w:r w:rsidRPr="00992C6E">
        <w:rPr>
          <w:rFonts w:ascii="Arial" w:hAnsi="Arial" w:cs="Arial"/>
          <w:sz w:val="20"/>
          <w:szCs w:val="20"/>
        </w:rPr>
        <w:t xml:space="preserve">de un </w:t>
      </w:r>
      <w:r w:rsidRPr="00992C6E">
        <w:rPr>
          <w:rFonts w:ascii="Arial" w:hAnsi="Arial" w:cs="Arial"/>
          <w:spacing w:val="-4"/>
          <w:sz w:val="20"/>
          <w:szCs w:val="20"/>
        </w:rPr>
        <w:t xml:space="preserve">Parlamento Abierto, </w:t>
      </w:r>
      <w:r w:rsidRPr="00992C6E">
        <w:rPr>
          <w:rFonts w:ascii="Arial" w:hAnsi="Arial" w:cs="Arial"/>
          <w:spacing w:val="-3"/>
          <w:sz w:val="20"/>
          <w:szCs w:val="20"/>
        </w:rPr>
        <w:t xml:space="preserve">con base </w:t>
      </w:r>
      <w:r w:rsidRPr="00992C6E">
        <w:rPr>
          <w:rFonts w:ascii="Arial" w:hAnsi="Arial" w:cs="Arial"/>
          <w:sz w:val="20"/>
          <w:szCs w:val="20"/>
        </w:rPr>
        <w:t xml:space="preserve">en </w:t>
      </w:r>
      <w:r w:rsidRPr="00992C6E">
        <w:rPr>
          <w:rFonts w:ascii="Arial" w:hAnsi="Arial" w:cs="Arial"/>
          <w:spacing w:val="-3"/>
          <w:sz w:val="20"/>
          <w:szCs w:val="20"/>
        </w:rPr>
        <w:t xml:space="preserve">los </w:t>
      </w:r>
      <w:r w:rsidRPr="00992C6E">
        <w:rPr>
          <w:rFonts w:ascii="Arial" w:hAnsi="Arial" w:cs="Arial"/>
          <w:spacing w:val="-4"/>
          <w:sz w:val="20"/>
          <w:szCs w:val="20"/>
        </w:rPr>
        <w:t xml:space="preserve">principios </w:t>
      </w:r>
      <w:r w:rsidRPr="00992C6E">
        <w:rPr>
          <w:rFonts w:ascii="Arial" w:hAnsi="Arial" w:cs="Arial"/>
          <w:spacing w:val="-3"/>
          <w:sz w:val="20"/>
          <w:szCs w:val="20"/>
        </w:rPr>
        <w:t xml:space="preserve">que </w:t>
      </w:r>
      <w:r w:rsidRPr="00992C6E">
        <w:rPr>
          <w:rFonts w:ascii="Arial" w:hAnsi="Arial" w:cs="Arial"/>
          <w:sz w:val="20"/>
          <w:szCs w:val="20"/>
        </w:rPr>
        <w:t xml:space="preserve">lo </w:t>
      </w:r>
      <w:r w:rsidRPr="00992C6E">
        <w:rPr>
          <w:rFonts w:ascii="Arial" w:hAnsi="Arial" w:cs="Arial"/>
          <w:spacing w:val="-4"/>
          <w:sz w:val="20"/>
          <w:szCs w:val="20"/>
        </w:rPr>
        <w:t xml:space="preserve">rigen </w:t>
      </w:r>
      <w:r w:rsidRPr="00992C6E">
        <w:rPr>
          <w:rFonts w:ascii="Arial" w:hAnsi="Arial" w:cs="Arial"/>
          <w:sz w:val="20"/>
          <w:szCs w:val="20"/>
        </w:rPr>
        <w:t xml:space="preserve">y </w:t>
      </w:r>
      <w:r w:rsidRPr="00992C6E">
        <w:rPr>
          <w:rFonts w:ascii="Arial" w:hAnsi="Arial" w:cs="Arial"/>
          <w:spacing w:val="-3"/>
          <w:sz w:val="20"/>
          <w:szCs w:val="20"/>
        </w:rPr>
        <w:t xml:space="preserve">con </w:t>
      </w:r>
      <w:r w:rsidRPr="00992C6E">
        <w:rPr>
          <w:rFonts w:ascii="Arial" w:hAnsi="Arial" w:cs="Arial"/>
          <w:spacing w:val="-4"/>
          <w:sz w:val="20"/>
          <w:szCs w:val="20"/>
        </w:rPr>
        <w:t xml:space="preserve">énfasis </w:t>
      </w:r>
      <w:r w:rsidRPr="00992C6E">
        <w:rPr>
          <w:rFonts w:ascii="Arial" w:hAnsi="Arial" w:cs="Arial"/>
          <w:sz w:val="20"/>
          <w:szCs w:val="20"/>
        </w:rPr>
        <w:t xml:space="preserve">en la </w:t>
      </w:r>
      <w:r w:rsidRPr="00992C6E">
        <w:rPr>
          <w:rFonts w:ascii="Arial" w:hAnsi="Arial" w:cs="Arial"/>
          <w:spacing w:val="-4"/>
          <w:sz w:val="20"/>
          <w:szCs w:val="20"/>
        </w:rPr>
        <w:t xml:space="preserve">participación ciudadana </w:t>
      </w:r>
      <w:r w:rsidRPr="00992C6E">
        <w:rPr>
          <w:rFonts w:ascii="Arial" w:hAnsi="Arial" w:cs="Arial"/>
          <w:sz w:val="20"/>
          <w:szCs w:val="20"/>
        </w:rPr>
        <w:t xml:space="preserve">y el </w:t>
      </w:r>
      <w:r w:rsidRPr="00992C6E">
        <w:rPr>
          <w:rFonts w:ascii="Arial" w:hAnsi="Arial" w:cs="Arial"/>
          <w:spacing w:val="-3"/>
          <w:sz w:val="20"/>
          <w:szCs w:val="20"/>
        </w:rPr>
        <w:t xml:space="preserve">uso </w:t>
      </w:r>
      <w:r w:rsidRPr="00992C6E">
        <w:rPr>
          <w:rFonts w:ascii="Arial" w:hAnsi="Arial" w:cs="Arial"/>
          <w:sz w:val="20"/>
          <w:szCs w:val="20"/>
        </w:rPr>
        <w:t xml:space="preserve">de </w:t>
      </w:r>
      <w:r w:rsidRPr="00992C6E">
        <w:rPr>
          <w:rFonts w:ascii="Arial" w:hAnsi="Arial" w:cs="Arial"/>
          <w:spacing w:val="-4"/>
          <w:sz w:val="20"/>
          <w:szCs w:val="20"/>
        </w:rPr>
        <w:t xml:space="preserve">tecnologías </w:t>
      </w:r>
      <w:r w:rsidRPr="00992C6E">
        <w:rPr>
          <w:rFonts w:ascii="Arial" w:hAnsi="Arial" w:cs="Arial"/>
          <w:sz w:val="20"/>
          <w:szCs w:val="20"/>
        </w:rPr>
        <w:t xml:space="preserve">de la </w:t>
      </w:r>
      <w:r w:rsidRPr="00992C6E">
        <w:rPr>
          <w:rFonts w:ascii="Arial" w:hAnsi="Arial" w:cs="Arial"/>
          <w:spacing w:val="-4"/>
          <w:sz w:val="20"/>
          <w:szCs w:val="20"/>
        </w:rPr>
        <w:t xml:space="preserve">información. </w:t>
      </w:r>
      <w:r w:rsidRPr="00992C6E">
        <w:rPr>
          <w:rFonts w:ascii="Arial" w:hAnsi="Arial" w:cs="Arial"/>
          <w:sz w:val="20"/>
          <w:szCs w:val="20"/>
        </w:rPr>
        <w:t xml:space="preserve">En el </w:t>
      </w:r>
      <w:r w:rsidRPr="00992C6E">
        <w:rPr>
          <w:rFonts w:ascii="Arial" w:hAnsi="Arial" w:cs="Arial"/>
          <w:spacing w:val="-5"/>
          <w:sz w:val="20"/>
          <w:szCs w:val="20"/>
        </w:rPr>
        <w:t xml:space="preserve">ejercicio </w:t>
      </w:r>
      <w:r w:rsidRPr="00992C6E">
        <w:rPr>
          <w:rFonts w:ascii="Arial" w:hAnsi="Arial" w:cs="Arial"/>
          <w:sz w:val="20"/>
          <w:szCs w:val="20"/>
        </w:rPr>
        <w:t xml:space="preserve">de su </w:t>
      </w:r>
      <w:r w:rsidRPr="00992C6E">
        <w:rPr>
          <w:rFonts w:ascii="Arial" w:hAnsi="Arial" w:cs="Arial"/>
          <w:spacing w:val="-4"/>
          <w:sz w:val="20"/>
          <w:szCs w:val="20"/>
        </w:rPr>
        <w:t xml:space="preserve">función los Diputados promoverán </w:t>
      </w:r>
      <w:r w:rsidRPr="00992C6E">
        <w:rPr>
          <w:rFonts w:ascii="Arial" w:hAnsi="Arial" w:cs="Arial"/>
          <w:sz w:val="20"/>
          <w:szCs w:val="20"/>
        </w:rPr>
        <w:t xml:space="preserve">la </w:t>
      </w:r>
      <w:r w:rsidRPr="00992C6E">
        <w:rPr>
          <w:rFonts w:ascii="Arial" w:hAnsi="Arial" w:cs="Arial"/>
          <w:spacing w:val="-4"/>
          <w:sz w:val="20"/>
          <w:szCs w:val="20"/>
        </w:rPr>
        <w:t xml:space="preserve">participación </w:t>
      </w:r>
      <w:r w:rsidRPr="00992C6E">
        <w:rPr>
          <w:rFonts w:ascii="Arial" w:hAnsi="Arial" w:cs="Arial"/>
          <w:sz w:val="20"/>
          <w:szCs w:val="20"/>
        </w:rPr>
        <w:t xml:space="preserve">e </w:t>
      </w:r>
      <w:r w:rsidRPr="00992C6E">
        <w:rPr>
          <w:rFonts w:ascii="Arial" w:hAnsi="Arial" w:cs="Arial"/>
          <w:spacing w:val="-4"/>
          <w:sz w:val="20"/>
          <w:szCs w:val="20"/>
        </w:rPr>
        <w:t xml:space="preserve">inclusión </w:t>
      </w:r>
      <w:r w:rsidRPr="00992C6E">
        <w:rPr>
          <w:rFonts w:ascii="Arial" w:hAnsi="Arial" w:cs="Arial"/>
          <w:sz w:val="20"/>
          <w:szCs w:val="20"/>
        </w:rPr>
        <w:t xml:space="preserve">de la </w:t>
      </w:r>
      <w:r w:rsidRPr="00992C6E">
        <w:rPr>
          <w:rFonts w:ascii="Arial" w:hAnsi="Arial" w:cs="Arial"/>
          <w:spacing w:val="-4"/>
          <w:sz w:val="20"/>
          <w:szCs w:val="20"/>
        </w:rPr>
        <w:t xml:space="preserve">ciudadanía </w:t>
      </w:r>
      <w:r w:rsidRPr="00992C6E">
        <w:rPr>
          <w:rFonts w:ascii="Arial" w:hAnsi="Arial" w:cs="Arial"/>
          <w:sz w:val="20"/>
          <w:szCs w:val="20"/>
        </w:rPr>
        <w:t xml:space="preserve">en la </w:t>
      </w:r>
      <w:r w:rsidRPr="00992C6E">
        <w:rPr>
          <w:rFonts w:ascii="Arial" w:hAnsi="Arial" w:cs="Arial"/>
          <w:spacing w:val="-3"/>
          <w:sz w:val="20"/>
          <w:szCs w:val="20"/>
        </w:rPr>
        <w:t xml:space="preserve">toma </w:t>
      </w:r>
      <w:r w:rsidRPr="00992C6E">
        <w:rPr>
          <w:rFonts w:ascii="Arial" w:hAnsi="Arial" w:cs="Arial"/>
          <w:sz w:val="20"/>
          <w:szCs w:val="20"/>
        </w:rPr>
        <w:t xml:space="preserve">de </w:t>
      </w:r>
      <w:r w:rsidRPr="00992C6E">
        <w:rPr>
          <w:rFonts w:ascii="Arial" w:hAnsi="Arial" w:cs="Arial"/>
          <w:spacing w:val="-5"/>
          <w:sz w:val="20"/>
          <w:szCs w:val="20"/>
        </w:rPr>
        <w:t xml:space="preserve">decisiones </w:t>
      </w:r>
      <w:r w:rsidRPr="00992C6E">
        <w:rPr>
          <w:rFonts w:ascii="Arial" w:hAnsi="Arial" w:cs="Arial"/>
          <w:spacing w:val="-4"/>
          <w:sz w:val="20"/>
          <w:szCs w:val="20"/>
        </w:rPr>
        <w:t xml:space="preserve">relacionadas con </w:t>
      </w:r>
      <w:r w:rsidRPr="00992C6E">
        <w:rPr>
          <w:rFonts w:ascii="Arial" w:hAnsi="Arial" w:cs="Arial"/>
          <w:sz w:val="20"/>
          <w:szCs w:val="20"/>
        </w:rPr>
        <w:t xml:space="preserve">el </w:t>
      </w:r>
      <w:r w:rsidRPr="00992C6E">
        <w:rPr>
          <w:rFonts w:ascii="Arial" w:hAnsi="Arial" w:cs="Arial"/>
          <w:spacing w:val="-4"/>
          <w:sz w:val="20"/>
          <w:szCs w:val="20"/>
        </w:rPr>
        <w:t>proceso</w:t>
      </w:r>
      <w:r w:rsidRPr="00992C6E">
        <w:rPr>
          <w:rFonts w:ascii="Arial" w:hAnsi="Arial" w:cs="Arial"/>
          <w:spacing w:val="-25"/>
          <w:sz w:val="20"/>
          <w:szCs w:val="20"/>
        </w:rPr>
        <w:t xml:space="preserve"> </w:t>
      </w:r>
      <w:r w:rsidRPr="00992C6E">
        <w:rPr>
          <w:rFonts w:ascii="Arial" w:hAnsi="Arial" w:cs="Arial"/>
          <w:spacing w:val="-4"/>
          <w:sz w:val="20"/>
          <w:szCs w:val="20"/>
        </w:rPr>
        <w:t>legislativo.</w:t>
      </w:r>
    </w:p>
    <w:p w14:paraId="2B4FB2C3" w14:textId="77777777" w:rsidR="00834895" w:rsidRPr="00992C6E" w:rsidRDefault="00834895" w:rsidP="00834895">
      <w:pPr>
        <w:widowControl w:val="0"/>
        <w:tabs>
          <w:tab w:val="left" w:pos="284"/>
          <w:tab w:val="left" w:pos="1170"/>
        </w:tabs>
        <w:autoSpaceDE w:val="0"/>
        <w:autoSpaceDN w:val="0"/>
        <w:ind w:right="-94"/>
        <w:jc w:val="both"/>
        <w:rPr>
          <w:rFonts w:ascii="Arial" w:hAnsi="Arial" w:cs="Arial"/>
          <w:sz w:val="20"/>
          <w:szCs w:val="20"/>
        </w:rPr>
      </w:pPr>
    </w:p>
    <w:p w14:paraId="2B89B15E" w14:textId="77777777" w:rsidR="00834895" w:rsidRPr="00992C6E" w:rsidRDefault="00834895" w:rsidP="00834895">
      <w:pPr>
        <w:pStyle w:val="Prrafodelista"/>
        <w:widowControl w:val="0"/>
        <w:numPr>
          <w:ilvl w:val="0"/>
          <w:numId w:val="43"/>
        </w:numPr>
        <w:tabs>
          <w:tab w:val="left" w:pos="284"/>
          <w:tab w:val="left" w:pos="1183"/>
        </w:tabs>
        <w:autoSpaceDE w:val="0"/>
        <w:autoSpaceDN w:val="0"/>
        <w:ind w:left="0" w:right="-94" w:firstLine="0"/>
        <w:jc w:val="both"/>
        <w:rPr>
          <w:rFonts w:ascii="Arial" w:hAnsi="Arial" w:cs="Arial"/>
          <w:sz w:val="20"/>
          <w:szCs w:val="20"/>
        </w:rPr>
      </w:pPr>
      <w:r w:rsidRPr="00992C6E">
        <w:rPr>
          <w:rFonts w:ascii="Arial" w:hAnsi="Arial" w:cs="Arial"/>
          <w:spacing w:val="-3"/>
          <w:sz w:val="20"/>
          <w:szCs w:val="20"/>
        </w:rPr>
        <w:t xml:space="preserve">Como </w:t>
      </w:r>
      <w:r w:rsidRPr="00992C6E">
        <w:rPr>
          <w:rFonts w:ascii="Arial" w:hAnsi="Arial" w:cs="Arial"/>
          <w:spacing w:val="-4"/>
          <w:sz w:val="20"/>
          <w:szCs w:val="20"/>
        </w:rPr>
        <w:t xml:space="preserve">parte </w:t>
      </w:r>
      <w:r w:rsidRPr="00992C6E">
        <w:rPr>
          <w:rFonts w:ascii="Arial" w:hAnsi="Arial" w:cs="Arial"/>
          <w:spacing w:val="-3"/>
          <w:sz w:val="20"/>
          <w:szCs w:val="20"/>
        </w:rPr>
        <w:t xml:space="preserve">del </w:t>
      </w:r>
      <w:r w:rsidRPr="00992C6E">
        <w:rPr>
          <w:rFonts w:ascii="Arial" w:hAnsi="Arial" w:cs="Arial"/>
          <w:spacing w:val="-4"/>
          <w:sz w:val="20"/>
          <w:szCs w:val="20"/>
        </w:rPr>
        <w:t xml:space="preserve">Parlamento Abierto, </w:t>
      </w:r>
      <w:r w:rsidRPr="00992C6E">
        <w:rPr>
          <w:rFonts w:ascii="Arial" w:hAnsi="Arial" w:cs="Arial"/>
          <w:sz w:val="20"/>
          <w:szCs w:val="20"/>
        </w:rPr>
        <w:t xml:space="preserve">el </w:t>
      </w:r>
      <w:r w:rsidRPr="00992C6E">
        <w:rPr>
          <w:rFonts w:ascii="Arial" w:hAnsi="Arial" w:cs="Arial"/>
          <w:spacing w:val="-5"/>
          <w:sz w:val="20"/>
          <w:szCs w:val="20"/>
        </w:rPr>
        <w:t xml:space="preserve">Congreso </w:t>
      </w:r>
      <w:r w:rsidRPr="00992C6E">
        <w:rPr>
          <w:rFonts w:ascii="Arial" w:hAnsi="Arial" w:cs="Arial"/>
          <w:spacing w:val="-4"/>
          <w:sz w:val="20"/>
          <w:szCs w:val="20"/>
        </w:rPr>
        <w:t xml:space="preserve">del </w:t>
      </w:r>
      <w:r w:rsidRPr="00992C6E">
        <w:rPr>
          <w:rFonts w:ascii="Arial" w:hAnsi="Arial" w:cs="Arial"/>
          <w:spacing w:val="-5"/>
          <w:sz w:val="20"/>
          <w:szCs w:val="20"/>
        </w:rPr>
        <w:t xml:space="preserve">Estado convocará </w:t>
      </w:r>
      <w:r w:rsidRPr="00992C6E">
        <w:rPr>
          <w:rFonts w:ascii="Arial" w:hAnsi="Arial" w:cs="Arial"/>
          <w:sz w:val="20"/>
          <w:szCs w:val="20"/>
        </w:rPr>
        <w:t xml:space="preserve">a </w:t>
      </w:r>
      <w:r w:rsidRPr="00992C6E">
        <w:rPr>
          <w:rFonts w:ascii="Arial" w:hAnsi="Arial" w:cs="Arial"/>
          <w:spacing w:val="-3"/>
          <w:sz w:val="20"/>
          <w:szCs w:val="20"/>
        </w:rPr>
        <w:t xml:space="preserve">la </w:t>
      </w:r>
      <w:r w:rsidRPr="00992C6E">
        <w:rPr>
          <w:rFonts w:ascii="Arial" w:hAnsi="Arial" w:cs="Arial"/>
          <w:spacing w:val="-5"/>
          <w:sz w:val="20"/>
          <w:szCs w:val="20"/>
        </w:rPr>
        <w:t xml:space="preserve">ciudadanía </w:t>
      </w:r>
      <w:r w:rsidRPr="00992C6E">
        <w:rPr>
          <w:rFonts w:ascii="Arial" w:hAnsi="Arial" w:cs="Arial"/>
          <w:sz w:val="20"/>
          <w:szCs w:val="20"/>
        </w:rPr>
        <w:t xml:space="preserve">a </w:t>
      </w:r>
      <w:r w:rsidRPr="00992C6E">
        <w:rPr>
          <w:rFonts w:ascii="Arial" w:hAnsi="Arial" w:cs="Arial"/>
          <w:spacing w:val="-4"/>
          <w:sz w:val="20"/>
          <w:szCs w:val="20"/>
        </w:rPr>
        <w:t xml:space="preserve">participar </w:t>
      </w:r>
      <w:r w:rsidRPr="00992C6E">
        <w:rPr>
          <w:rFonts w:ascii="Arial" w:hAnsi="Arial" w:cs="Arial"/>
          <w:sz w:val="20"/>
          <w:szCs w:val="20"/>
        </w:rPr>
        <w:t xml:space="preserve">en </w:t>
      </w:r>
      <w:r w:rsidRPr="00992C6E">
        <w:rPr>
          <w:rFonts w:ascii="Arial" w:hAnsi="Arial" w:cs="Arial"/>
          <w:spacing w:val="-4"/>
          <w:sz w:val="20"/>
          <w:szCs w:val="20"/>
        </w:rPr>
        <w:t xml:space="preserve">la realización </w:t>
      </w:r>
      <w:r w:rsidRPr="00992C6E">
        <w:rPr>
          <w:rFonts w:ascii="Arial" w:hAnsi="Arial" w:cs="Arial"/>
          <w:sz w:val="20"/>
          <w:szCs w:val="20"/>
        </w:rPr>
        <w:t xml:space="preserve">de </w:t>
      </w:r>
      <w:r w:rsidRPr="00992C6E">
        <w:rPr>
          <w:rFonts w:ascii="Arial" w:hAnsi="Arial" w:cs="Arial"/>
          <w:spacing w:val="-4"/>
          <w:sz w:val="20"/>
          <w:szCs w:val="20"/>
        </w:rPr>
        <w:t xml:space="preserve">parlamentos mediante </w:t>
      </w:r>
      <w:r w:rsidRPr="00992C6E">
        <w:rPr>
          <w:rFonts w:ascii="Arial" w:hAnsi="Arial" w:cs="Arial"/>
          <w:sz w:val="20"/>
          <w:szCs w:val="20"/>
        </w:rPr>
        <w:t xml:space="preserve">el </w:t>
      </w:r>
      <w:r w:rsidRPr="00992C6E">
        <w:rPr>
          <w:rFonts w:ascii="Arial" w:hAnsi="Arial" w:cs="Arial"/>
          <w:spacing w:val="-4"/>
          <w:sz w:val="20"/>
          <w:szCs w:val="20"/>
        </w:rPr>
        <w:t xml:space="preserve">formato </w:t>
      </w:r>
      <w:r w:rsidRPr="00992C6E">
        <w:rPr>
          <w:rFonts w:ascii="Arial" w:hAnsi="Arial" w:cs="Arial"/>
          <w:sz w:val="20"/>
          <w:szCs w:val="20"/>
        </w:rPr>
        <w:t xml:space="preserve">de un </w:t>
      </w:r>
      <w:r w:rsidRPr="00992C6E">
        <w:rPr>
          <w:rFonts w:ascii="Arial" w:hAnsi="Arial" w:cs="Arial"/>
          <w:spacing w:val="-4"/>
          <w:sz w:val="20"/>
          <w:szCs w:val="20"/>
        </w:rPr>
        <w:t xml:space="preserve">ejercicio simulado </w:t>
      </w:r>
      <w:r w:rsidRPr="00992C6E">
        <w:rPr>
          <w:rFonts w:ascii="Arial" w:hAnsi="Arial" w:cs="Arial"/>
          <w:sz w:val="20"/>
          <w:szCs w:val="20"/>
        </w:rPr>
        <w:t xml:space="preserve">de </w:t>
      </w:r>
      <w:r w:rsidRPr="00992C6E">
        <w:rPr>
          <w:rFonts w:ascii="Arial" w:hAnsi="Arial" w:cs="Arial"/>
          <w:spacing w:val="-4"/>
          <w:sz w:val="20"/>
          <w:szCs w:val="20"/>
        </w:rPr>
        <w:t xml:space="preserve">asamblea plenaria, </w:t>
      </w:r>
      <w:r w:rsidRPr="00992C6E">
        <w:rPr>
          <w:rFonts w:ascii="Arial" w:hAnsi="Arial" w:cs="Arial"/>
          <w:spacing w:val="-3"/>
          <w:sz w:val="20"/>
          <w:szCs w:val="20"/>
        </w:rPr>
        <w:t xml:space="preserve">así como </w:t>
      </w:r>
      <w:r w:rsidRPr="00992C6E">
        <w:rPr>
          <w:rFonts w:ascii="Arial" w:hAnsi="Arial" w:cs="Arial"/>
          <w:sz w:val="20"/>
          <w:szCs w:val="20"/>
        </w:rPr>
        <w:t xml:space="preserve">a </w:t>
      </w:r>
      <w:r w:rsidRPr="00992C6E">
        <w:rPr>
          <w:rFonts w:ascii="Arial" w:hAnsi="Arial" w:cs="Arial"/>
          <w:spacing w:val="-4"/>
          <w:sz w:val="20"/>
          <w:szCs w:val="20"/>
        </w:rPr>
        <w:t xml:space="preserve">otros espacios </w:t>
      </w:r>
      <w:r w:rsidRPr="00992C6E">
        <w:rPr>
          <w:rFonts w:ascii="Arial" w:hAnsi="Arial" w:cs="Arial"/>
          <w:sz w:val="20"/>
          <w:szCs w:val="20"/>
        </w:rPr>
        <w:t xml:space="preserve">de </w:t>
      </w:r>
      <w:r w:rsidRPr="00992C6E">
        <w:rPr>
          <w:rFonts w:ascii="Arial" w:hAnsi="Arial" w:cs="Arial"/>
          <w:spacing w:val="-4"/>
          <w:sz w:val="20"/>
          <w:szCs w:val="20"/>
        </w:rPr>
        <w:t xml:space="preserve">participación </w:t>
      </w:r>
      <w:r w:rsidRPr="00992C6E">
        <w:rPr>
          <w:rFonts w:ascii="Arial" w:hAnsi="Arial" w:cs="Arial"/>
          <w:sz w:val="20"/>
          <w:szCs w:val="20"/>
        </w:rPr>
        <w:t xml:space="preserve">en </w:t>
      </w:r>
      <w:r w:rsidRPr="00992C6E">
        <w:rPr>
          <w:rFonts w:ascii="Arial" w:hAnsi="Arial" w:cs="Arial"/>
          <w:spacing w:val="-3"/>
          <w:sz w:val="20"/>
          <w:szCs w:val="20"/>
        </w:rPr>
        <w:t xml:space="preserve">los que las </w:t>
      </w:r>
      <w:r w:rsidRPr="00992C6E">
        <w:rPr>
          <w:rFonts w:ascii="Arial" w:hAnsi="Arial" w:cs="Arial"/>
          <w:spacing w:val="-4"/>
          <w:sz w:val="20"/>
          <w:szCs w:val="20"/>
        </w:rPr>
        <w:t xml:space="preserve">personas expresen </w:t>
      </w:r>
      <w:r w:rsidRPr="00992C6E">
        <w:rPr>
          <w:rFonts w:ascii="Arial" w:hAnsi="Arial" w:cs="Arial"/>
          <w:sz w:val="20"/>
          <w:szCs w:val="20"/>
        </w:rPr>
        <w:t xml:space="preserve">y </w:t>
      </w:r>
      <w:r w:rsidRPr="00992C6E">
        <w:rPr>
          <w:rFonts w:ascii="Arial" w:hAnsi="Arial" w:cs="Arial"/>
          <w:spacing w:val="-4"/>
          <w:sz w:val="20"/>
          <w:szCs w:val="20"/>
        </w:rPr>
        <w:t xml:space="preserve">formulen propuestas </w:t>
      </w:r>
      <w:r w:rsidRPr="00992C6E">
        <w:rPr>
          <w:rFonts w:ascii="Arial" w:hAnsi="Arial" w:cs="Arial"/>
          <w:spacing w:val="-3"/>
          <w:sz w:val="20"/>
          <w:szCs w:val="20"/>
        </w:rPr>
        <w:t xml:space="preserve">con </w:t>
      </w:r>
      <w:r w:rsidRPr="00992C6E">
        <w:rPr>
          <w:rFonts w:ascii="Arial" w:hAnsi="Arial" w:cs="Arial"/>
          <w:spacing w:val="-4"/>
          <w:sz w:val="20"/>
          <w:szCs w:val="20"/>
        </w:rPr>
        <w:t xml:space="preserve">relación </w:t>
      </w:r>
      <w:r w:rsidRPr="00992C6E">
        <w:rPr>
          <w:rFonts w:ascii="Arial" w:hAnsi="Arial" w:cs="Arial"/>
          <w:sz w:val="20"/>
          <w:szCs w:val="20"/>
        </w:rPr>
        <w:t xml:space="preserve">a </w:t>
      </w:r>
      <w:r w:rsidRPr="00992C6E">
        <w:rPr>
          <w:rFonts w:ascii="Arial" w:hAnsi="Arial" w:cs="Arial"/>
          <w:spacing w:val="-3"/>
          <w:sz w:val="20"/>
          <w:szCs w:val="20"/>
        </w:rPr>
        <w:t xml:space="preserve">los </w:t>
      </w:r>
      <w:r w:rsidRPr="00992C6E">
        <w:rPr>
          <w:rFonts w:ascii="Arial" w:hAnsi="Arial" w:cs="Arial"/>
          <w:spacing w:val="-5"/>
          <w:sz w:val="20"/>
          <w:szCs w:val="20"/>
        </w:rPr>
        <w:t xml:space="preserve">diferentes </w:t>
      </w:r>
      <w:r w:rsidRPr="00992C6E">
        <w:rPr>
          <w:rFonts w:ascii="Arial" w:hAnsi="Arial" w:cs="Arial"/>
          <w:spacing w:val="-4"/>
          <w:sz w:val="20"/>
          <w:szCs w:val="20"/>
        </w:rPr>
        <w:t xml:space="preserve">temas </w:t>
      </w:r>
      <w:r w:rsidRPr="00992C6E">
        <w:rPr>
          <w:rFonts w:ascii="Arial" w:hAnsi="Arial" w:cs="Arial"/>
          <w:spacing w:val="-3"/>
          <w:sz w:val="20"/>
          <w:szCs w:val="20"/>
        </w:rPr>
        <w:t xml:space="preserve">de su </w:t>
      </w:r>
      <w:r w:rsidRPr="00992C6E">
        <w:rPr>
          <w:rFonts w:ascii="Arial" w:hAnsi="Arial" w:cs="Arial"/>
          <w:spacing w:val="-5"/>
          <w:sz w:val="20"/>
          <w:szCs w:val="20"/>
        </w:rPr>
        <w:t>entorno</w:t>
      </w:r>
      <w:r w:rsidRPr="00992C6E">
        <w:rPr>
          <w:rFonts w:ascii="Arial" w:hAnsi="Arial" w:cs="Arial"/>
          <w:spacing w:val="-23"/>
          <w:sz w:val="20"/>
          <w:szCs w:val="20"/>
        </w:rPr>
        <w:t xml:space="preserve"> </w:t>
      </w:r>
      <w:r w:rsidRPr="00992C6E">
        <w:rPr>
          <w:rFonts w:ascii="Arial" w:hAnsi="Arial" w:cs="Arial"/>
          <w:spacing w:val="-5"/>
          <w:sz w:val="20"/>
          <w:szCs w:val="20"/>
        </w:rPr>
        <w:t>social.</w:t>
      </w:r>
    </w:p>
    <w:p w14:paraId="5C662469" w14:textId="77777777" w:rsidR="00834895" w:rsidRPr="006F2C02" w:rsidRDefault="00834895" w:rsidP="00834895">
      <w:pPr>
        <w:jc w:val="both"/>
        <w:rPr>
          <w:rFonts w:ascii="Arial" w:hAnsi="Arial" w:cs="Arial"/>
          <w:sz w:val="16"/>
          <w:szCs w:val="20"/>
        </w:rPr>
      </w:pPr>
    </w:p>
    <w:p w14:paraId="6A05214C" w14:textId="6F4D0C84" w:rsidR="00992C6E" w:rsidRPr="006F2C02" w:rsidRDefault="00F11DDC" w:rsidP="00992C6E">
      <w:pPr>
        <w:pStyle w:val="Prrafodelista"/>
        <w:widowControl w:val="0"/>
        <w:numPr>
          <w:ilvl w:val="0"/>
          <w:numId w:val="43"/>
        </w:numPr>
        <w:tabs>
          <w:tab w:val="left" w:pos="284"/>
          <w:tab w:val="left" w:pos="1183"/>
        </w:tabs>
        <w:autoSpaceDE w:val="0"/>
        <w:autoSpaceDN w:val="0"/>
        <w:ind w:left="0" w:right="-94" w:firstLine="0"/>
        <w:jc w:val="both"/>
        <w:rPr>
          <w:rFonts w:ascii="Arial" w:hAnsi="Arial" w:cs="Arial"/>
          <w:spacing w:val="-3"/>
          <w:sz w:val="20"/>
          <w:szCs w:val="20"/>
        </w:rPr>
      </w:pPr>
      <w:r w:rsidRPr="00992C6E">
        <w:rPr>
          <w:rFonts w:ascii="Arial" w:hAnsi="Arial" w:cs="Arial"/>
          <w:spacing w:val="-3"/>
          <w:sz w:val="20"/>
          <w:szCs w:val="20"/>
        </w:rPr>
        <w:t>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 Este espacio de participación ciudadana se establece sin demérito de los mecanismos de parlamento abierto considerados en este artículo. El Presidente de la Mesa Directiva procurará su difusión y promoción entre la ciudadanía de todo el Estado.</w:t>
      </w:r>
    </w:p>
    <w:p w14:paraId="1B037027" w14:textId="77777777" w:rsidR="00FF2083" w:rsidRPr="00992C6E" w:rsidRDefault="00FF2083" w:rsidP="00992C6E">
      <w:pPr>
        <w:pStyle w:val="Prrafodelista"/>
        <w:widowControl w:val="0"/>
        <w:tabs>
          <w:tab w:val="left" w:pos="284"/>
          <w:tab w:val="left" w:pos="1183"/>
        </w:tabs>
        <w:autoSpaceDE w:val="0"/>
        <w:autoSpaceDN w:val="0"/>
        <w:ind w:left="0" w:right="-94"/>
        <w:jc w:val="both"/>
        <w:rPr>
          <w:rFonts w:ascii="Arial" w:hAnsi="Arial" w:cs="Arial"/>
          <w:spacing w:val="-3"/>
          <w:sz w:val="20"/>
          <w:szCs w:val="20"/>
        </w:rPr>
      </w:pPr>
    </w:p>
    <w:p w14:paraId="0A61F339" w14:textId="77777777" w:rsidR="000A57EB" w:rsidRPr="00992C6E" w:rsidRDefault="000A57EB" w:rsidP="000A57EB">
      <w:pPr>
        <w:jc w:val="center"/>
        <w:rPr>
          <w:rFonts w:ascii="Arial" w:hAnsi="Arial" w:cs="Arial"/>
          <w:b/>
          <w:bCs/>
          <w:kern w:val="28"/>
          <w:sz w:val="20"/>
          <w:szCs w:val="20"/>
          <w:lang w:val="es-MX"/>
        </w:rPr>
      </w:pPr>
      <w:r w:rsidRPr="00992C6E">
        <w:rPr>
          <w:rFonts w:ascii="Arial" w:hAnsi="Arial" w:cs="Arial"/>
          <w:b/>
          <w:bCs/>
          <w:kern w:val="28"/>
          <w:sz w:val="20"/>
          <w:szCs w:val="20"/>
          <w:lang w:val="es-MX"/>
        </w:rPr>
        <w:lastRenderedPageBreak/>
        <w:t>TRANSITORIOS</w:t>
      </w:r>
    </w:p>
    <w:p w14:paraId="6ABC7DEA" w14:textId="77777777" w:rsidR="000A57EB" w:rsidRPr="00992C6E" w:rsidRDefault="000A57EB" w:rsidP="000A57EB">
      <w:pPr>
        <w:jc w:val="both"/>
        <w:rPr>
          <w:rFonts w:ascii="Arial" w:hAnsi="Arial" w:cs="Arial"/>
          <w:b/>
          <w:kern w:val="28"/>
          <w:sz w:val="20"/>
          <w:szCs w:val="20"/>
          <w:lang w:val="es-MX"/>
        </w:rPr>
      </w:pPr>
    </w:p>
    <w:p w14:paraId="5C375A4A"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PRIMERO.-</w:t>
      </w:r>
      <w:r w:rsidRPr="00992C6E">
        <w:rPr>
          <w:rFonts w:ascii="Arial" w:hAnsi="Arial" w:cs="Arial"/>
          <w:kern w:val="28"/>
          <w:sz w:val="20"/>
          <w:szCs w:val="20"/>
          <w:lang w:val="es-MX"/>
        </w:rPr>
        <w:t xml:space="preserve"> La presente ley se publicará en el Periódico Oficial del Estado y entrará en vigor el día 1° de septiembre del año 2004, con las salvedades de lo dispuesto en los artículos transitorios del presente Decreto.</w:t>
      </w:r>
    </w:p>
    <w:p w14:paraId="528FB262" w14:textId="77777777" w:rsidR="000A57EB" w:rsidRPr="00992C6E" w:rsidRDefault="000A57EB" w:rsidP="000A57EB">
      <w:pPr>
        <w:jc w:val="both"/>
        <w:rPr>
          <w:rFonts w:ascii="Arial" w:hAnsi="Arial" w:cs="Arial"/>
          <w:kern w:val="28"/>
          <w:sz w:val="20"/>
          <w:szCs w:val="20"/>
          <w:lang w:val="es-MX"/>
        </w:rPr>
      </w:pPr>
    </w:p>
    <w:p w14:paraId="6DBB29D9"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SEGUNDO.-</w:t>
      </w:r>
      <w:r w:rsidRPr="00992C6E">
        <w:rPr>
          <w:rFonts w:ascii="Arial" w:hAnsi="Arial" w:cs="Arial"/>
          <w:kern w:val="28"/>
          <w:sz w:val="20"/>
          <w:szCs w:val="20"/>
          <w:lang w:val="es-MX"/>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40415847" w14:textId="77777777" w:rsidR="00B40FE0" w:rsidRPr="00992C6E" w:rsidRDefault="00B40FE0" w:rsidP="000A57EB">
      <w:pPr>
        <w:jc w:val="both"/>
        <w:rPr>
          <w:rFonts w:ascii="Arial" w:hAnsi="Arial" w:cs="Arial"/>
          <w:kern w:val="28"/>
          <w:sz w:val="20"/>
          <w:szCs w:val="20"/>
          <w:lang w:val="es-MX"/>
        </w:rPr>
      </w:pPr>
    </w:p>
    <w:p w14:paraId="25E46BBE"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A su vez, se derogan las disposiciones contrarias al ordenamiento que se emite.</w:t>
      </w:r>
    </w:p>
    <w:p w14:paraId="47062A98" w14:textId="77777777" w:rsidR="000A57EB" w:rsidRPr="00992C6E" w:rsidRDefault="000A57EB" w:rsidP="000A57EB">
      <w:pPr>
        <w:jc w:val="both"/>
        <w:rPr>
          <w:rFonts w:ascii="Arial" w:hAnsi="Arial" w:cs="Arial"/>
          <w:kern w:val="28"/>
          <w:sz w:val="20"/>
          <w:szCs w:val="20"/>
          <w:lang w:val="es-MX"/>
        </w:rPr>
      </w:pPr>
    </w:p>
    <w:p w14:paraId="529CE98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TERCERO.- </w:t>
      </w:r>
      <w:r w:rsidRPr="00992C6E">
        <w:rPr>
          <w:rFonts w:ascii="Arial" w:hAnsi="Arial" w:cs="Arial"/>
          <w:bCs/>
          <w:kern w:val="28"/>
          <w:sz w:val="20"/>
          <w:szCs w:val="20"/>
          <w:lang w:val="es-MX"/>
        </w:rPr>
        <w:t>En tanto se da cumplimiento a las disposiciones sobre la constitución de los grupos parlamentarios y la conformación de la Junta de Coordinación Política, continuará actuando la Gran Comisión.</w:t>
      </w:r>
    </w:p>
    <w:p w14:paraId="68B6BCFF" w14:textId="77777777" w:rsidR="000A57EB" w:rsidRPr="00992C6E" w:rsidRDefault="000A57EB" w:rsidP="000A57EB">
      <w:pPr>
        <w:jc w:val="both"/>
        <w:rPr>
          <w:rFonts w:ascii="Arial" w:hAnsi="Arial" w:cs="Arial"/>
          <w:bCs/>
          <w:kern w:val="28"/>
          <w:sz w:val="20"/>
          <w:szCs w:val="20"/>
          <w:lang w:val="es-MX"/>
        </w:rPr>
      </w:pPr>
    </w:p>
    <w:p w14:paraId="457D794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Durante el periodo comprendido del 8 de julio al 7 de agosto de 2004 los grupos parlamentarios darán cumplimiento a lo dispuesto en el artículo 24, párrafo 3, de la presente ley.</w:t>
      </w:r>
    </w:p>
    <w:p w14:paraId="79A15454" w14:textId="77777777" w:rsidR="000A57EB" w:rsidRPr="00992C6E" w:rsidRDefault="000A57EB" w:rsidP="000A57EB">
      <w:pPr>
        <w:jc w:val="both"/>
        <w:rPr>
          <w:rFonts w:ascii="Arial" w:hAnsi="Arial" w:cs="Arial"/>
          <w:bCs/>
          <w:kern w:val="28"/>
          <w:sz w:val="20"/>
          <w:szCs w:val="20"/>
          <w:lang w:val="es-MX"/>
        </w:rPr>
      </w:pPr>
    </w:p>
    <w:p w14:paraId="3D2D10AE"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Una vez constituidos los grupos parlamentarios y con base en la disponibilidad presupuestal del Congreso, disfrutarán de la prerrogativa a que se refiere el artículo 27, párrafo 1 de esta ley.</w:t>
      </w:r>
    </w:p>
    <w:p w14:paraId="04E5A7ED" w14:textId="77777777" w:rsidR="000A57EB" w:rsidRPr="00992C6E" w:rsidRDefault="000A57EB" w:rsidP="000A57EB">
      <w:pPr>
        <w:jc w:val="both"/>
        <w:rPr>
          <w:rFonts w:ascii="Arial" w:hAnsi="Arial" w:cs="Arial"/>
          <w:bCs/>
          <w:kern w:val="28"/>
          <w:sz w:val="20"/>
          <w:szCs w:val="20"/>
          <w:lang w:val="es-MX"/>
        </w:rPr>
      </w:pPr>
    </w:p>
    <w:p w14:paraId="7967D1D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el mes de agosto de 2004, con base en la convocatoria del Presidente de la Gran Comisión, se instalará la Junta de Coordinación Política e iniciará formalmente sus funciones.</w:t>
      </w:r>
    </w:p>
    <w:p w14:paraId="1EEAEFEB" w14:textId="77777777" w:rsidR="000A57EB" w:rsidRPr="00992C6E" w:rsidRDefault="000A57EB" w:rsidP="000A57EB">
      <w:pPr>
        <w:jc w:val="both"/>
        <w:rPr>
          <w:rFonts w:ascii="Arial" w:hAnsi="Arial" w:cs="Arial"/>
          <w:bCs/>
          <w:kern w:val="28"/>
          <w:sz w:val="20"/>
          <w:szCs w:val="20"/>
          <w:lang w:val="es-MX"/>
        </w:rPr>
      </w:pPr>
    </w:p>
    <w:p w14:paraId="3602BBC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CUARTO.- </w:t>
      </w:r>
      <w:r w:rsidRPr="00992C6E">
        <w:rPr>
          <w:rFonts w:ascii="Arial" w:hAnsi="Arial" w:cs="Arial"/>
          <w:bCs/>
          <w:kern w:val="28"/>
          <w:sz w:val="20"/>
          <w:szCs w:val="20"/>
          <w:lang w:val="es-MX"/>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21E98321" w14:textId="77777777" w:rsidR="000A57EB" w:rsidRPr="00992C6E" w:rsidRDefault="000A57EB" w:rsidP="000A57EB">
      <w:pPr>
        <w:jc w:val="both"/>
        <w:rPr>
          <w:rFonts w:ascii="Arial" w:hAnsi="Arial" w:cs="Arial"/>
          <w:bCs/>
          <w:kern w:val="28"/>
          <w:sz w:val="20"/>
          <w:szCs w:val="20"/>
          <w:lang w:val="es-MX"/>
        </w:rPr>
      </w:pPr>
    </w:p>
    <w:p w14:paraId="16583C5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QUINTO.-</w:t>
      </w:r>
      <w:r w:rsidRPr="00992C6E">
        <w:rPr>
          <w:rFonts w:ascii="Arial" w:hAnsi="Arial" w:cs="Arial"/>
          <w:kern w:val="28"/>
          <w:sz w:val="20"/>
          <w:szCs w:val="20"/>
          <w:lang w:val="es-MX"/>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14:paraId="520EB329" w14:textId="77777777" w:rsidR="0028496E" w:rsidRPr="00992C6E" w:rsidRDefault="0028496E" w:rsidP="000A57EB">
      <w:pPr>
        <w:jc w:val="both"/>
        <w:rPr>
          <w:rFonts w:ascii="Arial" w:hAnsi="Arial" w:cs="Arial"/>
          <w:kern w:val="28"/>
          <w:sz w:val="20"/>
          <w:szCs w:val="20"/>
          <w:lang w:val="es-MX"/>
        </w:rPr>
      </w:pPr>
    </w:p>
    <w:p w14:paraId="18FC0D87"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 xml:space="preserve">Una vez aprobada </w:t>
      </w:r>
      <w:proofErr w:type="gramStart"/>
      <w:r w:rsidRPr="00992C6E">
        <w:rPr>
          <w:rFonts w:ascii="Arial" w:hAnsi="Arial" w:cs="Arial"/>
          <w:kern w:val="28"/>
          <w:sz w:val="20"/>
          <w:szCs w:val="20"/>
          <w:lang w:val="es-MX"/>
        </w:rPr>
        <w:t>la conformación de las comisiones y comités previstas</w:t>
      </w:r>
      <w:proofErr w:type="gramEnd"/>
      <w:r w:rsidRPr="00992C6E">
        <w:rPr>
          <w:rFonts w:ascii="Arial" w:hAnsi="Arial" w:cs="Arial"/>
          <w:kern w:val="28"/>
          <w:sz w:val="20"/>
          <w:szCs w:val="20"/>
          <w:lang w:val="es-MX"/>
        </w:rPr>
        <w:t xml:space="preserve"> en esta ley, las mismas se harán cargo de los asuntos turnados a las comisiones permanentes y especiales de la ley que se abroga, de acuerdo con los siguientes criterios:</w:t>
      </w:r>
    </w:p>
    <w:p w14:paraId="2C3267AC" w14:textId="77777777" w:rsidR="0053644A" w:rsidRDefault="0053644A" w:rsidP="000A57EB">
      <w:pPr>
        <w:jc w:val="both"/>
        <w:rPr>
          <w:rFonts w:ascii="Arial" w:hAnsi="Arial" w:cs="Arial"/>
          <w:kern w:val="28"/>
          <w:sz w:val="10"/>
          <w:szCs w:val="10"/>
          <w:lang w:val="es-MX"/>
        </w:rPr>
      </w:pPr>
    </w:p>
    <w:p w14:paraId="24BFE9D5" w14:textId="77777777" w:rsidR="0053644A" w:rsidRPr="00422AFC" w:rsidRDefault="0053644A" w:rsidP="000A57EB">
      <w:pPr>
        <w:jc w:val="both"/>
        <w:rPr>
          <w:rFonts w:ascii="Arial" w:hAnsi="Arial" w:cs="Arial"/>
          <w:kern w:val="28"/>
          <w:sz w:val="10"/>
          <w:szCs w:val="10"/>
          <w:lang w:val="es-MX"/>
        </w:rPr>
      </w:pPr>
    </w:p>
    <w:p w14:paraId="717A5AA1" w14:textId="77777777" w:rsidR="00471AB9" w:rsidRPr="00422AFC" w:rsidRDefault="00471AB9" w:rsidP="000A57EB">
      <w:pPr>
        <w:jc w:val="both"/>
        <w:rPr>
          <w:rFonts w:ascii="Arial" w:hAnsi="Arial" w:cs="Arial"/>
          <w:kern w:val="28"/>
          <w:sz w:val="10"/>
          <w:szCs w:val="10"/>
          <w:lang w:val="es-MX"/>
        </w:rPr>
      </w:pPr>
    </w:p>
    <w:p w14:paraId="7DF3D2E9" w14:textId="77777777" w:rsidR="001E460A" w:rsidRPr="00422AFC" w:rsidRDefault="001E460A" w:rsidP="000A57EB">
      <w:pPr>
        <w:jc w:val="both"/>
        <w:rPr>
          <w:rFonts w:ascii="Arial" w:hAnsi="Arial" w:cs="Arial"/>
          <w:kern w:val="28"/>
          <w:sz w:val="10"/>
          <w:szCs w:val="10"/>
          <w:lang w:val="es-MX"/>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66929" w:rsidRPr="00422AFC" w14:paraId="22E24552" w14:textId="77777777" w:rsidTr="00300303">
        <w:trPr>
          <w:cantSplit/>
        </w:trPr>
        <w:tc>
          <w:tcPr>
            <w:tcW w:w="4395" w:type="dxa"/>
            <w:shd w:val="clear" w:color="auto" w:fill="E6E6E6"/>
          </w:tcPr>
          <w:p w14:paraId="0DEF41BD" w14:textId="77777777" w:rsidR="000A57EB" w:rsidRPr="00422AFC" w:rsidRDefault="000A57EB" w:rsidP="00BD7162">
            <w:pPr>
              <w:jc w:val="both"/>
              <w:rPr>
                <w:rFonts w:ascii="Arial" w:hAnsi="Arial" w:cs="Arial"/>
                <w:b/>
                <w:kern w:val="28"/>
                <w:sz w:val="19"/>
                <w:szCs w:val="19"/>
                <w:lang w:val="es-MX"/>
              </w:rPr>
            </w:pPr>
            <w:r w:rsidRPr="00422AFC">
              <w:rPr>
                <w:rFonts w:ascii="Arial" w:hAnsi="Arial" w:cs="Arial"/>
                <w:b/>
                <w:kern w:val="28"/>
                <w:sz w:val="19"/>
                <w:szCs w:val="19"/>
                <w:lang w:val="es-MX"/>
              </w:rPr>
              <w:t>COMISIONES O COMIT</w:t>
            </w:r>
            <w:r w:rsidR="00BD7162" w:rsidRPr="00422AFC">
              <w:rPr>
                <w:rFonts w:ascii="Arial" w:hAnsi="Arial" w:cs="Arial"/>
                <w:b/>
                <w:kern w:val="28"/>
                <w:sz w:val="19"/>
                <w:szCs w:val="19"/>
                <w:lang w:val="es-MX"/>
              </w:rPr>
              <w:t>É</w:t>
            </w:r>
            <w:r w:rsidRPr="00422AFC">
              <w:rPr>
                <w:rFonts w:ascii="Arial" w:hAnsi="Arial" w:cs="Arial"/>
                <w:b/>
                <w:kern w:val="28"/>
                <w:sz w:val="19"/>
                <w:szCs w:val="19"/>
                <w:lang w:val="es-MX"/>
              </w:rPr>
              <w:t>S CONFORME A LA LEY QUE SE EXPIDE</w:t>
            </w:r>
          </w:p>
        </w:tc>
        <w:tc>
          <w:tcPr>
            <w:tcW w:w="5103" w:type="dxa"/>
            <w:shd w:val="clear" w:color="auto" w:fill="E6E6E6"/>
          </w:tcPr>
          <w:p w14:paraId="2EB9A456" w14:textId="77777777" w:rsidR="000A57EB" w:rsidRPr="00422AFC" w:rsidRDefault="000A57EB" w:rsidP="000A57EB">
            <w:pPr>
              <w:jc w:val="both"/>
              <w:rPr>
                <w:rFonts w:ascii="Arial" w:hAnsi="Arial" w:cs="Arial"/>
                <w:b/>
                <w:kern w:val="28"/>
                <w:sz w:val="19"/>
                <w:szCs w:val="19"/>
                <w:lang w:val="es-MX"/>
              </w:rPr>
            </w:pPr>
            <w:r w:rsidRPr="00422AFC">
              <w:rPr>
                <w:rFonts w:ascii="Arial" w:hAnsi="Arial" w:cs="Arial"/>
                <w:b/>
                <w:kern w:val="28"/>
                <w:sz w:val="19"/>
                <w:szCs w:val="19"/>
                <w:lang w:val="es-MX"/>
              </w:rPr>
              <w:t>COMISIONES CONFORME A LA LEY Y REGLAMENTO QUE SE  ABROGAN</w:t>
            </w:r>
          </w:p>
        </w:tc>
      </w:tr>
      <w:tr w:rsidR="00566929" w:rsidRPr="00422AFC" w14:paraId="66FB6922" w14:textId="77777777" w:rsidTr="00300303">
        <w:trPr>
          <w:cantSplit/>
        </w:trPr>
        <w:tc>
          <w:tcPr>
            <w:tcW w:w="4395" w:type="dxa"/>
          </w:tcPr>
          <w:p w14:paraId="5D8A189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Gobernación</w:t>
            </w:r>
          </w:p>
        </w:tc>
        <w:tc>
          <w:tcPr>
            <w:tcW w:w="5103" w:type="dxa"/>
          </w:tcPr>
          <w:p w14:paraId="15DEC68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Gobernación,</w:t>
            </w:r>
          </w:p>
          <w:p w14:paraId="1E73092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Protección Civil,</w:t>
            </w:r>
          </w:p>
          <w:p w14:paraId="3E33DEE9"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Organizaciones Políticas y Procesos Electorales</w:t>
            </w:r>
          </w:p>
        </w:tc>
      </w:tr>
      <w:tr w:rsidR="00566929" w:rsidRPr="00422AFC" w14:paraId="119EFD71" w14:textId="77777777" w:rsidTr="00300303">
        <w:trPr>
          <w:cantSplit/>
        </w:trPr>
        <w:tc>
          <w:tcPr>
            <w:tcW w:w="4395" w:type="dxa"/>
          </w:tcPr>
          <w:p w14:paraId="55FD2B0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Seguridad Pública y Prevención y Readaptación Social</w:t>
            </w:r>
          </w:p>
        </w:tc>
        <w:tc>
          <w:tcPr>
            <w:tcW w:w="5103" w:type="dxa"/>
          </w:tcPr>
          <w:p w14:paraId="6C69423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Seguridad Pública </w:t>
            </w:r>
          </w:p>
          <w:p w14:paraId="1D1D8C6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Prevención y Readaptación Social</w:t>
            </w:r>
          </w:p>
        </w:tc>
      </w:tr>
      <w:tr w:rsidR="00566929" w:rsidRPr="00422AFC" w14:paraId="33D6E2C9" w14:textId="77777777" w:rsidTr="00300303">
        <w:trPr>
          <w:cantSplit/>
        </w:trPr>
        <w:tc>
          <w:tcPr>
            <w:tcW w:w="4395" w:type="dxa"/>
          </w:tcPr>
          <w:p w14:paraId="1B6DA53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Finanzas, Planeación, Presupuesto y Deuda Pública </w:t>
            </w:r>
          </w:p>
        </w:tc>
        <w:tc>
          <w:tcPr>
            <w:tcW w:w="5103" w:type="dxa"/>
          </w:tcPr>
          <w:p w14:paraId="58687F5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w:t>
            </w:r>
          </w:p>
          <w:p w14:paraId="3BEAA55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Planeación</w:t>
            </w:r>
          </w:p>
        </w:tc>
      </w:tr>
      <w:tr w:rsidR="00566929" w:rsidRPr="00422AFC" w14:paraId="5C7BF91A" w14:textId="77777777" w:rsidTr="00300303">
        <w:trPr>
          <w:cantSplit/>
        </w:trPr>
        <w:tc>
          <w:tcPr>
            <w:tcW w:w="4395" w:type="dxa"/>
          </w:tcPr>
          <w:p w14:paraId="55C7187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lastRenderedPageBreak/>
              <w:t>De Administración</w:t>
            </w:r>
          </w:p>
        </w:tc>
        <w:tc>
          <w:tcPr>
            <w:tcW w:w="5103" w:type="dxa"/>
          </w:tcPr>
          <w:p w14:paraId="5202E9E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en lo relativo a la Unidad de Previsión y Seguridad Social al Servicio de los Trabajadores del Estado de Tamaulipas.</w:t>
            </w:r>
          </w:p>
          <w:p w14:paraId="54D3CD6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en lo relativo a los recursos humanos de los Poderes del Estado y organismos autónomos en términos de la Constitución.</w:t>
            </w:r>
          </w:p>
        </w:tc>
      </w:tr>
      <w:tr w:rsidR="00566929" w:rsidRPr="00422AFC" w14:paraId="2DDA93B2" w14:textId="77777777" w:rsidTr="00300303">
        <w:trPr>
          <w:cantSplit/>
        </w:trPr>
        <w:tc>
          <w:tcPr>
            <w:tcW w:w="4395" w:type="dxa"/>
          </w:tcPr>
          <w:p w14:paraId="1B1050F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tc>
        <w:tc>
          <w:tcPr>
            <w:tcW w:w="5103" w:type="dxa"/>
          </w:tcPr>
          <w:p w14:paraId="5BFF94A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p w14:paraId="76F6EB5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Asistencia Social</w:t>
            </w:r>
          </w:p>
          <w:p w14:paraId="79AE46A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Atención a la Mujer y a la Juventud en lo relativo a la Juventud </w:t>
            </w:r>
          </w:p>
        </w:tc>
      </w:tr>
      <w:tr w:rsidR="00566929" w:rsidRPr="00422AFC" w14:paraId="20A3327A" w14:textId="77777777" w:rsidTr="00300303">
        <w:trPr>
          <w:cantSplit/>
        </w:trPr>
        <w:tc>
          <w:tcPr>
            <w:tcW w:w="4395" w:type="dxa"/>
          </w:tcPr>
          <w:p w14:paraId="3560F1B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Educación, Cultura y Deporte</w:t>
            </w:r>
          </w:p>
        </w:tc>
        <w:tc>
          <w:tcPr>
            <w:tcW w:w="5103" w:type="dxa"/>
          </w:tcPr>
          <w:p w14:paraId="6325384B"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Educación y Cultura</w:t>
            </w:r>
          </w:p>
          <w:p w14:paraId="25ED6E0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Deportivo</w:t>
            </w:r>
          </w:p>
        </w:tc>
      </w:tr>
      <w:tr w:rsidR="00566929" w:rsidRPr="00422AFC" w14:paraId="3FD2127E" w14:textId="77777777" w:rsidTr="00300303">
        <w:trPr>
          <w:cantSplit/>
        </w:trPr>
        <w:tc>
          <w:tcPr>
            <w:tcW w:w="4395" w:type="dxa"/>
          </w:tcPr>
          <w:p w14:paraId="2FD438A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c>
          <w:tcPr>
            <w:tcW w:w="5103" w:type="dxa"/>
          </w:tcPr>
          <w:p w14:paraId="7B8F3430"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r>
      <w:tr w:rsidR="00566929" w:rsidRPr="00422AFC" w14:paraId="201D092E" w14:textId="77777777" w:rsidTr="00300303">
        <w:trPr>
          <w:cantSplit/>
        </w:trPr>
        <w:tc>
          <w:tcPr>
            <w:tcW w:w="4395" w:type="dxa"/>
          </w:tcPr>
          <w:p w14:paraId="791C4BC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Salud</w:t>
            </w:r>
          </w:p>
        </w:tc>
        <w:tc>
          <w:tcPr>
            <w:tcW w:w="5103" w:type="dxa"/>
          </w:tcPr>
          <w:p w14:paraId="4D931F1A"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Salud Pública</w:t>
            </w:r>
          </w:p>
        </w:tc>
      </w:tr>
      <w:tr w:rsidR="00566929" w:rsidRPr="00422AFC" w14:paraId="1E1F21AF" w14:textId="77777777" w:rsidTr="00300303">
        <w:trPr>
          <w:cantSplit/>
        </w:trPr>
        <w:tc>
          <w:tcPr>
            <w:tcW w:w="4395" w:type="dxa"/>
          </w:tcPr>
          <w:p w14:paraId="14F5F04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Urbano</w:t>
            </w:r>
          </w:p>
        </w:tc>
        <w:tc>
          <w:tcPr>
            <w:tcW w:w="5103" w:type="dxa"/>
          </w:tcPr>
          <w:p w14:paraId="3A104B2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Asentamientos Humanos y Obras Públicas. </w:t>
            </w:r>
          </w:p>
        </w:tc>
      </w:tr>
      <w:tr w:rsidR="00566929" w:rsidRPr="00422AFC" w14:paraId="77E59F95" w14:textId="77777777" w:rsidTr="00300303">
        <w:tc>
          <w:tcPr>
            <w:tcW w:w="4395" w:type="dxa"/>
          </w:tcPr>
          <w:p w14:paraId="2B5BF13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Sustentable</w:t>
            </w:r>
          </w:p>
        </w:tc>
        <w:tc>
          <w:tcPr>
            <w:tcW w:w="5103" w:type="dxa"/>
          </w:tcPr>
          <w:p w14:paraId="0142B9FC" w14:textId="77777777" w:rsidR="000A57EB"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Especial de Ecología</w:t>
            </w:r>
          </w:p>
        </w:tc>
      </w:tr>
      <w:tr w:rsidR="00566929" w:rsidRPr="00422AFC" w14:paraId="0B3EF225" w14:textId="77777777" w:rsidTr="00300303">
        <w:tc>
          <w:tcPr>
            <w:tcW w:w="4395" w:type="dxa"/>
          </w:tcPr>
          <w:p w14:paraId="3F280952" w14:textId="77777777" w:rsidR="000A57EB"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Comunicaciones y Transportes</w:t>
            </w:r>
          </w:p>
        </w:tc>
        <w:tc>
          <w:tcPr>
            <w:tcW w:w="5103" w:type="dxa"/>
          </w:tcPr>
          <w:p w14:paraId="7DFA6D4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 xml:space="preserve">De Comunicaciones y Transportes.  </w:t>
            </w:r>
          </w:p>
        </w:tc>
      </w:tr>
      <w:tr w:rsidR="00566929" w:rsidRPr="00422AFC" w14:paraId="5170AA04" w14:textId="77777777" w:rsidTr="00300303">
        <w:tc>
          <w:tcPr>
            <w:tcW w:w="4395" w:type="dxa"/>
          </w:tcPr>
          <w:p w14:paraId="08DC358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Agropecuario, Forestal y Pesca</w:t>
            </w:r>
          </w:p>
        </w:tc>
        <w:tc>
          <w:tcPr>
            <w:tcW w:w="5103" w:type="dxa"/>
          </w:tcPr>
          <w:p w14:paraId="02FD7B52"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Agropecuario</w:t>
            </w:r>
          </w:p>
        </w:tc>
      </w:tr>
      <w:tr w:rsidR="00566929" w:rsidRPr="00422AFC" w14:paraId="74B80D93" w14:textId="77777777" w:rsidTr="00300303">
        <w:tc>
          <w:tcPr>
            <w:tcW w:w="4395" w:type="dxa"/>
          </w:tcPr>
          <w:p w14:paraId="6A37424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Desarrollo Industrial y Comercial</w:t>
            </w:r>
          </w:p>
        </w:tc>
        <w:tc>
          <w:tcPr>
            <w:tcW w:w="5103" w:type="dxa"/>
          </w:tcPr>
          <w:p w14:paraId="64F5B08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Industrial</w:t>
            </w:r>
          </w:p>
          <w:p w14:paraId="4082CB24"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Comercio</w:t>
            </w:r>
          </w:p>
        </w:tc>
      </w:tr>
      <w:tr w:rsidR="00566929" w:rsidRPr="00422AFC" w14:paraId="5A262370" w14:textId="77777777" w:rsidTr="00300303">
        <w:tc>
          <w:tcPr>
            <w:tcW w:w="4395" w:type="dxa"/>
          </w:tcPr>
          <w:p w14:paraId="53EDB70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Turismo</w:t>
            </w:r>
          </w:p>
        </w:tc>
        <w:tc>
          <w:tcPr>
            <w:tcW w:w="5103" w:type="dxa"/>
          </w:tcPr>
          <w:p w14:paraId="6192DC9B" w14:textId="77777777" w:rsidR="00E84EC5" w:rsidRPr="00422AFC" w:rsidRDefault="000A57EB" w:rsidP="000B5CB2">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Fomento Económico y Turismo, en lo relativo al turismo</w:t>
            </w:r>
          </w:p>
        </w:tc>
      </w:tr>
      <w:tr w:rsidR="00566929" w:rsidRPr="00422AFC" w14:paraId="5D15F684" w14:textId="77777777" w:rsidTr="00300303">
        <w:tc>
          <w:tcPr>
            <w:tcW w:w="4395" w:type="dxa"/>
          </w:tcPr>
          <w:p w14:paraId="042A669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Seguridad Social</w:t>
            </w:r>
          </w:p>
        </w:tc>
        <w:tc>
          <w:tcPr>
            <w:tcW w:w="5103" w:type="dxa"/>
          </w:tcPr>
          <w:p w14:paraId="69AD8B3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con excepción hecha de los recursos humanos de los Poderes del Estado y organismos autónomos en términos de la Constitución.</w:t>
            </w:r>
          </w:p>
          <w:p w14:paraId="41C27BD8"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excepto en lo relativo a la Unidad de Previsión y Seguridad Social al Servicio de los Trabajadores del Estado de Tamaulipas.</w:t>
            </w:r>
          </w:p>
        </w:tc>
      </w:tr>
      <w:tr w:rsidR="00566929" w:rsidRPr="00422AFC" w14:paraId="2A31B71A" w14:textId="77777777" w:rsidTr="00300303">
        <w:tc>
          <w:tcPr>
            <w:tcW w:w="4395" w:type="dxa"/>
          </w:tcPr>
          <w:p w14:paraId="2E9F191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Justicia y Derechos Humanos</w:t>
            </w:r>
          </w:p>
        </w:tc>
        <w:tc>
          <w:tcPr>
            <w:tcW w:w="5103" w:type="dxa"/>
          </w:tcPr>
          <w:p w14:paraId="289374B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Justicia</w:t>
            </w:r>
          </w:p>
          <w:p w14:paraId="3BF1114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Derechos Humanos</w:t>
            </w:r>
          </w:p>
        </w:tc>
      </w:tr>
      <w:tr w:rsidR="00566929" w:rsidRPr="00422AFC" w14:paraId="130BA748" w14:textId="77777777" w:rsidTr="00300303">
        <w:tc>
          <w:tcPr>
            <w:tcW w:w="4395" w:type="dxa"/>
          </w:tcPr>
          <w:p w14:paraId="504A2B2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Equidad y Género</w:t>
            </w:r>
          </w:p>
        </w:tc>
        <w:tc>
          <w:tcPr>
            <w:tcW w:w="5103" w:type="dxa"/>
          </w:tcPr>
          <w:p w14:paraId="48662E5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Comisión de Atención a la Mujer y a la Juventud, en lo relativo a los asuntos de la mujer</w:t>
            </w:r>
          </w:p>
        </w:tc>
      </w:tr>
      <w:tr w:rsidR="00566929" w:rsidRPr="00422AFC" w14:paraId="3ACEBB7C" w14:textId="77777777" w:rsidTr="00300303">
        <w:tc>
          <w:tcPr>
            <w:tcW w:w="4395" w:type="dxa"/>
          </w:tcPr>
          <w:p w14:paraId="411D1E11"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c>
          <w:tcPr>
            <w:tcW w:w="5103" w:type="dxa"/>
          </w:tcPr>
          <w:p w14:paraId="151752C3"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r>
      <w:tr w:rsidR="00566929" w:rsidRPr="00422AFC" w14:paraId="6EFAB12C" w14:textId="77777777" w:rsidTr="00300303">
        <w:tc>
          <w:tcPr>
            <w:tcW w:w="4395" w:type="dxa"/>
          </w:tcPr>
          <w:p w14:paraId="27FB6A2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c>
          <w:tcPr>
            <w:tcW w:w="5103" w:type="dxa"/>
          </w:tcPr>
          <w:p w14:paraId="732509E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r>
      <w:tr w:rsidR="00566929" w:rsidRPr="00422AFC" w14:paraId="3D1ABA93" w14:textId="77777777" w:rsidTr="00300303">
        <w:tc>
          <w:tcPr>
            <w:tcW w:w="4395" w:type="dxa"/>
          </w:tcPr>
          <w:p w14:paraId="226BCA5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c>
          <w:tcPr>
            <w:tcW w:w="5103" w:type="dxa"/>
          </w:tcPr>
          <w:p w14:paraId="1C3F227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r>
      <w:tr w:rsidR="00566929" w:rsidRPr="00422AFC" w14:paraId="35CDA94E" w14:textId="77777777" w:rsidTr="00300303">
        <w:tc>
          <w:tcPr>
            <w:tcW w:w="4395" w:type="dxa"/>
          </w:tcPr>
          <w:p w14:paraId="457476D7"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Asuntos Municipales</w:t>
            </w:r>
          </w:p>
        </w:tc>
        <w:tc>
          <w:tcPr>
            <w:tcW w:w="5103" w:type="dxa"/>
          </w:tcPr>
          <w:p w14:paraId="1FFFDCFD"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Fortalecimiento Municipal</w:t>
            </w:r>
          </w:p>
        </w:tc>
      </w:tr>
      <w:tr w:rsidR="00566929" w:rsidRPr="00422AFC" w14:paraId="541CB8E9" w14:textId="77777777" w:rsidTr="00300303">
        <w:tc>
          <w:tcPr>
            <w:tcW w:w="4395" w:type="dxa"/>
          </w:tcPr>
          <w:p w14:paraId="2DE4F58C"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Estudios Legislativos</w:t>
            </w:r>
          </w:p>
        </w:tc>
        <w:tc>
          <w:tcPr>
            <w:tcW w:w="5103" w:type="dxa"/>
          </w:tcPr>
          <w:p w14:paraId="43ACB807" w14:textId="77777777" w:rsidR="000A57EB" w:rsidRPr="00422AFC" w:rsidRDefault="000A57EB" w:rsidP="008E72EF">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Estudios Legislativos y Reglamentos</w:t>
            </w:r>
          </w:p>
        </w:tc>
      </w:tr>
      <w:tr w:rsidR="00566929" w:rsidRPr="00422AFC" w14:paraId="017CA4B7" w14:textId="77777777" w:rsidTr="00300303">
        <w:tc>
          <w:tcPr>
            <w:tcW w:w="4395" w:type="dxa"/>
          </w:tcPr>
          <w:p w14:paraId="6CEEB0B6"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Vigilancia de la Auditoría Superior del Estado</w:t>
            </w:r>
          </w:p>
        </w:tc>
        <w:tc>
          <w:tcPr>
            <w:tcW w:w="5103" w:type="dxa"/>
          </w:tcPr>
          <w:p w14:paraId="1BFE2FCE"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 en lo relativo a las atribuciones referidas en la Ley de Fiscalización Superior del Estado</w:t>
            </w:r>
          </w:p>
        </w:tc>
      </w:tr>
      <w:tr w:rsidR="006C76BF" w:rsidRPr="00422AFC" w14:paraId="2550800B" w14:textId="77777777" w:rsidTr="00300303">
        <w:tc>
          <w:tcPr>
            <w:tcW w:w="4395" w:type="dxa"/>
          </w:tcPr>
          <w:p w14:paraId="25C7C0C5"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c>
          <w:tcPr>
            <w:tcW w:w="5103" w:type="dxa"/>
          </w:tcPr>
          <w:p w14:paraId="7B3B198F" w14:textId="77777777" w:rsidR="000A57EB" w:rsidRPr="00422AFC" w:rsidRDefault="000A57EB" w:rsidP="000A57EB">
            <w:pPr>
              <w:numPr>
                <w:ilvl w:val="0"/>
                <w:numId w:val="24"/>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r>
    </w:tbl>
    <w:p w14:paraId="1C4CF63F" w14:textId="77777777" w:rsidR="000A57EB" w:rsidRPr="00422AFC" w:rsidRDefault="000A57EB" w:rsidP="000A57EB">
      <w:pPr>
        <w:jc w:val="both"/>
        <w:rPr>
          <w:rFonts w:ascii="Arial" w:hAnsi="Arial" w:cs="Arial"/>
          <w:kern w:val="28"/>
          <w:sz w:val="20"/>
          <w:szCs w:val="20"/>
          <w:lang w:val="es-MX"/>
        </w:rPr>
      </w:pPr>
    </w:p>
    <w:p w14:paraId="4F8F96F8" w14:textId="77777777" w:rsidR="001E460A" w:rsidRPr="00992C6E" w:rsidRDefault="001E460A" w:rsidP="000A57EB">
      <w:pPr>
        <w:jc w:val="both"/>
        <w:rPr>
          <w:rFonts w:ascii="Arial" w:hAnsi="Arial" w:cs="Arial"/>
          <w:kern w:val="28"/>
          <w:sz w:val="20"/>
          <w:szCs w:val="20"/>
          <w:lang w:val="es-MX"/>
        </w:rPr>
      </w:pPr>
    </w:p>
    <w:p w14:paraId="529F77E4"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4AC750D3" w14:textId="77777777" w:rsidR="000A57EB" w:rsidRPr="00992C6E" w:rsidRDefault="000A57EB" w:rsidP="000A57EB">
      <w:pPr>
        <w:jc w:val="both"/>
        <w:rPr>
          <w:rFonts w:ascii="Arial" w:hAnsi="Arial" w:cs="Arial"/>
          <w:bCs/>
          <w:kern w:val="28"/>
          <w:sz w:val="20"/>
          <w:szCs w:val="20"/>
          <w:lang w:val="es-MX"/>
        </w:rPr>
      </w:pPr>
    </w:p>
    <w:p w14:paraId="5B74972D"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El Comité de Información, Gestoría y Quejas previsto en el artículo 52, párrafo 1, de esta ley se hará cargo de las tareas que a la fecha de su conformación tuviere la Comisión de Información, Gestoría y Quejas.</w:t>
      </w:r>
    </w:p>
    <w:p w14:paraId="22D88219" w14:textId="77777777" w:rsidR="000A57EB" w:rsidRPr="00992C6E" w:rsidRDefault="000A57EB" w:rsidP="000A57EB">
      <w:pPr>
        <w:jc w:val="both"/>
        <w:rPr>
          <w:rFonts w:ascii="Arial" w:hAnsi="Arial" w:cs="Arial"/>
          <w:bCs/>
          <w:kern w:val="28"/>
          <w:sz w:val="20"/>
          <w:szCs w:val="20"/>
          <w:lang w:val="es-MX"/>
        </w:rPr>
      </w:pPr>
    </w:p>
    <w:p w14:paraId="6703D05F"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lastRenderedPageBreak/>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185DBDCE" w14:textId="77777777" w:rsidR="000A57EB" w:rsidRPr="00992C6E" w:rsidRDefault="000A57EB" w:rsidP="000A57EB">
      <w:pPr>
        <w:jc w:val="both"/>
        <w:rPr>
          <w:rFonts w:ascii="Arial" w:hAnsi="Arial" w:cs="Arial"/>
          <w:bCs/>
          <w:kern w:val="28"/>
          <w:sz w:val="20"/>
          <w:szCs w:val="20"/>
          <w:lang w:val="es-MX"/>
        </w:rPr>
      </w:pPr>
    </w:p>
    <w:p w14:paraId="5F4753E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4E6A1351" w14:textId="77777777" w:rsidR="000A57EB" w:rsidRPr="00992C6E" w:rsidRDefault="000A57EB" w:rsidP="000A57EB">
      <w:pPr>
        <w:jc w:val="both"/>
        <w:rPr>
          <w:rFonts w:ascii="Arial" w:hAnsi="Arial" w:cs="Arial"/>
          <w:bCs/>
          <w:kern w:val="28"/>
          <w:sz w:val="20"/>
          <w:szCs w:val="20"/>
          <w:lang w:val="es-MX"/>
        </w:rPr>
      </w:pPr>
    </w:p>
    <w:p w14:paraId="5673DAD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SEXTO.- </w:t>
      </w:r>
      <w:r w:rsidRPr="00992C6E">
        <w:rPr>
          <w:rFonts w:ascii="Arial" w:hAnsi="Arial" w:cs="Arial"/>
          <w:bCs/>
          <w:kern w:val="28"/>
          <w:sz w:val="20"/>
          <w:szCs w:val="20"/>
          <w:lang w:val="es-MX"/>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359EA6AC" w14:textId="77777777" w:rsidR="00EA0585" w:rsidRPr="00992C6E" w:rsidRDefault="00EA0585" w:rsidP="000A57EB">
      <w:pPr>
        <w:jc w:val="both"/>
        <w:rPr>
          <w:rFonts w:ascii="Arial" w:hAnsi="Arial" w:cs="Arial"/>
          <w:bCs/>
          <w:kern w:val="28"/>
          <w:sz w:val="20"/>
          <w:szCs w:val="20"/>
          <w:lang w:val="es-MX"/>
        </w:rPr>
      </w:pPr>
    </w:p>
    <w:p w14:paraId="226CDC0B"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S</w:t>
      </w:r>
      <w:r w:rsidR="00BD7162" w:rsidRPr="00992C6E">
        <w:rPr>
          <w:rFonts w:ascii="Arial" w:hAnsi="Arial" w:cs="Arial"/>
          <w:b/>
          <w:bCs/>
          <w:kern w:val="28"/>
          <w:sz w:val="20"/>
          <w:szCs w:val="20"/>
          <w:lang w:val="es-MX"/>
        </w:rPr>
        <w:t>É</w:t>
      </w:r>
      <w:r w:rsidRPr="00992C6E">
        <w:rPr>
          <w:rFonts w:ascii="Arial" w:hAnsi="Arial" w:cs="Arial"/>
          <w:b/>
          <w:bCs/>
          <w:kern w:val="28"/>
          <w:sz w:val="20"/>
          <w:szCs w:val="20"/>
          <w:lang w:val="es-MX"/>
        </w:rPr>
        <w:t xml:space="preserve">PTIMO.- </w:t>
      </w:r>
      <w:r w:rsidRPr="00992C6E">
        <w:rPr>
          <w:rFonts w:ascii="Arial" w:hAnsi="Arial" w:cs="Arial"/>
          <w:bCs/>
          <w:kern w:val="28"/>
          <w:sz w:val="20"/>
          <w:szCs w:val="20"/>
          <w:lang w:val="es-MX"/>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45425761" w14:textId="77777777" w:rsidR="000A57EB" w:rsidRPr="00992C6E" w:rsidRDefault="000A57EB" w:rsidP="000A57EB">
      <w:pPr>
        <w:jc w:val="both"/>
        <w:rPr>
          <w:rFonts w:ascii="Arial" w:hAnsi="Arial" w:cs="Arial"/>
          <w:b/>
          <w:bCs/>
          <w:kern w:val="28"/>
          <w:sz w:val="20"/>
          <w:szCs w:val="20"/>
          <w:lang w:val="es-MX"/>
        </w:rPr>
      </w:pPr>
    </w:p>
    <w:p w14:paraId="1D1F05B9"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OCTAVO.- </w:t>
      </w:r>
      <w:r w:rsidRPr="00992C6E">
        <w:rPr>
          <w:rFonts w:ascii="Arial" w:hAnsi="Arial" w:cs="Arial"/>
          <w:bCs/>
          <w:kern w:val="28"/>
          <w:sz w:val="20"/>
          <w:szCs w:val="20"/>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4A2B49BF" w14:textId="77777777" w:rsidR="000A57EB" w:rsidRPr="00992C6E" w:rsidRDefault="000A57EB" w:rsidP="000A57EB">
      <w:pPr>
        <w:jc w:val="both"/>
        <w:rPr>
          <w:rFonts w:ascii="Arial" w:hAnsi="Arial" w:cs="Arial"/>
          <w:bCs/>
          <w:kern w:val="28"/>
          <w:sz w:val="20"/>
          <w:szCs w:val="20"/>
          <w:lang w:val="es-MX"/>
        </w:rPr>
      </w:pPr>
    </w:p>
    <w:p w14:paraId="79B8FF6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se  refieren los artículos 61 y 63 de esta ley.</w:t>
      </w:r>
    </w:p>
    <w:p w14:paraId="492BC6AC" w14:textId="77777777" w:rsidR="000A57EB" w:rsidRPr="00992C6E" w:rsidRDefault="000A57EB" w:rsidP="000A57EB">
      <w:pPr>
        <w:jc w:val="both"/>
        <w:rPr>
          <w:rFonts w:ascii="Arial" w:hAnsi="Arial" w:cs="Arial"/>
          <w:bCs/>
          <w:kern w:val="28"/>
          <w:sz w:val="20"/>
          <w:szCs w:val="20"/>
          <w:lang w:val="es-MX"/>
        </w:rPr>
      </w:pPr>
    </w:p>
    <w:p w14:paraId="2F7198D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NOVENO.-</w:t>
      </w:r>
      <w:r w:rsidRPr="00992C6E">
        <w:rPr>
          <w:rFonts w:ascii="Arial" w:hAnsi="Arial" w:cs="Arial"/>
          <w:kern w:val="28"/>
          <w:sz w:val="20"/>
          <w:szCs w:val="20"/>
          <w:lang w:val="es-MX"/>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340045B8" w14:textId="77777777" w:rsidR="001E460A" w:rsidRPr="00992C6E" w:rsidRDefault="001E460A" w:rsidP="000A57EB">
      <w:pPr>
        <w:jc w:val="both"/>
        <w:rPr>
          <w:rFonts w:ascii="Arial" w:hAnsi="Arial" w:cs="Arial"/>
          <w:sz w:val="20"/>
          <w:szCs w:val="20"/>
        </w:rPr>
      </w:pPr>
    </w:p>
    <w:p w14:paraId="097F7BBD" w14:textId="77777777" w:rsidR="000A57EB" w:rsidRPr="00422AFC" w:rsidRDefault="000A57EB" w:rsidP="000A57EB">
      <w:pPr>
        <w:jc w:val="both"/>
        <w:rPr>
          <w:rFonts w:ascii="Arial" w:hAnsi="Arial" w:cs="Arial"/>
          <w:sz w:val="20"/>
          <w:szCs w:val="20"/>
        </w:rPr>
      </w:pPr>
      <w:r w:rsidRPr="00992C6E">
        <w:rPr>
          <w:rFonts w:ascii="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w:t>
      </w:r>
      <w:r w:rsidRPr="00422AFC">
        <w:rPr>
          <w:rFonts w:ascii="Arial" w:hAnsi="Arial" w:cs="Arial"/>
          <w:sz w:val="20"/>
          <w:szCs w:val="20"/>
        </w:rPr>
        <w:t xml:space="preserve"> presupuestal con que cuente el Congreso del Estado.</w:t>
      </w:r>
    </w:p>
    <w:p w14:paraId="7ABAB79B" w14:textId="77777777" w:rsidR="000A57EB" w:rsidRPr="00422AFC" w:rsidRDefault="000A57EB" w:rsidP="000A57EB">
      <w:pPr>
        <w:jc w:val="both"/>
        <w:rPr>
          <w:rFonts w:ascii="Arial" w:hAnsi="Arial" w:cs="Arial"/>
          <w:b/>
          <w:sz w:val="20"/>
          <w:szCs w:val="20"/>
        </w:rPr>
      </w:pPr>
    </w:p>
    <w:p w14:paraId="6822AD1E" w14:textId="77777777" w:rsidR="000A57EB" w:rsidRPr="00422AFC" w:rsidRDefault="000A57EB" w:rsidP="00A87A67">
      <w:pPr>
        <w:keepNext/>
        <w:jc w:val="both"/>
        <w:outlineLvl w:val="1"/>
        <w:rPr>
          <w:rFonts w:ascii="Arial" w:hAnsi="Arial" w:cs="Arial"/>
          <w:bCs/>
          <w:sz w:val="20"/>
          <w:szCs w:val="20"/>
        </w:rPr>
      </w:pPr>
      <w:r w:rsidRPr="00422AFC">
        <w:rPr>
          <w:rFonts w:ascii="Arial" w:hAnsi="Arial" w:cs="Arial"/>
          <w:b/>
          <w:sz w:val="20"/>
          <w:szCs w:val="20"/>
        </w:rPr>
        <w:t>SAL</w:t>
      </w:r>
      <w:r w:rsidR="00BD7162" w:rsidRPr="00422AFC">
        <w:rPr>
          <w:rFonts w:ascii="Arial" w:hAnsi="Arial" w:cs="Arial"/>
          <w:b/>
          <w:sz w:val="20"/>
          <w:szCs w:val="20"/>
        </w:rPr>
        <w:t>Ó</w:t>
      </w:r>
      <w:r w:rsidRPr="00422AFC">
        <w:rPr>
          <w:rFonts w:ascii="Arial" w:hAnsi="Arial" w:cs="Arial"/>
          <w:b/>
          <w:sz w:val="20"/>
          <w:szCs w:val="20"/>
        </w:rPr>
        <w:t>N DE SESIONES DEL H. CONGRESO DEL ESTADO.-</w:t>
      </w:r>
      <w:r w:rsidR="004632F8" w:rsidRPr="00422AFC">
        <w:rPr>
          <w:rFonts w:ascii="Arial" w:hAnsi="Arial" w:cs="Arial"/>
          <w:b/>
          <w:sz w:val="20"/>
          <w:szCs w:val="20"/>
        </w:rPr>
        <w:t xml:space="preserve"> </w:t>
      </w:r>
      <w:r w:rsidRPr="00422AFC">
        <w:rPr>
          <w:rFonts w:ascii="Arial" w:hAnsi="Arial" w:cs="Arial"/>
          <w:sz w:val="20"/>
          <w:szCs w:val="20"/>
        </w:rPr>
        <w:t xml:space="preserve">Victoria, </w:t>
      </w:r>
      <w:proofErr w:type="spellStart"/>
      <w:r w:rsidRPr="00422AFC">
        <w:rPr>
          <w:rFonts w:ascii="Arial" w:hAnsi="Arial" w:cs="Arial"/>
          <w:sz w:val="20"/>
          <w:szCs w:val="20"/>
        </w:rPr>
        <w:t>Tam</w:t>
      </w:r>
      <w:proofErr w:type="spellEnd"/>
      <w:r w:rsidRPr="00422AFC">
        <w:rPr>
          <w:rFonts w:ascii="Arial" w:hAnsi="Arial" w:cs="Arial"/>
          <w:sz w:val="20"/>
          <w:szCs w:val="20"/>
        </w:rPr>
        <w:t>., a 6 de julio de 2004.-</w:t>
      </w:r>
      <w:r w:rsidRPr="00422AFC">
        <w:rPr>
          <w:rFonts w:ascii="Arial" w:hAnsi="Arial" w:cs="Arial"/>
          <w:b/>
          <w:bCs/>
          <w:sz w:val="20"/>
          <w:szCs w:val="20"/>
        </w:rPr>
        <w:t>DIPUTADO PRESIDENTE.-</w:t>
      </w:r>
      <w:r w:rsidR="004632F8" w:rsidRPr="00422AFC">
        <w:rPr>
          <w:rFonts w:ascii="Arial" w:hAnsi="Arial" w:cs="Arial"/>
          <w:b/>
          <w:bCs/>
          <w:sz w:val="20"/>
          <w:szCs w:val="20"/>
        </w:rPr>
        <w:t xml:space="preserve"> </w:t>
      </w:r>
      <w:r w:rsidRPr="00422AFC">
        <w:rPr>
          <w:rFonts w:ascii="Arial" w:hAnsi="Arial"/>
          <w:b/>
          <w:bCs/>
          <w:sz w:val="20"/>
          <w:szCs w:val="20"/>
          <w:lang w:val="it-IT"/>
        </w:rPr>
        <w:t>PEDRO ALONSO P</w:t>
      </w:r>
      <w:r w:rsidR="00964391" w:rsidRPr="00422AFC">
        <w:rPr>
          <w:rFonts w:ascii="Arial" w:hAnsi="Arial"/>
          <w:b/>
          <w:bCs/>
          <w:sz w:val="20"/>
          <w:szCs w:val="20"/>
          <w:lang w:val="it-IT"/>
        </w:rPr>
        <w:t>É</w:t>
      </w:r>
      <w:r w:rsidRPr="00422AFC">
        <w:rPr>
          <w:rFonts w:ascii="Arial" w:hAnsi="Arial"/>
          <w:b/>
          <w:bCs/>
          <w:sz w:val="20"/>
          <w:szCs w:val="20"/>
          <w:lang w:val="it-IT"/>
        </w:rPr>
        <w:t>REZ</w:t>
      </w:r>
      <w:r w:rsidRPr="00422AFC">
        <w:rPr>
          <w:rFonts w:ascii="Arial" w:hAnsi="Arial"/>
          <w:b/>
          <w:bCs/>
          <w:sz w:val="20"/>
          <w:szCs w:val="20"/>
        </w:rPr>
        <w:t>.-</w:t>
      </w:r>
      <w:r w:rsidRPr="00422AFC">
        <w:rPr>
          <w:rFonts w:ascii="Arial" w:hAnsi="Arial"/>
          <w:bCs/>
          <w:sz w:val="20"/>
          <w:szCs w:val="20"/>
        </w:rPr>
        <w:t>Rúbrica.-</w:t>
      </w:r>
      <w:r w:rsidRPr="00422AFC">
        <w:rPr>
          <w:rFonts w:ascii="Arial" w:hAnsi="Arial" w:cs="Arial"/>
          <w:bCs/>
          <w:sz w:val="20"/>
          <w:szCs w:val="20"/>
        </w:rPr>
        <w:t xml:space="preserve"> </w:t>
      </w:r>
      <w:r w:rsidRPr="00422AFC">
        <w:rPr>
          <w:rFonts w:ascii="Arial" w:hAnsi="Arial" w:cs="Arial"/>
          <w:b/>
          <w:bCs/>
          <w:sz w:val="20"/>
          <w:szCs w:val="20"/>
        </w:rPr>
        <w:t>DIPUTADO SECRETARIO.- H</w:t>
      </w:r>
      <w:r w:rsidR="00964391" w:rsidRPr="00422AFC">
        <w:rPr>
          <w:rFonts w:ascii="Arial" w:hAnsi="Arial" w:cs="Arial"/>
          <w:b/>
          <w:bCs/>
          <w:sz w:val="20"/>
          <w:szCs w:val="20"/>
        </w:rPr>
        <w:t>É</w:t>
      </w:r>
      <w:r w:rsidRPr="00422AFC">
        <w:rPr>
          <w:rFonts w:ascii="Arial" w:hAnsi="Arial" w:cs="Arial"/>
          <w:b/>
          <w:bCs/>
          <w:sz w:val="20"/>
          <w:szCs w:val="20"/>
        </w:rPr>
        <w:t>CTOR AURELIO CASTILLO TOVAR.-</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sz w:val="20"/>
          <w:szCs w:val="20"/>
        </w:rPr>
        <w:t xml:space="preserve"> DIPUTADA SECRETARIA.-</w:t>
      </w:r>
      <w:r w:rsidRPr="00422AFC">
        <w:rPr>
          <w:rFonts w:ascii="Arial" w:hAnsi="Arial" w:cs="Arial"/>
          <w:b/>
          <w:bCs/>
          <w:sz w:val="20"/>
          <w:szCs w:val="20"/>
        </w:rPr>
        <w:t xml:space="preserve"> MAR</w:t>
      </w:r>
      <w:r w:rsidR="00964391" w:rsidRPr="00422AFC">
        <w:rPr>
          <w:rFonts w:ascii="Arial" w:hAnsi="Arial" w:cs="Arial"/>
          <w:b/>
          <w:bCs/>
          <w:sz w:val="20"/>
          <w:szCs w:val="20"/>
        </w:rPr>
        <w:t>Í</w:t>
      </w:r>
      <w:r w:rsidRPr="00422AFC">
        <w:rPr>
          <w:rFonts w:ascii="Arial" w:hAnsi="Arial" w:cs="Arial"/>
          <w:b/>
          <w:bCs/>
          <w:sz w:val="20"/>
          <w:szCs w:val="20"/>
        </w:rPr>
        <w:t>A LETICIA TER</w:t>
      </w:r>
      <w:r w:rsidR="00964391" w:rsidRPr="00422AFC">
        <w:rPr>
          <w:rFonts w:ascii="Arial" w:hAnsi="Arial" w:cs="Arial"/>
          <w:b/>
          <w:bCs/>
          <w:sz w:val="20"/>
          <w:szCs w:val="20"/>
        </w:rPr>
        <w:t>Á</w:t>
      </w:r>
      <w:r w:rsidRPr="00422AFC">
        <w:rPr>
          <w:rFonts w:ascii="Arial" w:hAnsi="Arial" w:cs="Arial"/>
          <w:b/>
          <w:bCs/>
          <w:sz w:val="20"/>
          <w:szCs w:val="20"/>
        </w:rPr>
        <w:t>N RODRÍGUEZ.-</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bCs/>
          <w:sz w:val="20"/>
          <w:szCs w:val="20"/>
        </w:rPr>
        <w:tab/>
      </w:r>
    </w:p>
    <w:p w14:paraId="155842D3" w14:textId="77777777" w:rsidR="00C06290" w:rsidRPr="00422AFC" w:rsidRDefault="000A57EB" w:rsidP="009A72F2">
      <w:pPr>
        <w:ind w:left="142"/>
        <w:jc w:val="both"/>
        <w:rPr>
          <w:rFonts w:ascii="Arial" w:hAnsi="Arial" w:cs="Arial"/>
          <w:sz w:val="20"/>
          <w:szCs w:val="20"/>
        </w:rPr>
      </w:pPr>
      <w:r w:rsidRPr="00422AFC">
        <w:rPr>
          <w:rFonts w:ascii="Arial" w:hAnsi="Arial" w:cs="Arial"/>
          <w:sz w:val="20"/>
          <w:szCs w:val="20"/>
        </w:rPr>
        <w:br w:type="page"/>
      </w:r>
    </w:p>
    <w:p w14:paraId="760853D8" w14:textId="77777777" w:rsidR="00C06290" w:rsidRPr="00422AFC" w:rsidRDefault="00C06290" w:rsidP="009A72F2">
      <w:pPr>
        <w:ind w:left="142"/>
        <w:jc w:val="both"/>
        <w:rPr>
          <w:rFonts w:ascii="Arial" w:hAnsi="Arial" w:cs="Arial"/>
          <w:sz w:val="20"/>
          <w:szCs w:val="20"/>
        </w:rPr>
      </w:pPr>
      <w:r w:rsidRPr="00422AFC">
        <w:rPr>
          <w:rFonts w:ascii="Arial" w:hAnsi="Arial" w:cs="Arial"/>
          <w:b/>
          <w:sz w:val="20"/>
          <w:szCs w:val="20"/>
        </w:rPr>
        <w:lastRenderedPageBreak/>
        <w:t>LEY SOBRE LA ORGANIZACIÓN Y FUNCIONAMIENTO INTERNOS DEL CONGRESO DEL ESTADO LIBRE Y SOBERANO DE TAMAULIPAS</w:t>
      </w:r>
      <w:r w:rsidR="002478F0" w:rsidRPr="00422AFC">
        <w:rPr>
          <w:rFonts w:ascii="Arial" w:hAnsi="Arial" w:cs="Arial"/>
          <w:b/>
          <w:sz w:val="20"/>
          <w:szCs w:val="20"/>
        </w:rPr>
        <w:t>.</w:t>
      </w:r>
    </w:p>
    <w:p w14:paraId="38857257" w14:textId="77777777" w:rsidR="000A57EB" w:rsidRPr="00422AFC" w:rsidRDefault="009F0F06" w:rsidP="009A72F2">
      <w:pPr>
        <w:ind w:left="142"/>
        <w:jc w:val="both"/>
        <w:rPr>
          <w:rFonts w:ascii="Arial" w:hAnsi="Arial" w:cs="Arial"/>
          <w:b/>
          <w:sz w:val="16"/>
          <w:szCs w:val="16"/>
        </w:rPr>
      </w:pPr>
      <w:r w:rsidRPr="00422AFC">
        <w:rPr>
          <w:rFonts w:ascii="Arial" w:hAnsi="Arial" w:cs="Arial"/>
          <w:b/>
          <w:iCs/>
          <w:sz w:val="16"/>
          <w:szCs w:val="16"/>
        </w:rPr>
        <w:t>(</w:t>
      </w:r>
      <w:r w:rsidRPr="00422AFC">
        <w:rPr>
          <w:rFonts w:ascii="Arial" w:hAnsi="Arial" w:cs="Arial"/>
          <w:iCs/>
          <w:sz w:val="16"/>
          <w:szCs w:val="16"/>
        </w:rPr>
        <w:t xml:space="preserve">DENOMINACIÓN ORIGINAL: </w:t>
      </w:r>
      <w:r w:rsidR="000A57EB" w:rsidRPr="00422AFC">
        <w:rPr>
          <w:rFonts w:ascii="Arial" w:hAnsi="Arial" w:cs="Arial"/>
          <w:kern w:val="28"/>
          <w:sz w:val="16"/>
          <w:szCs w:val="16"/>
          <w:lang w:val="es-MX"/>
        </w:rPr>
        <w:t>LEY SOBRE LA ORGANIZACIÓN Y FUNCIONAMIENTO INTERNOS</w:t>
      </w:r>
      <w:r w:rsidR="00D93B35" w:rsidRPr="00422AFC">
        <w:rPr>
          <w:rFonts w:ascii="Arial" w:hAnsi="Arial" w:cs="Arial"/>
          <w:kern w:val="28"/>
          <w:sz w:val="16"/>
          <w:szCs w:val="16"/>
          <w:lang w:val="es-MX"/>
        </w:rPr>
        <w:t xml:space="preserve"> </w:t>
      </w:r>
      <w:r w:rsidR="000A57EB" w:rsidRPr="00422AFC">
        <w:rPr>
          <w:rFonts w:ascii="Arial" w:hAnsi="Arial" w:cs="Arial"/>
          <w:kern w:val="28"/>
          <w:sz w:val="16"/>
          <w:szCs w:val="16"/>
          <w:lang w:val="es-MX"/>
        </w:rPr>
        <w:t>DEL CONGRESO DEL ESTADO DE TAMAULIPAS</w:t>
      </w:r>
      <w:r w:rsidRPr="00422AFC">
        <w:rPr>
          <w:rFonts w:ascii="Arial" w:hAnsi="Arial" w:cs="Arial"/>
          <w:kern w:val="28"/>
          <w:sz w:val="16"/>
          <w:szCs w:val="16"/>
          <w:lang w:val="es-MX"/>
        </w:rPr>
        <w:t>)</w:t>
      </w:r>
      <w:r w:rsidR="000A57EB" w:rsidRPr="00422AFC">
        <w:rPr>
          <w:rFonts w:ascii="Arial" w:hAnsi="Arial" w:cs="Arial"/>
          <w:kern w:val="28"/>
          <w:sz w:val="16"/>
          <w:szCs w:val="16"/>
          <w:lang w:val="es-MX"/>
        </w:rPr>
        <w:t>.</w:t>
      </w:r>
    </w:p>
    <w:p w14:paraId="72804A98"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Decreto No. 750 del 6 de julio de 2004.</w:t>
      </w:r>
    </w:p>
    <w:p w14:paraId="3EBAA500"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Anexo al P.O. No. 88, del 22 de julio de 2004.</w:t>
      </w:r>
    </w:p>
    <w:p w14:paraId="1958CD8A" w14:textId="77777777" w:rsidR="00382A59" w:rsidRPr="00422AFC" w:rsidRDefault="00382A59" w:rsidP="00E60111">
      <w:pPr>
        <w:autoSpaceDE w:val="0"/>
        <w:autoSpaceDN w:val="0"/>
        <w:adjustRightInd w:val="0"/>
        <w:ind w:left="142"/>
        <w:jc w:val="both"/>
        <w:rPr>
          <w:rFonts w:ascii="Arial" w:hAnsi="Arial" w:cs="Arial"/>
          <w:kern w:val="28"/>
          <w:sz w:val="20"/>
          <w:szCs w:val="20"/>
          <w:lang w:val="es-MX"/>
        </w:rPr>
      </w:pPr>
      <w:r w:rsidRPr="00422AFC">
        <w:rPr>
          <w:rFonts w:ascii="Arial" w:hAnsi="Arial" w:cs="Arial"/>
          <w:sz w:val="20"/>
          <w:szCs w:val="20"/>
        </w:rPr>
        <w:t>En su artículo primero transitorio establece que la presente ley se publicará en el Periódico Oficial del Estado y entrará en vigor el día 1° de septiembre del año 2004.</w:t>
      </w:r>
    </w:p>
    <w:p w14:paraId="7ED1E71E" w14:textId="77777777" w:rsidR="000A57EB" w:rsidRPr="00422AFC" w:rsidRDefault="000A57EB" w:rsidP="00E60111">
      <w:pPr>
        <w:numPr>
          <w:ilvl w:val="12"/>
          <w:numId w:val="0"/>
        </w:numPr>
        <w:ind w:left="142" w:firstLine="2"/>
        <w:jc w:val="both"/>
        <w:rPr>
          <w:rFonts w:ascii="Arial" w:hAnsi="Arial" w:cs="Arial"/>
          <w:kern w:val="28"/>
          <w:sz w:val="20"/>
          <w:szCs w:val="20"/>
          <w:lang w:val="es-MX"/>
        </w:rPr>
      </w:pPr>
      <w:r w:rsidRPr="00422AFC">
        <w:rPr>
          <w:rFonts w:ascii="Arial" w:hAnsi="Arial" w:cs="Arial"/>
          <w:b/>
          <w:kern w:val="28"/>
          <w:sz w:val="20"/>
          <w:szCs w:val="20"/>
          <w:lang w:val="es-MX"/>
        </w:rPr>
        <w:t>Se abrogan</w:t>
      </w:r>
      <w:r w:rsidRPr="00422AFC">
        <w:rPr>
          <w:rFonts w:ascii="Arial" w:hAnsi="Arial" w:cs="Arial"/>
          <w:kern w:val="28"/>
          <w:sz w:val="20"/>
          <w:szCs w:val="20"/>
          <w:lang w:val="es-MX"/>
        </w:rPr>
        <w:t xml:space="preserve"> en su artículo segundo transitorio, la </w:t>
      </w:r>
      <w:r w:rsidRPr="00422AFC">
        <w:rPr>
          <w:rFonts w:ascii="Arial" w:hAnsi="Arial" w:cs="Arial"/>
          <w:b/>
          <w:i/>
          <w:kern w:val="28"/>
          <w:sz w:val="20"/>
          <w:szCs w:val="20"/>
          <w:lang w:val="es-MX"/>
        </w:rPr>
        <w:t>Ley Orgánica del Poder Legislativo</w:t>
      </w:r>
      <w:r w:rsidRPr="00422AFC">
        <w:rPr>
          <w:rFonts w:ascii="Arial" w:hAnsi="Arial" w:cs="Arial"/>
          <w:kern w:val="28"/>
          <w:sz w:val="20"/>
          <w:szCs w:val="20"/>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422AFC">
        <w:rPr>
          <w:rFonts w:ascii="Arial" w:hAnsi="Arial" w:cs="Arial"/>
          <w:b/>
          <w:kern w:val="28"/>
          <w:sz w:val="20"/>
          <w:szCs w:val="20"/>
          <w:lang w:val="es-MX"/>
        </w:rPr>
        <w:t>Reglamento para el Gobierno Interior del Congreso del Estado</w:t>
      </w:r>
      <w:r w:rsidRPr="00422AFC">
        <w:rPr>
          <w:rFonts w:ascii="Arial" w:hAnsi="Arial" w:cs="Arial"/>
          <w:kern w:val="28"/>
          <w:sz w:val="20"/>
          <w:szCs w:val="20"/>
          <w:lang w:val="es-MX"/>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559C6EBF" w14:textId="77777777" w:rsidR="002478F0" w:rsidRPr="00422AFC" w:rsidRDefault="002478F0" w:rsidP="00E60111">
      <w:pPr>
        <w:numPr>
          <w:ilvl w:val="12"/>
          <w:numId w:val="0"/>
        </w:numPr>
        <w:ind w:left="142" w:firstLine="2"/>
        <w:jc w:val="both"/>
        <w:rPr>
          <w:rFonts w:ascii="Arial" w:hAnsi="Arial" w:cs="Arial"/>
          <w:kern w:val="28"/>
          <w:sz w:val="16"/>
          <w:szCs w:val="16"/>
          <w:lang w:val="es-MX"/>
        </w:rPr>
      </w:pPr>
    </w:p>
    <w:p w14:paraId="6D51712C" w14:textId="77777777" w:rsidR="009F0F06" w:rsidRPr="00422AFC" w:rsidRDefault="009F0F06" w:rsidP="00E60111">
      <w:pPr>
        <w:numPr>
          <w:ilvl w:val="12"/>
          <w:numId w:val="0"/>
        </w:numPr>
        <w:ind w:left="142" w:firstLine="2"/>
        <w:jc w:val="both"/>
        <w:rPr>
          <w:rFonts w:ascii="Arial" w:hAnsi="Arial" w:cs="Arial"/>
          <w:kern w:val="28"/>
          <w:sz w:val="20"/>
          <w:szCs w:val="20"/>
          <w:lang w:val="es-MX"/>
        </w:rPr>
      </w:pPr>
      <w:r w:rsidRPr="00422AFC">
        <w:rPr>
          <w:rFonts w:ascii="Arial" w:hAnsi="Arial" w:cs="Arial"/>
          <w:b/>
          <w:sz w:val="20"/>
          <w:szCs w:val="20"/>
        </w:rPr>
        <w:t>Nota:</w:t>
      </w:r>
      <w:r w:rsidRPr="00422AFC">
        <w:rPr>
          <w:rFonts w:ascii="Arial" w:hAnsi="Arial" w:cs="Arial"/>
          <w:sz w:val="20"/>
          <w:szCs w:val="20"/>
        </w:rPr>
        <w:t xml:space="preserve"> Se modifica la denominación de la </w:t>
      </w:r>
      <w:r w:rsidRPr="00422AFC">
        <w:rPr>
          <w:rFonts w:ascii="Arial" w:hAnsi="Arial" w:cs="Arial"/>
          <w:i/>
          <w:sz w:val="20"/>
          <w:szCs w:val="20"/>
        </w:rPr>
        <w:t>Ley sobre la Organización y Funcionamiento Internos del Congreso del Estado de Tamaulipas</w:t>
      </w:r>
      <w:r w:rsidRPr="00422AFC">
        <w:rPr>
          <w:rFonts w:ascii="Arial" w:hAnsi="Arial" w:cs="Arial"/>
          <w:b/>
          <w:i/>
          <w:sz w:val="20"/>
          <w:szCs w:val="20"/>
        </w:rPr>
        <w:t xml:space="preserve">, </w:t>
      </w:r>
      <w:r w:rsidRPr="00422AFC">
        <w:rPr>
          <w:rFonts w:ascii="Arial" w:hAnsi="Arial" w:cs="Arial"/>
          <w:i/>
          <w:sz w:val="20"/>
          <w:szCs w:val="20"/>
        </w:rPr>
        <w:t>para ser</w:t>
      </w:r>
      <w:r w:rsidRPr="00422AFC">
        <w:rPr>
          <w:rFonts w:ascii="Arial" w:hAnsi="Arial" w:cs="Arial"/>
          <w:b/>
          <w:i/>
          <w:sz w:val="20"/>
          <w:szCs w:val="20"/>
        </w:rPr>
        <w:t xml:space="preserve"> Ley Sobre la Organización y Funcionamiento Internos del Congreso del Estado Libre y Soberano de Tamaulipas, </w:t>
      </w:r>
      <w:r w:rsidRPr="00422AFC">
        <w:rPr>
          <w:rFonts w:ascii="Arial" w:hAnsi="Arial" w:cs="Arial"/>
          <w:sz w:val="20"/>
          <w:szCs w:val="20"/>
        </w:rPr>
        <w:t>conforme al Decreto No. LXIII-114, del 1 de febrero de 2017.</w:t>
      </w:r>
    </w:p>
    <w:p w14:paraId="686F9261" w14:textId="77777777" w:rsidR="00005BDE" w:rsidRPr="00422AFC" w:rsidRDefault="00005BDE" w:rsidP="000A57EB">
      <w:pPr>
        <w:numPr>
          <w:ilvl w:val="12"/>
          <w:numId w:val="0"/>
        </w:numPr>
        <w:ind w:left="708" w:firstLine="2"/>
        <w:jc w:val="both"/>
        <w:rPr>
          <w:rFonts w:ascii="Arial" w:hAnsi="Arial" w:cs="Arial"/>
          <w:kern w:val="28"/>
          <w:sz w:val="20"/>
          <w:szCs w:val="20"/>
          <w:lang w:val="es-MX"/>
        </w:rPr>
      </w:pPr>
    </w:p>
    <w:p w14:paraId="1B4F7493" w14:textId="77777777" w:rsidR="000A57EB" w:rsidRPr="00422AFC" w:rsidRDefault="000A57EB" w:rsidP="000A57EB">
      <w:pPr>
        <w:pStyle w:val="Textoindependiente"/>
        <w:jc w:val="center"/>
        <w:rPr>
          <w:rFonts w:cs="Arial"/>
          <w:b/>
          <w:bCs/>
          <w:sz w:val="20"/>
          <w:szCs w:val="20"/>
          <w:lang w:val="pt-BR"/>
        </w:rPr>
      </w:pPr>
      <w:r w:rsidRPr="00422AFC">
        <w:rPr>
          <w:rFonts w:cs="Arial"/>
          <w:b/>
          <w:bCs/>
          <w:sz w:val="20"/>
          <w:szCs w:val="20"/>
          <w:lang w:val="pt-BR"/>
        </w:rPr>
        <w:t>R E F O R M A S:</w:t>
      </w:r>
    </w:p>
    <w:p w14:paraId="5237DD01" w14:textId="77777777" w:rsidR="00005BDE" w:rsidRPr="00422AFC" w:rsidRDefault="00005BDE" w:rsidP="000A57EB">
      <w:pPr>
        <w:pStyle w:val="Textoindependiente"/>
        <w:jc w:val="center"/>
        <w:rPr>
          <w:rFonts w:cs="Arial"/>
          <w:b/>
          <w:bCs/>
          <w:sz w:val="20"/>
          <w:szCs w:val="20"/>
          <w:lang w:val="pt-BR"/>
        </w:rPr>
      </w:pPr>
    </w:p>
    <w:p w14:paraId="442652A5" w14:textId="77777777" w:rsidR="00005BDE" w:rsidRPr="00422AFC" w:rsidRDefault="00005BDE" w:rsidP="008634B1">
      <w:pPr>
        <w:pStyle w:val="Textoindependiente"/>
        <w:numPr>
          <w:ilvl w:val="12"/>
          <w:numId w:val="0"/>
        </w:numPr>
        <w:ind w:firstLine="567"/>
        <w:rPr>
          <w:rFonts w:cs="Arial"/>
          <w:b/>
          <w:i/>
          <w:sz w:val="20"/>
        </w:rPr>
      </w:pPr>
      <w:r w:rsidRPr="00422AFC">
        <w:rPr>
          <w:rFonts w:cs="Arial"/>
          <w:b/>
          <w:i/>
          <w:sz w:val="20"/>
        </w:rPr>
        <w:t>FE DE ERRATAS:</w:t>
      </w:r>
    </w:p>
    <w:p w14:paraId="0D3D5145" w14:textId="77777777" w:rsidR="00005BDE" w:rsidRPr="00422AFC" w:rsidRDefault="00005BDE" w:rsidP="007637A7">
      <w:pPr>
        <w:pStyle w:val="Textoindependiente"/>
        <w:numPr>
          <w:ilvl w:val="0"/>
          <w:numId w:val="42"/>
        </w:numPr>
        <w:tabs>
          <w:tab w:val="left" w:pos="567"/>
          <w:tab w:val="left" w:pos="993"/>
        </w:tabs>
        <w:ind w:left="567" w:firstLine="0"/>
        <w:rPr>
          <w:rFonts w:cs="Arial"/>
          <w:i/>
          <w:sz w:val="20"/>
          <w:szCs w:val="20"/>
        </w:rPr>
      </w:pPr>
      <w:r w:rsidRPr="00422AFC">
        <w:rPr>
          <w:rFonts w:cs="Arial"/>
          <w:i/>
          <w:sz w:val="20"/>
          <w:szCs w:val="20"/>
        </w:rPr>
        <w:t>P.O. No. 109, del 9 de septiembre de 2004.</w:t>
      </w:r>
    </w:p>
    <w:p w14:paraId="046388EE" w14:textId="77777777" w:rsidR="00005BDE" w:rsidRPr="00422AFC" w:rsidRDefault="00042443" w:rsidP="007637A7">
      <w:pPr>
        <w:pStyle w:val="Textoindependiente"/>
        <w:numPr>
          <w:ilvl w:val="12"/>
          <w:numId w:val="0"/>
        </w:numPr>
        <w:tabs>
          <w:tab w:val="left" w:pos="993"/>
        </w:tabs>
        <w:ind w:left="993"/>
        <w:rPr>
          <w:rFonts w:cs="Arial"/>
          <w:i/>
          <w:sz w:val="20"/>
          <w:szCs w:val="20"/>
        </w:rPr>
      </w:pPr>
      <w:r w:rsidRPr="00422AFC">
        <w:rPr>
          <w:rFonts w:cs="Arial"/>
          <w:i/>
          <w:sz w:val="20"/>
          <w:szCs w:val="20"/>
        </w:rPr>
        <w:t>Fe</w:t>
      </w:r>
      <w:r w:rsidR="00005BDE" w:rsidRPr="00422AFC">
        <w:rPr>
          <w:rFonts w:cs="Arial"/>
          <w:i/>
          <w:sz w:val="20"/>
          <w:szCs w:val="20"/>
        </w:rPr>
        <w:t xml:space="preserve"> de erratas al Decreto No. 750, publicado en el Anexo al P.O. No.88 del 22 de julio de 2004, mediante el cual se expide la Ley sobre la Organización y Funcionamiento Internos del Congreso del Estado de Tamaulipas.</w:t>
      </w:r>
    </w:p>
    <w:p w14:paraId="7988C329" w14:textId="77777777" w:rsidR="00005BDE" w:rsidRPr="00422AFC" w:rsidRDefault="00005BDE" w:rsidP="000A57EB">
      <w:pPr>
        <w:pStyle w:val="Textoindependiente"/>
        <w:jc w:val="center"/>
        <w:rPr>
          <w:rFonts w:cs="Arial"/>
          <w:b/>
          <w:bCs/>
          <w:sz w:val="20"/>
          <w:szCs w:val="20"/>
        </w:rPr>
      </w:pPr>
    </w:p>
    <w:p w14:paraId="0EB3FEA6" w14:textId="77777777" w:rsidR="000A57EB" w:rsidRPr="00422AFC" w:rsidRDefault="000A57EB" w:rsidP="00D57DA7">
      <w:pPr>
        <w:pStyle w:val="Textoindependiente"/>
        <w:tabs>
          <w:tab w:val="left" w:pos="567"/>
        </w:tabs>
        <w:ind w:left="567" w:hanging="567"/>
        <w:rPr>
          <w:sz w:val="20"/>
          <w:szCs w:val="20"/>
          <w:lang w:val="pt-BR"/>
        </w:rPr>
      </w:pPr>
      <w:r w:rsidRPr="00422AFC">
        <w:rPr>
          <w:rFonts w:cs="Arial"/>
          <w:sz w:val="20"/>
          <w:szCs w:val="20"/>
          <w:lang w:val="pt-BR"/>
        </w:rPr>
        <w:t>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w:t>
      </w:r>
      <w:r w:rsidRPr="00422AFC">
        <w:rPr>
          <w:sz w:val="20"/>
          <w:szCs w:val="20"/>
          <w:lang w:val="pt-BR"/>
        </w:rPr>
        <w:t>No. LIX-37</w:t>
      </w:r>
      <w:r w:rsidR="00005BDE" w:rsidRPr="00422AFC">
        <w:rPr>
          <w:sz w:val="20"/>
          <w:szCs w:val="20"/>
          <w:lang w:val="pt-BR"/>
        </w:rPr>
        <w:t>,</w:t>
      </w:r>
      <w:r w:rsidRPr="00422AFC">
        <w:rPr>
          <w:sz w:val="20"/>
          <w:szCs w:val="20"/>
          <w:lang w:val="pt-BR"/>
        </w:rPr>
        <w:t xml:space="preserve"> </w:t>
      </w:r>
      <w:proofErr w:type="spellStart"/>
      <w:proofErr w:type="gramStart"/>
      <w:r w:rsidRPr="00422AFC">
        <w:rPr>
          <w:sz w:val="20"/>
          <w:szCs w:val="20"/>
          <w:lang w:val="pt-BR"/>
        </w:rPr>
        <w:t>del</w:t>
      </w:r>
      <w:proofErr w:type="spellEnd"/>
      <w:proofErr w:type="gramEnd"/>
      <w:r w:rsidRPr="00422AFC">
        <w:rPr>
          <w:sz w:val="20"/>
          <w:szCs w:val="20"/>
          <w:lang w:val="pt-BR"/>
        </w:rPr>
        <w:t xml:space="preserve"> 7 de </w:t>
      </w:r>
      <w:proofErr w:type="spellStart"/>
      <w:r w:rsidRPr="00422AFC">
        <w:rPr>
          <w:sz w:val="20"/>
          <w:szCs w:val="20"/>
          <w:lang w:val="pt-BR"/>
        </w:rPr>
        <w:t>septiembre</w:t>
      </w:r>
      <w:proofErr w:type="spellEnd"/>
      <w:r w:rsidRPr="00422AFC">
        <w:rPr>
          <w:sz w:val="20"/>
          <w:szCs w:val="20"/>
          <w:lang w:val="pt-BR"/>
        </w:rPr>
        <w:t xml:space="preserve"> de 2005.</w:t>
      </w:r>
    </w:p>
    <w:p w14:paraId="2A3CD86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122, del 12 de octubre de 2005.</w:t>
      </w:r>
    </w:p>
    <w:p w14:paraId="7B47E1A7" w14:textId="77777777" w:rsidR="000A57EB" w:rsidRPr="00422AFC" w:rsidRDefault="000A57EB" w:rsidP="001461F9">
      <w:pPr>
        <w:pStyle w:val="Textoindependiente"/>
        <w:tabs>
          <w:tab w:val="left" w:pos="567"/>
          <w:tab w:val="left" w:pos="1276"/>
        </w:tabs>
        <w:ind w:left="567"/>
        <w:rPr>
          <w:rFonts w:cs="Arial"/>
          <w:sz w:val="20"/>
          <w:szCs w:val="20"/>
        </w:rPr>
      </w:pPr>
      <w:r w:rsidRPr="00422AFC">
        <w:rPr>
          <w:rFonts w:cs="Arial"/>
          <w:sz w:val="20"/>
          <w:szCs w:val="20"/>
        </w:rPr>
        <w:t>Se reforma el artículo 78 párrafo 2.</w:t>
      </w:r>
    </w:p>
    <w:p w14:paraId="0FA8C0E0" w14:textId="77777777" w:rsidR="000A57EB" w:rsidRPr="00422AFC" w:rsidRDefault="000A57EB" w:rsidP="000A57EB">
      <w:pPr>
        <w:numPr>
          <w:ilvl w:val="12"/>
          <w:numId w:val="0"/>
        </w:numPr>
        <w:ind w:left="708" w:firstLine="2"/>
        <w:jc w:val="both"/>
        <w:rPr>
          <w:rFonts w:ascii="Arial" w:hAnsi="Arial" w:cs="Arial"/>
          <w:kern w:val="28"/>
          <w:sz w:val="20"/>
          <w:szCs w:val="20"/>
        </w:rPr>
      </w:pPr>
    </w:p>
    <w:p w14:paraId="57FC18EE"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LIX-536</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21 de </w:t>
      </w:r>
      <w:proofErr w:type="spellStart"/>
      <w:r w:rsidRPr="00422AFC">
        <w:rPr>
          <w:rFonts w:cs="Arial"/>
          <w:sz w:val="20"/>
          <w:szCs w:val="20"/>
          <w:lang w:val="pt-BR"/>
        </w:rPr>
        <w:t>marzo</w:t>
      </w:r>
      <w:proofErr w:type="spellEnd"/>
      <w:r w:rsidRPr="00422AFC">
        <w:rPr>
          <w:rFonts w:cs="Arial"/>
          <w:sz w:val="20"/>
          <w:szCs w:val="20"/>
          <w:lang w:val="pt-BR"/>
        </w:rPr>
        <w:t xml:space="preserve"> de 2006.</w:t>
      </w:r>
    </w:p>
    <w:p w14:paraId="7D554E3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43, del 11 de abril de 2006.</w:t>
      </w:r>
    </w:p>
    <w:p w14:paraId="4CA628BC"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el artículo 66 bis y se reforma el párrafo 2 del artículo 110.</w:t>
      </w:r>
    </w:p>
    <w:p w14:paraId="1D759A47" w14:textId="77777777" w:rsidR="000A57EB" w:rsidRPr="00422AFC" w:rsidRDefault="000A57EB" w:rsidP="000A57EB">
      <w:pPr>
        <w:numPr>
          <w:ilvl w:val="12"/>
          <w:numId w:val="0"/>
        </w:numPr>
        <w:ind w:left="1134" w:firstLine="2"/>
        <w:jc w:val="both"/>
        <w:rPr>
          <w:rFonts w:ascii="Arial" w:hAnsi="Arial" w:cs="Arial"/>
          <w:sz w:val="20"/>
          <w:szCs w:val="20"/>
        </w:rPr>
      </w:pPr>
    </w:p>
    <w:p w14:paraId="43AC517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3.</w:t>
      </w:r>
      <w:r w:rsidR="00E34412" w:rsidRPr="00422AFC">
        <w:rPr>
          <w:rFonts w:cs="Arial"/>
          <w:sz w:val="20"/>
          <w:szCs w:val="20"/>
          <w:lang w:val="pt-BR"/>
        </w:rPr>
        <w:tab/>
      </w:r>
      <w:r w:rsidRPr="00422AFC">
        <w:rPr>
          <w:rFonts w:cs="Arial"/>
          <w:sz w:val="20"/>
          <w:szCs w:val="20"/>
          <w:lang w:val="pt-BR"/>
        </w:rPr>
        <w:t>Decreto No. LIX-548</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2006.</w:t>
      </w:r>
    </w:p>
    <w:p w14:paraId="44BCFFA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21A81B2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un párrafo 4 al artículo 53; se adiciona el inciso i), pasando el actual inciso i) a ser inciso j) y se adiciona un párrafo 2 al artículo 82; y se adiciona el contenido del párrafo 6 del artículo 83.</w:t>
      </w:r>
    </w:p>
    <w:p w14:paraId="4925B80D" w14:textId="77777777" w:rsidR="000A57EB" w:rsidRPr="00422AFC" w:rsidRDefault="000A57EB" w:rsidP="000A57EB">
      <w:pPr>
        <w:numPr>
          <w:ilvl w:val="12"/>
          <w:numId w:val="0"/>
        </w:numPr>
        <w:ind w:left="1134" w:firstLine="2"/>
        <w:jc w:val="both"/>
        <w:rPr>
          <w:rFonts w:ascii="Arial" w:hAnsi="Arial" w:cs="Arial"/>
          <w:kern w:val="28"/>
          <w:sz w:val="20"/>
          <w:szCs w:val="20"/>
          <w:lang w:val="es-MX"/>
        </w:rPr>
      </w:pPr>
    </w:p>
    <w:p w14:paraId="4712964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4.</w:t>
      </w:r>
      <w:r w:rsidR="00E34412" w:rsidRPr="00422AFC">
        <w:rPr>
          <w:rFonts w:cs="Arial"/>
          <w:sz w:val="20"/>
          <w:szCs w:val="20"/>
          <w:lang w:val="pt-BR"/>
        </w:rPr>
        <w:tab/>
      </w:r>
      <w:r w:rsidRPr="00422AFC">
        <w:rPr>
          <w:rFonts w:cs="Arial"/>
          <w:sz w:val="20"/>
          <w:szCs w:val="20"/>
          <w:lang w:val="pt-BR"/>
        </w:rPr>
        <w:t>Decreto No. LIX-551</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2006.</w:t>
      </w:r>
    </w:p>
    <w:p w14:paraId="2F1AF2B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37DD10D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 xml:space="preserve">Se reforma el artículo 35, párrafo 2 </w:t>
      </w:r>
      <w:proofErr w:type="gramStart"/>
      <w:r w:rsidRPr="00422AFC">
        <w:rPr>
          <w:rFonts w:cs="Arial"/>
          <w:sz w:val="20"/>
          <w:szCs w:val="20"/>
        </w:rPr>
        <w:t>inciso</w:t>
      </w:r>
      <w:proofErr w:type="gramEnd"/>
      <w:r w:rsidRPr="00422AFC">
        <w:rPr>
          <w:rFonts w:cs="Arial"/>
          <w:sz w:val="20"/>
          <w:szCs w:val="20"/>
        </w:rPr>
        <w:t xml:space="preserve"> p).</w:t>
      </w:r>
    </w:p>
    <w:p w14:paraId="36DB1BAF" w14:textId="77777777" w:rsidR="000A57EB" w:rsidRPr="00422AFC" w:rsidRDefault="000A57EB" w:rsidP="000A57EB">
      <w:pPr>
        <w:numPr>
          <w:ilvl w:val="12"/>
          <w:numId w:val="0"/>
        </w:numPr>
        <w:ind w:left="1134" w:firstLine="2"/>
        <w:jc w:val="both"/>
        <w:rPr>
          <w:rFonts w:ascii="Arial" w:hAnsi="Arial" w:cs="Arial"/>
          <w:sz w:val="20"/>
          <w:szCs w:val="20"/>
        </w:rPr>
      </w:pPr>
    </w:p>
    <w:p w14:paraId="0EC1E8C9"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5.</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LIX-622</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13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400C233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2CAEBCC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inciso f) del párrafo 2, del artículo 35.</w:t>
      </w:r>
    </w:p>
    <w:p w14:paraId="468E18E8" w14:textId="77777777" w:rsidR="000A57EB" w:rsidRPr="00422AFC" w:rsidRDefault="000A57EB" w:rsidP="000A57EB">
      <w:pPr>
        <w:numPr>
          <w:ilvl w:val="12"/>
          <w:numId w:val="0"/>
        </w:numPr>
        <w:ind w:left="1134" w:firstLine="2"/>
        <w:jc w:val="both"/>
        <w:rPr>
          <w:rFonts w:ascii="Arial" w:hAnsi="Arial" w:cs="Arial"/>
          <w:sz w:val="20"/>
          <w:szCs w:val="20"/>
        </w:rPr>
      </w:pPr>
    </w:p>
    <w:p w14:paraId="545E4F9A"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6.</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LIX-637</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20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4120A02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1BAE11BB"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reforman los incisos e) y l) del párrafo 2, del artículo 35.</w:t>
      </w:r>
    </w:p>
    <w:p w14:paraId="7FEAE090" w14:textId="77777777" w:rsidR="00C911AC" w:rsidRDefault="00C911AC" w:rsidP="00300303">
      <w:pPr>
        <w:numPr>
          <w:ilvl w:val="12"/>
          <w:numId w:val="0"/>
        </w:numPr>
        <w:jc w:val="both"/>
        <w:rPr>
          <w:rFonts w:ascii="Arial" w:hAnsi="Arial" w:cs="Arial"/>
          <w:sz w:val="20"/>
          <w:szCs w:val="20"/>
        </w:rPr>
      </w:pPr>
    </w:p>
    <w:p w14:paraId="4E59D933" w14:textId="77777777" w:rsidR="00EF5F00" w:rsidRPr="00422AFC" w:rsidRDefault="00EF5F00" w:rsidP="00300303">
      <w:pPr>
        <w:numPr>
          <w:ilvl w:val="12"/>
          <w:numId w:val="0"/>
        </w:numPr>
        <w:jc w:val="both"/>
        <w:rPr>
          <w:rFonts w:ascii="Arial" w:hAnsi="Arial" w:cs="Arial"/>
          <w:sz w:val="20"/>
          <w:szCs w:val="20"/>
        </w:rPr>
      </w:pPr>
    </w:p>
    <w:p w14:paraId="70B5E5E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7.</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LIX-640</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27 de </w:t>
      </w:r>
      <w:proofErr w:type="spellStart"/>
      <w:r w:rsidRPr="00422AFC">
        <w:rPr>
          <w:rFonts w:cs="Arial"/>
          <w:sz w:val="20"/>
          <w:szCs w:val="20"/>
          <w:lang w:val="pt-BR"/>
        </w:rPr>
        <w:t>octubre</w:t>
      </w:r>
      <w:proofErr w:type="spellEnd"/>
      <w:r w:rsidRPr="00422AFC">
        <w:rPr>
          <w:rFonts w:cs="Arial"/>
          <w:sz w:val="20"/>
          <w:szCs w:val="20"/>
          <w:lang w:val="pt-BR"/>
        </w:rPr>
        <w:t xml:space="preserve"> de 2006.</w:t>
      </w:r>
    </w:p>
    <w:p w14:paraId="0D41B6D9" w14:textId="77777777" w:rsidR="000A57EB" w:rsidRPr="00422AFC" w:rsidRDefault="00145473" w:rsidP="001461F9">
      <w:pPr>
        <w:pStyle w:val="Textoindependiente"/>
        <w:tabs>
          <w:tab w:val="left" w:pos="567"/>
        </w:tabs>
        <w:ind w:left="567"/>
        <w:rPr>
          <w:rFonts w:cs="Arial"/>
          <w:sz w:val="20"/>
          <w:szCs w:val="20"/>
        </w:rPr>
      </w:pPr>
      <w:r w:rsidRPr="00422AFC">
        <w:rPr>
          <w:rFonts w:cs="Arial"/>
          <w:sz w:val="20"/>
          <w:szCs w:val="20"/>
        </w:rPr>
        <w:t xml:space="preserve">P.O. No.136, del </w:t>
      </w:r>
      <w:r w:rsidR="000A57EB" w:rsidRPr="00422AFC">
        <w:rPr>
          <w:rFonts w:cs="Arial"/>
          <w:sz w:val="20"/>
          <w:szCs w:val="20"/>
        </w:rPr>
        <w:t>14 de noviembre de 2006.</w:t>
      </w:r>
    </w:p>
    <w:p w14:paraId="2D1053E9"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párrafo 2 del artículo 52, se adiciona un párrafo 3 al mismo artículo; se adiciona el artículo 66 Ter y se reforma el segundo párrafo del artículo noveno transitorio.</w:t>
      </w:r>
    </w:p>
    <w:p w14:paraId="666FEA82" w14:textId="77777777" w:rsidR="000E40B1" w:rsidRPr="00422AFC" w:rsidRDefault="000E40B1" w:rsidP="000A57EB">
      <w:pPr>
        <w:numPr>
          <w:ilvl w:val="12"/>
          <w:numId w:val="0"/>
        </w:numPr>
        <w:ind w:left="1134" w:firstLine="2"/>
        <w:jc w:val="both"/>
        <w:rPr>
          <w:rFonts w:ascii="Arial" w:hAnsi="Arial" w:cs="Arial"/>
          <w:sz w:val="20"/>
          <w:szCs w:val="20"/>
        </w:rPr>
      </w:pPr>
    </w:p>
    <w:p w14:paraId="6E846766"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8.</w:t>
      </w:r>
      <w:r w:rsidRPr="00422AFC">
        <w:rPr>
          <w:rFonts w:cs="Arial"/>
          <w:sz w:val="20"/>
          <w:szCs w:val="20"/>
          <w:lang w:val="pt-BR"/>
        </w:rPr>
        <w:tab/>
        <w:t>Decreto No. LIX-874</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14 de </w:t>
      </w:r>
      <w:proofErr w:type="spellStart"/>
      <w:r w:rsidRPr="00422AFC">
        <w:rPr>
          <w:rFonts w:cs="Arial"/>
          <w:sz w:val="20"/>
          <w:szCs w:val="20"/>
          <w:lang w:val="pt-BR"/>
        </w:rPr>
        <w:t>diciembre</w:t>
      </w:r>
      <w:proofErr w:type="spellEnd"/>
      <w:r w:rsidRPr="00422AFC">
        <w:rPr>
          <w:rFonts w:cs="Arial"/>
          <w:sz w:val="20"/>
          <w:szCs w:val="20"/>
          <w:lang w:val="pt-BR"/>
        </w:rPr>
        <w:t xml:space="preserve"> de 2006.</w:t>
      </w:r>
    </w:p>
    <w:p w14:paraId="687F9CA7"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P.O. No. 16, del 6 de febrero de 2007.</w:t>
      </w:r>
    </w:p>
    <w:p w14:paraId="02A9A264"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Se adiciona el inciso h) al párrafo 1 del artículo 61.</w:t>
      </w:r>
    </w:p>
    <w:p w14:paraId="40C78323" w14:textId="77777777" w:rsidR="000A57EB" w:rsidRPr="00422AFC" w:rsidRDefault="000A57EB" w:rsidP="000A57EB">
      <w:pPr>
        <w:numPr>
          <w:ilvl w:val="12"/>
          <w:numId w:val="0"/>
        </w:numPr>
        <w:ind w:left="1134" w:firstLine="2"/>
        <w:jc w:val="both"/>
        <w:rPr>
          <w:rFonts w:ascii="Arial" w:hAnsi="Arial" w:cs="Arial"/>
          <w:sz w:val="20"/>
          <w:szCs w:val="20"/>
        </w:rPr>
      </w:pPr>
    </w:p>
    <w:p w14:paraId="40FEA105"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9.</w:t>
      </w:r>
      <w:r w:rsidRPr="00422AFC">
        <w:rPr>
          <w:rFonts w:cs="Arial"/>
          <w:sz w:val="20"/>
          <w:szCs w:val="20"/>
          <w:lang w:val="pt-BR"/>
        </w:rPr>
        <w:tab/>
        <w:t>Decreto No. LIX-946</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31 de </w:t>
      </w:r>
      <w:proofErr w:type="spellStart"/>
      <w:r w:rsidRPr="00422AFC">
        <w:rPr>
          <w:rFonts w:cs="Arial"/>
          <w:sz w:val="20"/>
          <w:szCs w:val="20"/>
          <w:lang w:val="pt-BR"/>
        </w:rPr>
        <w:t>mayo</w:t>
      </w:r>
      <w:proofErr w:type="spellEnd"/>
      <w:r w:rsidRPr="00422AFC">
        <w:rPr>
          <w:rFonts w:cs="Arial"/>
          <w:sz w:val="20"/>
          <w:szCs w:val="20"/>
          <w:lang w:val="pt-BR"/>
        </w:rPr>
        <w:t xml:space="preserve"> de 2007.</w:t>
      </w:r>
    </w:p>
    <w:p w14:paraId="03741C5B"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P.O. No. 74, del 20 de junio de 2007.</w:t>
      </w:r>
    </w:p>
    <w:p w14:paraId="187072E1"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Se adiciona el numeral 3 al artículo 68.</w:t>
      </w:r>
    </w:p>
    <w:p w14:paraId="2CF3CE79" w14:textId="77777777" w:rsidR="000A57EB" w:rsidRPr="00422AFC" w:rsidRDefault="000A57EB" w:rsidP="000A57EB">
      <w:pPr>
        <w:numPr>
          <w:ilvl w:val="12"/>
          <w:numId w:val="0"/>
        </w:numPr>
        <w:ind w:left="1134" w:firstLine="2"/>
        <w:jc w:val="both"/>
        <w:rPr>
          <w:rFonts w:ascii="Arial" w:hAnsi="Arial" w:cs="Arial"/>
          <w:sz w:val="20"/>
          <w:szCs w:val="20"/>
        </w:rPr>
      </w:pPr>
    </w:p>
    <w:p w14:paraId="2044BC4B"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10.</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LIX-976</w:t>
      </w:r>
      <w:r w:rsidR="00145473" w:rsidRPr="00422AFC">
        <w:rPr>
          <w:rFonts w:cs="Arial"/>
          <w:sz w:val="20"/>
          <w:szCs w:val="20"/>
          <w:lang w:val="pt-BR"/>
        </w:rPr>
        <w:t>,</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14 de </w:t>
      </w:r>
      <w:proofErr w:type="spellStart"/>
      <w:r w:rsidRPr="00422AFC">
        <w:rPr>
          <w:rFonts w:cs="Arial"/>
          <w:sz w:val="20"/>
          <w:szCs w:val="20"/>
          <w:lang w:val="pt-BR"/>
        </w:rPr>
        <w:t>septiembre</w:t>
      </w:r>
      <w:proofErr w:type="spellEnd"/>
      <w:r w:rsidRPr="00422AFC">
        <w:rPr>
          <w:rFonts w:cs="Arial"/>
          <w:sz w:val="20"/>
          <w:szCs w:val="20"/>
          <w:lang w:val="pt-BR"/>
        </w:rPr>
        <w:t xml:space="preserve"> de 2007.</w:t>
      </w:r>
    </w:p>
    <w:p w14:paraId="07F855E7"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P.O. No. 121, del 9 de octubre de 2007.</w:t>
      </w:r>
    </w:p>
    <w:p w14:paraId="5D042B6D"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Se adiciona un párrafo 4 al artículo 165, se adiciona el artículo 166, recorriéndose en su orden el actual artículo 166 para pasar a ser 167; y, se deroga el contenido actual del artículo 167.</w:t>
      </w:r>
    </w:p>
    <w:p w14:paraId="0402CA65" w14:textId="77777777" w:rsidR="000A57EB" w:rsidRPr="00422AFC" w:rsidRDefault="000A57EB" w:rsidP="000A57EB">
      <w:pPr>
        <w:numPr>
          <w:ilvl w:val="12"/>
          <w:numId w:val="0"/>
        </w:numPr>
        <w:ind w:left="1134" w:firstLine="2"/>
        <w:jc w:val="both"/>
        <w:rPr>
          <w:rFonts w:ascii="Arial" w:hAnsi="Arial" w:cs="Arial"/>
          <w:sz w:val="20"/>
          <w:szCs w:val="20"/>
        </w:rPr>
      </w:pPr>
    </w:p>
    <w:p w14:paraId="7A1B375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LX-58,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 de </w:t>
      </w:r>
      <w:proofErr w:type="spellStart"/>
      <w:r w:rsidRPr="00422AFC">
        <w:rPr>
          <w:rFonts w:cs="Arial"/>
          <w:sz w:val="20"/>
          <w:szCs w:val="20"/>
          <w:lang w:val="pt-BR"/>
        </w:rPr>
        <w:t>septiembre</w:t>
      </w:r>
      <w:proofErr w:type="spellEnd"/>
      <w:r w:rsidRPr="00422AFC">
        <w:rPr>
          <w:rFonts w:cs="Arial"/>
          <w:sz w:val="20"/>
          <w:szCs w:val="20"/>
          <w:lang w:val="pt-BR"/>
        </w:rPr>
        <w:t xml:space="preserve"> de 2008.</w:t>
      </w:r>
    </w:p>
    <w:p w14:paraId="0126FCB8"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P.O. No. 115, del 23 de septiembre de 2008</w:t>
      </w:r>
      <w:r w:rsidR="008223F2" w:rsidRPr="00422AFC">
        <w:rPr>
          <w:rFonts w:cs="Arial"/>
          <w:sz w:val="20"/>
          <w:szCs w:val="20"/>
        </w:rPr>
        <w:t>.</w:t>
      </w:r>
    </w:p>
    <w:p w14:paraId="4FB9D8EA"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Mediante el cual se reforman los incisos o) y p), y se adiciona el inciso q) al artículo 35.</w:t>
      </w:r>
    </w:p>
    <w:p w14:paraId="27C35A15" w14:textId="77777777" w:rsidR="000A57EB" w:rsidRPr="00422AFC" w:rsidRDefault="000A57EB" w:rsidP="000A57EB">
      <w:pPr>
        <w:numPr>
          <w:ilvl w:val="12"/>
          <w:numId w:val="0"/>
        </w:numPr>
        <w:ind w:left="1260" w:firstLine="2"/>
        <w:jc w:val="both"/>
        <w:rPr>
          <w:rFonts w:ascii="Arial" w:hAnsi="Arial" w:cs="Arial"/>
          <w:sz w:val="20"/>
          <w:szCs w:val="20"/>
        </w:rPr>
      </w:pPr>
    </w:p>
    <w:p w14:paraId="0C63AB1A" w14:textId="77777777" w:rsidR="000A57EB" w:rsidRPr="00422AFC" w:rsidRDefault="000A57EB" w:rsidP="00FC217F">
      <w:pPr>
        <w:pStyle w:val="Textoindependiente"/>
        <w:tabs>
          <w:tab w:val="left" w:pos="567"/>
        </w:tabs>
        <w:ind w:left="567" w:hanging="567"/>
        <w:rPr>
          <w:rFonts w:cs="Arial"/>
          <w:sz w:val="20"/>
          <w:szCs w:val="20"/>
          <w:lang w:val="pt-BR"/>
        </w:rPr>
      </w:pPr>
      <w:r w:rsidRPr="00422AFC">
        <w:rPr>
          <w:rFonts w:cs="Arial"/>
          <w:sz w:val="20"/>
          <w:szCs w:val="20"/>
          <w:lang w:val="pt-BR"/>
        </w:rPr>
        <w:t>12.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LX-654,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12 de </w:t>
      </w:r>
      <w:proofErr w:type="spellStart"/>
      <w:r w:rsidRPr="00422AFC">
        <w:rPr>
          <w:rFonts w:cs="Arial"/>
          <w:sz w:val="20"/>
          <w:szCs w:val="20"/>
          <w:lang w:val="pt-BR"/>
        </w:rPr>
        <w:t>diciembre</w:t>
      </w:r>
      <w:proofErr w:type="spellEnd"/>
      <w:r w:rsidRPr="00422AFC">
        <w:rPr>
          <w:rFonts w:cs="Arial"/>
          <w:sz w:val="20"/>
          <w:szCs w:val="20"/>
          <w:lang w:val="pt-BR"/>
        </w:rPr>
        <w:t xml:space="preserve"> de 2008.</w:t>
      </w:r>
    </w:p>
    <w:p w14:paraId="66A7C542"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P.O. Extraordinario No. 2, del 29 de diciembre de 2008.</w:t>
      </w:r>
    </w:p>
    <w:p w14:paraId="4D475363"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Se reforman los artículos 2, párrafo 3; 4, párrafos 2 y 3; 9, párrafos 1, 2 y 4; 11; 12, párrafo 1; 17, párrafo 1; 22, párrafo 2; 29, párrafo 3; 41, párrafo 1; 125; 131; 133, párrafo 1; 134; 141, párrafo 2, y 151.</w:t>
      </w:r>
    </w:p>
    <w:p w14:paraId="4456D1B5" w14:textId="77777777" w:rsidR="000A57EB" w:rsidRPr="00422AFC" w:rsidRDefault="000A57EB" w:rsidP="000A57EB">
      <w:pPr>
        <w:pStyle w:val="Textoindependiente"/>
        <w:ind w:left="1417"/>
        <w:rPr>
          <w:rFonts w:cs="Arial"/>
          <w:b/>
          <w:i/>
          <w:sz w:val="20"/>
          <w:szCs w:val="20"/>
        </w:rPr>
      </w:pPr>
    </w:p>
    <w:p w14:paraId="51B7F74D" w14:textId="77777777" w:rsidR="000A57EB" w:rsidRPr="00422AFC" w:rsidRDefault="000A57EB" w:rsidP="00FC217F">
      <w:pPr>
        <w:pStyle w:val="Textoindependiente"/>
        <w:ind w:left="567"/>
        <w:rPr>
          <w:rFonts w:cs="Arial"/>
          <w:b/>
          <w:i/>
          <w:sz w:val="20"/>
          <w:szCs w:val="20"/>
        </w:rPr>
      </w:pPr>
      <w:r w:rsidRPr="00422AFC">
        <w:rPr>
          <w:rFonts w:cs="Arial"/>
          <w:b/>
          <w:i/>
          <w:sz w:val="20"/>
          <w:szCs w:val="20"/>
        </w:rPr>
        <w:t>FE DE ERRATAS:</w:t>
      </w:r>
    </w:p>
    <w:p w14:paraId="19972A0E" w14:textId="77777777" w:rsidR="000A57EB" w:rsidRPr="00422AFC" w:rsidRDefault="000A57EB" w:rsidP="007637A7">
      <w:pPr>
        <w:pStyle w:val="Textoindependiente"/>
        <w:tabs>
          <w:tab w:val="left" w:pos="567"/>
          <w:tab w:val="left" w:pos="993"/>
        </w:tabs>
        <w:ind w:left="567"/>
        <w:rPr>
          <w:rFonts w:cs="Arial"/>
          <w:sz w:val="20"/>
          <w:szCs w:val="20"/>
          <w:lang w:val="pt-BR"/>
        </w:rPr>
      </w:pPr>
      <w:proofErr w:type="gramStart"/>
      <w:r w:rsidRPr="00422AFC">
        <w:rPr>
          <w:rFonts w:cs="Arial"/>
          <w:sz w:val="20"/>
          <w:szCs w:val="20"/>
          <w:lang w:val="pt-BR"/>
        </w:rPr>
        <w:t>b)</w:t>
      </w:r>
      <w:proofErr w:type="gramEnd"/>
      <w:r w:rsidRPr="00422AFC">
        <w:rPr>
          <w:rFonts w:cs="Arial"/>
          <w:sz w:val="20"/>
          <w:szCs w:val="20"/>
          <w:lang w:val="pt-BR"/>
        </w:rPr>
        <w:tab/>
        <w:t xml:space="preserve">P.O. No. 158,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31 de </w:t>
      </w:r>
      <w:proofErr w:type="spellStart"/>
      <w:r w:rsidRPr="00422AFC">
        <w:rPr>
          <w:rFonts w:cs="Arial"/>
          <w:sz w:val="20"/>
          <w:szCs w:val="20"/>
          <w:lang w:val="pt-BR"/>
        </w:rPr>
        <w:t>diciembre</w:t>
      </w:r>
      <w:proofErr w:type="spellEnd"/>
      <w:r w:rsidRPr="00422AFC">
        <w:rPr>
          <w:rFonts w:cs="Arial"/>
          <w:sz w:val="20"/>
          <w:szCs w:val="20"/>
          <w:lang w:val="pt-BR"/>
        </w:rPr>
        <w:t xml:space="preserve"> </w:t>
      </w:r>
      <w:proofErr w:type="spellStart"/>
      <w:r w:rsidRPr="00422AFC">
        <w:rPr>
          <w:rFonts w:cs="Arial"/>
          <w:sz w:val="20"/>
          <w:szCs w:val="20"/>
          <w:lang w:val="pt-BR"/>
        </w:rPr>
        <w:t>del</w:t>
      </w:r>
      <w:proofErr w:type="spellEnd"/>
      <w:r w:rsidRPr="00422AFC">
        <w:rPr>
          <w:rFonts w:cs="Arial"/>
          <w:sz w:val="20"/>
          <w:szCs w:val="20"/>
          <w:lang w:val="pt-BR"/>
        </w:rPr>
        <w:t xml:space="preserve"> 2008.</w:t>
      </w:r>
    </w:p>
    <w:p w14:paraId="57350FD6" w14:textId="77777777" w:rsidR="000A57EB" w:rsidRPr="00422AFC" w:rsidRDefault="000A57EB" w:rsidP="007637A7">
      <w:pPr>
        <w:pStyle w:val="Textoindependiente"/>
        <w:ind w:left="993"/>
        <w:rPr>
          <w:rFonts w:cs="Arial"/>
          <w:sz w:val="20"/>
          <w:szCs w:val="20"/>
        </w:rPr>
      </w:pPr>
      <w:r w:rsidRPr="00422AFC">
        <w:rPr>
          <w:rFonts w:cs="Arial"/>
          <w:sz w:val="20"/>
          <w:szCs w:val="20"/>
        </w:rPr>
        <w:t>Fe de Erratas al Decreto Núm. LX-654, publicado en el P.O. Extraordinario No. 2, del  29 de diciembre de 2008.</w:t>
      </w:r>
    </w:p>
    <w:p w14:paraId="29AD59CA" w14:textId="77777777" w:rsidR="004A4D1F" w:rsidRPr="00422AFC" w:rsidRDefault="004A4D1F" w:rsidP="000A57EB">
      <w:pPr>
        <w:pStyle w:val="Textoindependiente"/>
        <w:ind w:left="1416"/>
        <w:rPr>
          <w:rFonts w:cs="Arial"/>
          <w:sz w:val="20"/>
          <w:szCs w:val="20"/>
        </w:rPr>
      </w:pPr>
    </w:p>
    <w:p w14:paraId="7A5A5413" w14:textId="77777777" w:rsidR="004A4D1F" w:rsidRPr="00422AFC" w:rsidRDefault="004A4D1F" w:rsidP="00FC217F">
      <w:pPr>
        <w:pStyle w:val="Textoindependiente"/>
        <w:tabs>
          <w:tab w:val="left" w:pos="567"/>
        </w:tabs>
        <w:ind w:left="567" w:hanging="567"/>
        <w:rPr>
          <w:rFonts w:cs="Arial"/>
          <w:sz w:val="20"/>
          <w:szCs w:val="20"/>
          <w:lang w:val="pt-BR"/>
        </w:rPr>
      </w:pPr>
      <w:r w:rsidRPr="00422AFC">
        <w:rPr>
          <w:rFonts w:cs="Arial"/>
          <w:sz w:val="20"/>
          <w:szCs w:val="20"/>
          <w:lang w:val="pt-BR"/>
        </w:rPr>
        <w:t>13.</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No. LXI-7,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12 de </w:t>
      </w:r>
      <w:proofErr w:type="spellStart"/>
      <w:r w:rsidRPr="00422AFC">
        <w:rPr>
          <w:rFonts w:cs="Arial"/>
          <w:sz w:val="20"/>
          <w:szCs w:val="20"/>
          <w:lang w:val="pt-BR"/>
        </w:rPr>
        <w:t>enero</w:t>
      </w:r>
      <w:proofErr w:type="spellEnd"/>
      <w:r w:rsidRPr="00422AFC">
        <w:rPr>
          <w:rFonts w:cs="Arial"/>
          <w:sz w:val="20"/>
          <w:szCs w:val="20"/>
          <w:lang w:val="pt-BR"/>
        </w:rPr>
        <w:t xml:space="preserve"> de 201</w:t>
      </w:r>
      <w:r w:rsidR="00ED497D" w:rsidRPr="00422AFC">
        <w:rPr>
          <w:rFonts w:cs="Arial"/>
          <w:sz w:val="20"/>
          <w:szCs w:val="20"/>
          <w:lang w:val="pt-BR"/>
        </w:rPr>
        <w:t>1</w:t>
      </w:r>
      <w:r w:rsidRPr="00422AFC">
        <w:rPr>
          <w:rFonts w:cs="Arial"/>
          <w:sz w:val="20"/>
          <w:szCs w:val="20"/>
          <w:lang w:val="pt-BR"/>
        </w:rPr>
        <w:t>.</w:t>
      </w:r>
    </w:p>
    <w:p w14:paraId="765857DB"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P.O.</w:t>
      </w:r>
      <w:r w:rsidR="00ED497D" w:rsidRPr="00422AFC">
        <w:rPr>
          <w:rFonts w:cs="Arial"/>
          <w:sz w:val="20"/>
          <w:szCs w:val="20"/>
        </w:rPr>
        <w:t xml:space="preserve"> No. 7, del 18 de enero de 2011.</w:t>
      </w:r>
    </w:p>
    <w:p w14:paraId="362F6F9C"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Se reforman y adicionan diversos incisos del párrafo 2 del artículo 35, y se reforma el párrafo 1 del artículo 39.</w:t>
      </w:r>
    </w:p>
    <w:p w14:paraId="54D981AC" w14:textId="77777777" w:rsidR="0022194A" w:rsidRPr="00422AFC" w:rsidRDefault="0022194A" w:rsidP="004A4D1F">
      <w:pPr>
        <w:numPr>
          <w:ilvl w:val="12"/>
          <w:numId w:val="0"/>
        </w:numPr>
        <w:ind w:left="1260" w:firstLine="16"/>
        <w:jc w:val="both"/>
        <w:rPr>
          <w:rFonts w:ascii="Arial" w:hAnsi="Arial" w:cs="Arial"/>
          <w:sz w:val="20"/>
          <w:szCs w:val="20"/>
        </w:rPr>
      </w:pPr>
    </w:p>
    <w:p w14:paraId="375080B2" w14:textId="77777777" w:rsidR="0022194A" w:rsidRPr="00422AFC" w:rsidRDefault="0022194A" w:rsidP="00FC217F">
      <w:pPr>
        <w:pStyle w:val="Textoindependiente"/>
        <w:tabs>
          <w:tab w:val="left" w:pos="567"/>
        </w:tabs>
        <w:ind w:left="567" w:hanging="567"/>
        <w:rPr>
          <w:rFonts w:cs="Arial"/>
          <w:sz w:val="20"/>
          <w:szCs w:val="20"/>
          <w:lang w:val="pt-BR"/>
        </w:rPr>
      </w:pPr>
      <w:r w:rsidRPr="00422AFC">
        <w:rPr>
          <w:rFonts w:cs="Arial"/>
          <w:sz w:val="20"/>
          <w:szCs w:val="20"/>
          <w:lang w:val="pt-BR"/>
        </w:rPr>
        <w:t>14.</w:t>
      </w:r>
      <w:r w:rsidR="00E34412" w:rsidRPr="00422AFC">
        <w:rPr>
          <w:rFonts w:cs="Arial"/>
          <w:sz w:val="20"/>
          <w:szCs w:val="20"/>
          <w:lang w:val="pt-BR"/>
        </w:rPr>
        <w:tab/>
      </w:r>
      <w:r w:rsidRPr="00422AFC">
        <w:rPr>
          <w:rFonts w:cs="Arial"/>
          <w:sz w:val="20"/>
          <w:szCs w:val="20"/>
          <w:lang w:val="pt-BR"/>
        </w:rPr>
        <w:t xml:space="preserve">Decreto No. LXI-10,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10 de </w:t>
      </w:r>
      <w:proofErr w:type="spellStart"/>
      <w:r w:rsidRPr="00422AFC">
        <w:rPr>
          <w:rFonts w:cs="Arial"/>
          <w:sz w:val="20"/>
          <w:szCs w:val="20"/>
          <w:lang w:val="pt-BR"/>
        </w:rPr>
        <w:t>febrero</w:t>
      </w:r>
      <w:proofErr w:type="spellEnd"/>
      <w:r w:rsidRPr="00422AFC">
        <w:rPr>
          <w:rFonts w:cs="Arial"/>
          <w:sz w:val="20"/>
          <w:szCs w:val="20"/>
          <w:lang w:val="pt-BR"/>
        </w:rPr>
        <w:t xml:space="preserve"> de 2011.</w:t>
      </w:r>
    </w:p>
    <w:p w14:paraId="26660502" w14:textId="77777777" w:rsidR="0022194A" w:rsidRPr="00422AFC" w:rsidRDefault="0022194A" w:rsidP="009916BE">
      <w:pPr>
        <w:pStyle w:val="Textoindependiente"/>
        <w:tabs>
          <w:tab w:val="left" w:pos="567"/>
        </w:tabs>
        <w:ind w:left="567"/>
        <w:rPr>
          <w:rFonts w:cs="Arial"/>
          <w:sz w:val="20"/>
          <w:szCs w:val="20"/>
        </w:rPr>
      </w:pPr>
      <w:r w:rsidRPr="00422AFC">
        <w:rPr>
          <w:rFonts w:cs="Arial"/>
          <w:sz w:val="20"/>
          <w:szCs w:val="20"/>
        </w:rPr>
        <w:t xml:space="preserve">P.O. No. </w:t>
      </w:r>
      <w:r w:rsidR="00513E0B" w:rsidRPr="00422AFC">
        <w:rPr>
          <w:rFonts w:cs="Arial"/>
          <w:sz w:val="20"/>
          <w:szCs w:val="20"/>
        </w:rPr>
        <w:t>32, del 16 de marzo de 2011.</w:t>
      </w:r>
    </w:p>
    <w:p w14:paraId="32DAD71F" w14:textId="77777777" w:rsidR="00D31C7F" w:rsidRPr="00422AFC" w:rsidRDefault="0022194A" w:rsidP="009916BE">
      <w:pPr>
        <w:pStyle w:val="Textoindependiente"/>
        <w:tabs>
          <w:tab w:val="left" w:pos="567"/>
        </w:tabs>
        <w:ind w:left="567"/>
        <w:rPr>
          <w:rFonts w:cs="Arial"/>
          <w:sz w:val="20"/>
          <w:szCs w:val="20"/>
        </w:rPr>
      </w:pPr>
      <w:r w:rsidRPr="00422AFC">
        <w:rPr>
          <w:rFonts w:cs="Arial"/>
          <w:sz w:val="20"/>
          <w:szCs w:val="20"/>
        </w:rPr>
        <w:t>Se reforman los artículos 66 BIS,</w:t>
      </w:r>
      <w:r w:rsidR="00513E0B" w:rsidRPr="00422AFC">
        <w:rPr>
          <w:rFonts w:cs="Arial"/>
          <w:sz w:val="20"/>
          <w:szCs w:val="20"/>
        </w:rPr>
        <w:t xml:space="preserve"> párrafo 1;</w:t>
      </w:r>
      <w:r w:rsidRPr="00422AFC">
        <w:rPr>
          <w:rFonts w:cs="Arial"/>
          <w:sz w:val="20"/>
          <w:szCs w:val="20"/>
        </w:rPr>
        <w:t xml:space="preserve"> 102 párrafos 6 y 8, y 140 párrafo 2.</w:t>
      </w:r>
    </w:p>
    <w:p w14:paraId="107B9F59" w14:textId="77777777" w:rsidR="00E15BD7" w:rsidRPr="00422AFC" w:rsidRDefault="00E15BD7" w:rsidP="00005BDE">
      <w:pPr>
        <w:numPr>
          <w:ilvl w:val="12"/>
          <w:numId w:val="0"/>
        </w:numPr>
        <w:ind w:left="1260" w:firstLine="16"/>
        <w:jc w:val="both"/>
        <w:rPr>
          <w:rFonts w:ascii="Arial" w:hAnsi="Arial" w:cs="Arial"/>
          <w:sz w:val="20"/>
          <w:szCs w:val="20"/>
        </w:rPr>
      </w:pPr>
    </w:p>
    <w:p w14:paraId="719CE010" w14:textId="77777777" w:rsidR="00E15BD7" w:rsidRPr="00422AFC" w:rsidRDefault="00E15BD7"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15. </w:t>
      </w:r>
      <w:r w:rsidR="00E34412" w:rsidRPr="00422AFC">
        <w:rPr>
          <w:rFonts w:cs="Arial"/>
          <w:sz w:val="20"/>
          <w:szCs w:val="20"/>
          <w:lang w:val="pt-BR"/>
        </w:rPr>
        <w:tab/>
      </w:r>
      <w:r w:rsidRPr="00422AFC">
        <w:rPr>
          <w:rFonts w:cs="Arial"/>
          <w:sz w:val="20"/>
          <w:szCs w:val="20"/>
          <w:lang w:val="pt-BR"/>
        </w:rPr>
        <w:t xml:space="preserve">Decreto No. LXI-19,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24 de </w:t>
      </w:r>
      <w:proofErr w:type="spellStart"/>
      <w:r w:rsidRPr="00422AFC">
        <w:rPr>
          <w:rFonts w:cs="Arial"/>
          <w:sz w:val="20"/>
          <w:szCs w:val="20"/>
          <w:lang w:val="pt-BR"/>
        </w:rPr>
        <w:t>marzo</w:t>
      </w:r>
      <w:proofErr w:type="spellEnd"/>
      <w:r w:rsidRPr="00422AFC">
        <w:rPr>
          <w:rFonts w:cs="Arial"/>
          <w:sz w:val="20"/>
          <w:szCs w:val="20"/>
          <w:lang w:val="pt-BR"/>
        </w:rPr>
        <w:t xml:space="preserve"> de 2011.</w:t>
      </w:r>
      <w:r w:rsidR="00C66CFC" w:rsidRPr="00422AFC">
        <w:rPr>
          <w:rFonts w:cs="Arial"/>
          <w:sz w:val="20"/>
          <w:szCs w:val="20"/>
          <w:lang w:val="pt-BR"/>
        </w:rPr>
        <w:tab/>
      </w:r>
    </w:p>
    <w:p w14:paraId="2A4CB1A3"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 xml:space="preserve">P.O. No. </w:t>
      </w:r>
      <w:r w:rsidR="000C5C67" w:rsidRPr="00422AFC">
        <w:rPr>
          <w:rFonts w:cs="Arial"/>
          <w:sz w:val="20"/>
          <w:szCs w:val="20"/>
        </w:rPr>
        <w:t>38, del 30 de marzo de 2011.</w:t>
      </w:r>
    </w:p>
    <w:p w14:paraId="5B477C60"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Se reforma el artículo 36, incisos b) y d).</w:t>
      </w:r>
    </w:p>
    <w:p w14:paraId="607B57A0" w14:textId="77777777" w:rsidR="006310DA" w:rsidRPr="00422AFC" w:rsidRDefault="006310DA" w:rsidP="00E15BD7">
      <w:pPr>
        <w:numPr>
          <w:ilvl w:val="12"/>
          <w:numId w:val="0"/>
        </w:numPr>
        <w:ind w:left="1260" w:firstLine="16"/>
        <w:jc w:val="both"/>
        <w:rPr>
          <w:rFonts w:ascii="Arial" w:hAnsi="Arial" w:cs="Arial"/>
          <w:bCs/>
          <w:sz w:val="20"/>
          <w:szCs w:val="20"/>
        </w:rPr>
      </w:pPr>
    </w:p>
    <w:p w14:paraId="76DD6C6A" w14:textId="77777777" w:rsidR="006310DA" w:rsidRPr="00422AFC" w:rsidRDefault="006310DA" w:rsidP="00FC217F">
      <w:pPr>
        <w:pStyle w:val="Textoindependiente"/>
        <w:tabs>
          <w:tab w:val="left" w:pos="567"/>
        </w:tabs>
        <w:ind w:left="567" w:hanging="567"/>
        <w:rPr>
          <w:rFonts w:cs="Arial"/>
          <w:sz w:val="20"/>
          <w:szCs w:val="20"/>
          <w:lang w:val="pt-BR"/>
        </w:rPr>
      </w:pPr>
      <w:r w:rsidRPr="00422AFC">
        <w:rPr>
          <w:rFonts w:cs="Arial"/>
          <w:sz w:val="20"/>
          <w:szCs w:val="20"/>
          <w:lang w:val="pt-BR"/>
        </w:rPr>
        <w:t>16.</w:t>
      </w:r>
      <w:r w:rsidR="00E34412" w:rsidRPr="00422AFC">
        <w:rPr>
          <w:rFonts w:cs="Arial"/>
          <w:sz w:val="20"/>
          <w:szCs w:val="20"/>
          <w:lang w:val="pt-BR"/>
        </w:rPr>
        <w:tab/>
      </w:r>
      <w:r w:rsidRPr="00422AFC">
        <w:rPr>
          <w:rFonts w:cs="Arial"/>
          <w:sz w:val="20"/>
          <w:szCs w:val="20"/>
          <w:lang w:val="pt-BR"/>
        </w:rPr>
        <w:t xml:space="preserve">Decreto No. LXI-27,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28 de abril de 2011.</w:t>
      </w:r>
    </w:p>
    <w:p w14:paraId="27950FCD" w14:textId="77777777" w:rsidR="006310DA" w:rsidRPr="00422AFC" w:rsidRDefault="001E2777" w:rsidP="00B91730">
      <w:pPr>
        <w:pStyle w:val="Textoindependiente"/>
        <w:tabs>
          <w:tab w:val="left" w:pos="567"/>
        </w:tabs>
        <w:ind w:left="567"/>
        <w:rPr>
          <w:rFonts w:cs="Arial"/>
          <w:sz w:val="20"/>
          <w:szCs w:val="20"/>
        </w:rPr>
      </w:pPr>
      <w:r w:rsidRPr="00422AFC">
        <w:rPr>
          <w:rFonts w:cs="Arial"/>
          <w:sz w:val="20"/>
          <w:szCs w:val="20"/>
        </w:rPr>
        <w:t>P.O. No.</w:t>
      </w:r>
      <w:r w:rsidR="00145473" w:rsidRPr="00422AFC">
        <w:rPr>
          <w:rFonts w:cs="Arial"/>
          <w:sz w:val="20"/>
          <w:szCs w:val="20"/>
        </w:rPr>
        <w:t xml:space="preserve"> </w:t>
      </w:r>
      <w:r w:rsidRPr="00422AFC">
        <w:rPr>
          <w:rFonts w:cs="Arial"/>
          <w:sz w:val="20"/>
          <w:szCs w:val="20"/>
        </w:rPr>
        <w:t>52, del 3 de mayo de 2011.</w:t>
      </w:r>
    </w:p>
    <w:p w14:paraId="1C8BF787" w14:textId="77777777" w:rsidR="006310DA" w:rsidRPr="00422AFC" w:rsidRDefault="006310DA" w:rsidP="00B91730">
      <w:pPr>
        <w:pStyle w:val="Textoindependiente"/>
        <w:tabs>
          <w:tab w:val="left" w:pos="567"/>
        </w:tabs>
        <w:ind w:left="567"/>
        <w:rPr>
          <w:rFonts w:cs="Arial"/>
          <w:sz w:val="20"/>
          <w:szCs w:val="20"/>
        </w:rPr>
      </w:pPr>
      <w:r w:rsidRPr="00422AFC">
        <w:rPr>
          <w:rFonts w:cs="Arial"/>
          <w:sz w:val="20"/>
          <w:szCs w:val="20"/>
        </w:rPr>
        <w:t>Se reforma el párrafo 1 y se adiciona un párrafo 3 al artículo 50.</w:t>
      </w:r>
    </w:p>
    <w:p w14:paraId="40A3B788" w14:textId="77777777" w:rsidR="00E15BD7" w:rsidRPr="00422AFC" w:rsidRDefault="00E15BD7" w:rsidP="00E15BD7">
      <w:pPr>
        <w:numPr>
          <w:ilvl w:val="12"/>
          <w:numId w:val="0"/>
        </w:numPr>
        <w:ind w:left="1260" w:firstLine="16"/>
        <w:jc w:val="both"/>
        <w:rPr>
          <w:rFonts w:ascii="Arial" w:hAnsi="Arial" w:cs="Arial"/>
          <w:sz w:val="20"/>
          <w:szCs w:val="20"/>
        </w:rPr>
      </w:pPr>
    </w:p>
    <w:p w14:paraId="63C4ACCD" w14:textId="77777777" w:rsidR="00F44151" w:rsidRPr="00422AFC" w:rsidRDefault="00F44151" w:rsidP="00FC217F">
      <w:pPr>
        <w:pStyle w:val="Textoindependiente"/>
        <w:tabs>
          <w:tab w:val="left" w:pos="567"/>
        </w:tabs>
        <w:ind w:left="567" w:hanging="567"/>
        <w:rPr>
          <w:rFonts w:cs="Arial"/>
          <w:sz w:val="20"/>
          <w:szCs w:val="20"/>
          <w:lang w:val="pt-BR"/>
        </w:rPr>
      </w:pPr>
      <w:r w:rsidRPr="00422AFC">
        <w:rPr>
          <w:rFonts w:cs="Arial"/>
          <w:sz w:val="20"/>
          <w:szCs w:val="20"/>
          <w:lang w:val="pt-BR"/>
        </w:rPr>
        <w:t>17.</w:t>
      </w:r>
      <w:r w:rsidR="00E34412" w:rsidRPr="00422AFC">
        <w:rPr>
          <w:rFonts w:cs="Arial"/>
          <w:sz w:val="20"/>
          <w:szCs w:val="20"/>
          <w:lang w:val="pt-BR"/>
        </w:rPr>
        <w:tab/>
      </w:r>
      <w:r w:rsidRPr="00422AFC">
        <w:rPr>
          <w:rFonts w:cs="Arial"/>
          <w:sz w:val="20"/>
          <w:szCs w:val="20"/>
          <w:lang w:val="pt-BR"/>
        </w:rPr>
        <w:t xml:space="preserve">Decreto No. LXI-55,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15 de </w:t>
      </w:r>
      <w:proofErr w:type="spellStart"/>
      <w:r w:rsidRPr="00422AFC">
        <w:rPr>
          <w:rFonts w:cs="Arial"/>
          <w:sz w:val="20"/>
          <w:szCs w:val="20"/>
          <w:lang w:val="pt-BR"/>
        </w:rPr>
        <w:t>junio</w:t>
      </w:r>
      <w:proofErr w:type="spellEnd"/>
      <w:r w:rsidRPr="00422AFC">
        <w:rPr>
          <w:rFonts w:cs="Arial"/>
          <w:sz w:val="20"/>
          <w:szCs w:val="20"/>
          <w:lang w:val="pt-BR"/>
        </w:rPr>
        <w:t xml:space="preserve"> de 2011.</w:t>
      </w:r>
    </w:p>
    <w:p w14:paraId="0B2630DB" w14:textId="77777777" w:rsidR="00F44151" w:rsidRPr="00422AFC" w:rsidRDefault="00F44151" w:rsidP="00B91730">
      <w:pPr>
        <w:pStyle w:val="Textoindependiente"/>
        <w:tabs>
          <w:tab w:val="left" w:pos="567"/>
        </w:tabs>
        <w:ind w:left="567"/>
        <w:rPr>
          <w:rFonts w:cs="Arial"/>
          <w:sz w:val="20"/>
          <w:szCs w:val="20"/>
        </w:rPr>
      </w:pPr>
      <w:r w:rsidRPr="00422AFC">
        <w:rPr>
          <w:rFonts w:cs="Arial"/>
          <w:sz w:val="20"/>
          <w:szCs w:val="20"/>
        </w:rPr>
        <w:t>P.O. No.72, del 16 de junio de 2011.</w:t>
      </w:r>
    </w:p>
    <w:p w14:paraId="01C38949" w14:textId="67EE5BD5" w:rsidR="00412DD7" w:rsidRDefault="00F44151" w:rsidP="00EF5F00">
      <w:pPr>
        <w:numPr>
          <w:ilvl w:val="12"/>
          <w:numId w:val="0"/>
        </w:numPr>
        <w:ind w:left="567"/>
        <w:jc w:val="both"/>
        <w:rPr>
          <w:rFonts w:ascii="Arial" w:hAnsi="Arial" w:cs="Arial"/>
          <w:bCs/>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w:t>
      </w:r>
      <w:r w:rsidRPr="00422AFC">
        <w:rPr>
          <w:rFonts w:ascii="Arial" w:hAnsi="Arial" w:cs="Arial"/>
          <w:bCs/>
          <w:sz w:val="20"/>
          <w:szCs w:val="20"/>
        </w:rPr>
        <w:t xml:space="preserve">3 párrafo 2, 11, 19 párrafo 4 inciso d), 21 párrafo 3, </w:t>
      </w:r>
      <w:r w:rsidRPr="00422AFC">
        <w:rPr>
          <w:rFonts w:ascii="Arial" w:hAnsi="Arial" w:cs="Arial"/>
          <w:sz w:val="20"/>
          <w:szCs w:val="20"/>
        </w:rPr>
        <w:t xml:space="preserve">la denominación del Capítulo Tercero del Título Segundo, artículos </w:t>
      </w:r>
      <w:r w:rsidRPr="00422AFC">
        <w:rPr>
          <w:rFonts w:ascii="Arial" w:hAnsi="Arial" w:cs="Arial"/>
          <w:bCs/>
          <w:sz w:val="20"/>
          <w:szCs w:val="20"/>
        </w:rPr>
        <w:t xml:space="preserve">24, 25, 26, 27, 28, 29 párrafo </w:t>
      </w:r>
      <w:r w:rsidRPr="00422AFC">
        <w:rPr>
          <w:rFonts w:ascii="Arial" w:hAnsi="Arial" w:cs="Arial"/>
          <w:bCs/>
          <w:sz w:val="20"/>
          <w:szCs w:val="20"/>
        </w:rPr>
        <w:lastRenderedPageBreak/>
        <w:t>1, 30 párrafo 2, 32 párrafo 1 e inciso i),  39 párrafos 3 y 4, 40 párrafo 3, 88 párrafo 2, 115 párrafo 1, y 130 párrafo 3 incisos c) y d).</w:t>
      </w:r>
    </w:p>
    <w:p w14:paraId="220DF910" w14:textId="77777777" w:rsidR="00992C6E" w:rsidRPr="00422AFC" w:rsidRDefault="00992C6E" w:rsidP="00EF5F00">
      <w:pPr>
        <w:numPr>
          <w:ilvl w:val="12"/>
          <w:numId w:val="0"/>
        </w:numPr>
        <w:ind w:left="567"/>
        <w:jc w:val="both"/>
        <w:rPr>
          <w:rFonts w:ascii="Arial" w:hAnsi="Arial" w:cs="Arial"/>
          <w:bCs/>
          <w:sz w:val="20"/>
          <w:szCs w:val="20"/>
        </w:rPr>
      </w:pPr>
    </w:p>
    <w:p w14:paraId="457670A3" w14:textId="77777777" w:rsidR="00412DD7" w:rsidRPr="00422AFC" w:rsidRDefault="00412DD7" w:rsidP="00FC217F">
      <w:pPr>
        <w:pStyle w:val="Textoindependiente"/>
        <w:tabs>
          <w:tab w:val="left" w:pos="567"/>
        </w:tabs>
        <w:ind w:left="567" w:hanging="567"/>
        <w:rPr>
          <w:rFonts w:cs="Arial"/>
          <w:sz w:val="20"/>
          <w:szCs w:val="20"/>
          <w:lang w:val="pt-BR"/>
        </w:rPr>
      </w:pPr>
      <w:r w:rsidRPr="00422AFC">
        <w:rPr>
          <w:rFonts w:cs="Arial"/>
          <w:sz w:val="20"/>
          <w:szCs w:val="20"/>
          <w:lang w:val="pt-BR"/>
        </w:rPr>
        <w:t>18.</w:t>
      </w:r>
      <w:r w:rsidR="00E34412" w:rsidRPr="00422AFC">
        <w:rPr>
          <w:rFonts w:cs="Arial"/>
          <w:sz w:val="20"/>
          <w:szCs w:val="20"/>
          <w:lang w:val="pt-BR"/>
        </w:rPr>
        <w:tab/>
      </w:r>
      <w:r w:rsidRPr="00422AFC">
        <w:rPr>
          <w:rFonts w:cs="Arial"/>
          <w:sz w:val="20"/>
          <w:szCs w:val="20"/>
          <w:lang w:val="pt-BR"/>
        </w:rPr>
        <w:t xml:space="preserve">Decreto No. LXI-131,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 de </w:t>
      </w:r>
      <w:proofErr w:type="spellStart"/>
      <w:r w:rsidRPr="00422AFC">
        <w:rPr>
          <w:rFonts w:cs="Arial"/>
          <w:sz w:val="20"/>
          <w:szCs w:val="20"/>
          <w:lang w:val="pt-BR"/>
        </w:rPr>
        <w:t>noviembre</w:t>
      </w:r>
      <w:proofErr w:type="spellEnd"/>
      <w:r w:rsidRPr="00422AFC">
        <w:rPr>
          <w:rFonts w:cs="Arial"/>
          <w:sz w:val="20"/>
          <w:szCs w:val="20"/>
          <w:lang w:val="pt-BR"/>
        </w:rPr>
        <w:t xml:space="preserve"> de 2011.</w:t>
      </w:r>
    </w:p>
    <w:p w14:paraId="6BCC031E" w14:textId="77777777" w:rsidR="00412DD7" w:rsidRPr="00422AFC" w:rsidRDefault="00412DD7" w:rsidP="00B76031">
      <w:pPr>
        <w:pStyle w:val="Textoindependiente"/>
        <w:tabs>
          <w:tab w:val="left" w:pos="567"/>
        </w:tabs>
        <w:ind w:left="567"/>
        <w:rPr>
          <w:rFonts w:cs="Arial"/>
          <w:sz w:val="20"/>
          <w:szCs w:val="20"/>
        </w:rPr>
      </w:pPr>
      <w:r w:rsidRPr="00422AFC">
        <w:rPr>
          <w:rFonts w:cs="Arial"/>
          <w:sz w:val="20"/>
          <w:szCs w:val="20"/>
        </w:rPr>
        <w:t>P.O. No.136, del 15 de noviembre de 2011.</w:t>
      </w:r>
    </w:p>
    <w:p w14:paraId="0CA087F1" w14:textId="77777777" w:rsidR="00412DD7" w:rsidRPr="00422AFC" w:rsidRDefault="00412DD7" w:rsidP="00B76031">
      <w:pPr>
        <w:numPr>
          <w:ilvl w:val="12"/>
          <w:numId w:val="0"/>
        </w:numPr>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69.</w:t>
      </w:r>
    </w:p>
    <w:p w14:paraId="058BEDB7" w14:textId="77777777" w:rsidR="00546779" w:rsidRPr="00422AFC" w:rsidRDefault="00546779" w:rsidP="00F44151">
      <w:pPr>
        <w:numPr>
          <w:ilvl w:val="12"/>
          <w:numId w:val="0"/>
        </w:numPr>
        <w:ind w:left="1276"/>
        <w:jc w:val="both"/>
        <w:rPr>
          <w:rFonts w:ascii="Arial" w:hAnsi="Arial" w:cs="Arial"/>
          <w:bCs/>
          <w:sz w:val="20"/>
          <w:szCs w:val="20"/>
        </w:rPr>
      </w:pPr>
    </w:p>
    <w:p w14:paraId="642B2BB1" w14:textId="77777777" w:rsidR="00B24976" w:rsidRPr="00422AFC" w:rsidRDefault="00B24976" w:rsidP="00FC217F">
      <w:pPr>
        <w:pStyle w:val="Textoindependiente"/>
        <w:tabs>
          <w:tab w:val="left" w:pos="567"/>
        </w:tabs>
        <w:ind w:left="567" w:hanging="567"/>
        <w:rPr>
          <w:rFonts w:cs="Arial"/>
          <w:sz w:val="20"/>
          <w:szCs w:val="20"/>
          <w:lang w:val="pt-BR"/>
        </w:rPr>
      </w:pPr>
      <w:r w:rsidRPr="00422AFC">
        <w:rPr>
          <w:rFonts w:cs="Arial"/>
          <w:sz w:val="20"/>
          <w:szCs w:val="20"/>
          <w:lang w:val="pt-BR"/>
        </w:rPr>
        <w:t>1</w:t>
      </w:r>
      <w:r w:rsidR="00412DD7" w:rsidRPr="00422AFC">
        <w:rPr>
          <w:rFonts w:cs="Arial"/>
          <w:sz w:val="20"/>
          <w:szCs w:val="20"/>
          <w:lang w:val="pt-BR"/>
        </w:rPr>
        <w:t>9</w:t>
      </w:r>
      <w:r w:rsidRPr="00422AFC">
        <w:rPr>
          <w:rFonts w:cs="Arial"/>
          <w:sz w:val="20"/>
          <w:szCs w:val="20"/>
          <w:lang w:val="pt-BR"/>
        </w:rPr>
        <w:t>.</w:t>
      </w:r>
      <w:r w:rsidR="00860B18" w:rsidRPr="00422AFC">
        <w:rPr>
          <w:rFonts w:cs="Arial"/>
          <w:sz w:val="20"/>
          <w:szCs w:val="20"/>
          <w:lang w:val="pt-BR"/>
        </w:rPr>
        <w:tab/>
      </w:r>
      <w:r w:rsidRPr="00422AFC">
        <w:rPr>
          <w:rFonts w:cs="Arial"/>
          <w:sz w:val="20"/>
          <w:szCs w:val="20"/>
          <w:lang w:val="pt-BR"/>
        </w:rPr>
        <w:t xml:space="preserve">Decreto No. LXI-137,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16 de </w:t>
      </w:r>
      <w:proofErr w:type="spellStart"/>
      <w:r w:rsidRPr="00422AFC">
        <w:rPr>
          <w:rFonts w:cs="Arial"/>
          <w:sz w:val="20"/>
          <w:szCs w:val="20"/>
          <w:lang w:val="pt-BR"/>
        </w:rPr>
        <w:t>noviembre</w:t>
      </w:r>
      <w:proofErr w:type="spellEnd"/>
      <w:r w:rsidRPr="00422AFC">
        <w:rPr>
          <w:rFonts w:cs="Arial"/>
          <w:sz w:val="20"/>
          <w:szCs w:val="20"/>
          <w:lang w:val="pt-BR"/>
        </w:rPr>
        <w:t xml:space="preserve"> de 2011.</w:t>
      </w:r>
    </w:p>
    <w:p w14:paraId="67381790" w14:textId="77777777" w:rsidR="00B24976" w:rsidRPr="00422AFC" w:rsidRDefault="00E86BCD" w:rsidP="006C2390">
      <w:pPr>
        <w:pStyle w:val="Textoindependiente"/>
        <w:tabs>
          <w:tab w:val="left" w:pos="567"/>
        </w:tabs>
        <w:ind w:left="567"/>
        <w:rPr>
          <w:rFonts w:cs="Arial"/>
          <w:sz w:val="20"/>
          <w:szCs w:val="20"/>
        </w:rPr>
      </w:pPr>
      <w:r w:rsidRPr="00422AFC">
        <w:rPr>
          <w:rFonts w:cs="Arial"/>
          <w:sz w:val="20"/>
          <w:szCs w:val="20"/>
        </w:rPr>
        <w:t>P.O. No. 145</w:t>
      </w:r>
      <w:r w:rsidR="000676FB" w:rsidRPr="00422AFC">
        <w:rPr>
          <w:rFonts w:cs="Arial"/>
          <w:sz w:val="20"/>
          <w:szCs w:val="20"/>
        </w:rPr>
        <w:t>,</w:t>
      </w:r>
      <w:r w:rsidRPr="00422AFC">
        <w:rPr>
          <w:rFonts w:cs="Arial"/>
          <w:sz w:val="20"/>
          <w:szCs w:val="20"/>
        </w:rPr>
        <w:t xml:space="preserve"> del 6 de diciembre de 2011.</w:t>
      </w:r>
    </w:p>
    <w:p w14:paraId="6DECEF96" w14:textId="77777777" w:rsidR="00B24976" w:rsidRPr="00422AFC" w:rsidRDefault="00B24976" w:rsidP="009324E3">
      <w:pPr>
        <w:numPr>
          <w:ilvl w:val="12"/>
          <w:numId w:val="0"/>
        </w:numPr>
        <w:ind w:left="567"/>
        <w:jc w:val="both"/>
        <w:rPr>
          <w:rFonts w:ascii="Arial" w:hAnsi="Arial" w:cs="Arial"/>
          <w:sz w:val="20"/>
          <w:szCs w:val="20"/>
        </w:rPr>
      </w:pPr>
      <w:r w:rsidRPr="00422AFC">
        <w:rPr>
          <w:rFonts w:ascii="Arial" w:hAnsi="Arial" w:cs="Arial"/>
          <w:sz w:val="20"/>
          <w:szCs w:val="20"/>
        </w:rPr>
        <w:t xml:space="preserve">Se reforman los artículos 120 párrafo 1, 121 párrafo 2 y 122 párrafos 2, 3 y 4 y el </w:t>
      </w:r>
      <w:r w:rsidR="00546779" w:rsidRPr="00422AFC">
        <w:rPr>
          <w:rFonts w:ascii="Arial" w:hAnsi="Arial" w:cs="Arial"/>
          <w:sz w:val="20"/>
          <w:szCs w:val="20"/>
        </w:rPr>
        <w:t>artículo</w:t>
      </w:r>
      <w:r w:rsidRPr="00422AFC">
        <w:rPr>
          <w:rFonts w:ascii="Arial" w:hAnsi="Arial" w:cs="Arial"/>
          <w:sz w:val="20"/>
          <w:szCs w:val="20"/>
        </w:rPr>
        <w:t xml:space="preserve"> 123, y se adicionan un párrafo 3 al artículo 121 y los párrafos 5 y 6 al artículo 122.</w:t>
      </w:r>
    </w:p>
    <w:p w14:paraId="35B04C7F" w14:textId="77777777" w:rsidR="00C109B1" w:rsidRPr="00422AFC" w:rsidRDefault="00C109B1" w:rsidP="00F44151">
      <w:pPr>
        <w:numPr>
          <w:ilvl w:val="12"/>
          <w:numId w:val="0"/>
        </w:numPr>
        <w:ind w:left="1276"/>
        <w:jc w:val="both"/>
        <w:rPr>
          <w:rFonts w:ascii="Arial" w:hAnsi="Arial" w:cs="Arial"/>
          <w:sz w:val="20"/>
          <w:szCs w:val="20"/>
        </w:rPr>
      </w:pPr>
    </w:p>
    <w:p w14:paraId="4773797B" w14:textId="77777777" w:rsidR="00C109B1" w:rsidRPr="00422AFC" w:rsidRDefault="00476675" w:rsidP="00FC217F">
      <w:pPr>
        <w:pStyle w:val="Textoindependiente"/>
        <w:tabs>
          <w:tab w:val="left" w:pos="567"/>
        </w:tabs>
        <w:ind w:left="567" w:hanging="567"/>
        <w:rPr>
          <w:rFonts w:cs="Arial"/>
          <w:sz w:val="20"/>
          <w:szCs w:val="20"/>
          <w:lang w:val="pt-BR"/>
        </w:rPr>
      </w:pPr>
      <w:r w:rsidRPr="00422AFC">
        <w:rPr>
          <w:rFonts w:cs="Arial"/>
          <w:sz w:val="20"/>
          <w:szCs w:val="20"/>
          <w:lang w:val="pt-BR"/>
        </w:rPr>
        <w:t>20.</w:t>
      </w:r>
      <w:r w:rsidRPr="00422AFC">
        <w:rPr>
          <w:rFonts w:cs="Arial"/>
          <w:sz w:val="20"/>
          <w:szCs w:val="20"/>
          <w:lang w:val="pt-BR"/>
        </w:rPr>
        <w:tab/>
      </w:r>
      <w:r w:rsidR="00C109B1" w:rsidRPr="00422AFC">
        <w:rPr>
          <w:rFonts w:cs="Arial"/>
          <w:sz w:val="20"/>
          <w:szCs w:val="20"/>
          <w:lang w:val="pt-BR"/>
        </w:rPr>
        <w:t xml:space="preserve">Decreto No. LXI-432, </w:t>
      </w:r>
      <w:proofErr w:type="spellStart"/>
      <w:proofErr w:type="gramStart"/>
      <w:r w:rsidR="00C109B1" w:rsidRPr="00422AFC">
        <w:rPr>
          <w:rFonts w:cs="Arial"/>
          <w:sz w:val="20"/>
          <w:szCs w:val="20"/>
          <w:lang w:val="pt-BR"/>
        </w:rPr>
        <w:t>del</w:t>
      </w:r>
      <w:proofErr w:type="spellEnd"/>
      <w:proofErr w:type="gramEnd"/>
      <w:r w:rsidR="00C109B1" w:rsidRPr="00422AFC">
        <w:rPr>
          <w:rFonts w:cs="Arial"/>
          <w:sz w:val="20"/>
          <w:szCs w:val="20"/>
          <w:lang w:val="pt-BR"/>
        </w:rPr>
        <w:t xml:space="preserve"> 1 de </w:t>
      </w:r>
      <w:proofErr w:type="spellStart"/>
      <w:r w:rsidR="00C109B1" w:rsidRPr="00422AFC">
        <w:rPr>
          <w:rFonts w:cs="Arial"/>
          <w:sz w:val="20"/>
          <w:szCs w:val="20"/>
          <w:lang w:val="pt-BR"/>
        </w:rPr>
        <w:t>febrero</w:t>
      </w:r>
      <w:proofErr w:type="spellEnd"/>
      <w:r w:rsidR="00C109B1" w:rsidRPr="00422AFC">
        <w:rPr>
          <w:rFonts w:cs="Arial"/>
          <w:sz w:val="20"/>
          <w:szCs w:val="20"/>
          <w:lang w:val="pt-BR"/>
        </w:rPr>
        <w:t xml:space="preserve"> de 2012.</w:t>
      </w:r>
    </w:p>
    <w:p w14:paraId="34083941" w14:textId="77777777" w:rsidR="00C109B1" w:rsidRPr="00422AFC" w:rsidRDefault="000676FB" w:rsidP="00443A08">
      <w:pPr>
        <w:pStyle w:val="Textoindependiente"/>
        <w:tabs>
          <w:tab w:val="left" w:pos="567"/>
        </w:tabs>
        <w:ind w:left="567"/>
        <w:rPr>
          <w:rFonts w:cs="Arial"/>
          <w:sz w:val="20"/>
          <w:szCs w:val="20"/>
        </w:rPr>
      </w:pPr>
      <w:r w:rsidRPr="00422AFC">
        <w:rPr>
          <w:rFonts w:cs="Arial"/>
          <w:sz w:val="20"/>
          <w:szCs w:val="20"/>
        </w:rPr>
        <w:t>P.O. No. 17, del 8 de febrero de 2012.</w:t>
      </w:r>
    </w:p>
    <w:p w14:paraId="3A8936B9" w14:textId="77777777" w:rsidR="008C70F4" w:rsidRPr="00422AFC" w:rsidRDefault="00C109B1" w:rsidP="00443A08">
      <w:pPr>
        <w:pStyle w:val="Textoindependiente"/>
        <w:tabs>
          <w:tab w:val="left" w:pos="567"/>
        </w:tabs>
        <w:ind w:left="567"/>
        <w:rPr>
          <w:rFonts w:cs="Arial"/>
          <w:sz w:val="20"/>
          <w:szCs w:val="20"/>
        </w:rPr>
      </w:pPr>
      <w:r w:rsidRPr="00422AFC">
        <w:rPr>
          <w:rFonts w:cs="Arial"/>
          <w:sz w:val="20"/>
          <w:szCs w:val="20"/>
        </w:rPr>
        <w:t>Se adiciona un inciso f), recorriéndose en su orden los  actuales incisos f) y g) del párrafo 1 del artículo 68.</w:t>
      </w:r>
    </w:p>
    <w:p w14:paraId="3D053551" w14:textId="77777777" w:rsidR="008C70F4" w:rsidRPr="00422AFC" w:rsidRDefault="008C70F4" w:rsidP="008C70F4">
      <w:pPr>
        <w:rPr>
          <w:rFonts w:ascii="Arial" w:hAnsi="Arial" w:cs="Arial"/>
          <w:sz w:val="20"/>
          <w:szCs w:val="20"/>
        </w:rPr>
      </w:pPr>
    </w:p>
    <w:p w14:paraId="0BDB43AA" w14:textId="77777777" w:rsidR="008C70F4" w:rsidRPr="00422AFC" w:rsidRDefault="008C70F4"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21. </w:t>
      </w:r>
      <w:r w:rsidRPr="00422AFC">
        <w:rPr>
          <w:rFonts w:cs="Arial"/>
          <w:sz w:val="20"/>
          <w:szCs w:val="20"/>
          <w:lang w:val="pt-BR"/>
        </w:rPr>
        <w:tab/>
        <w:t xml:space="preserve">Decreto No. LXI- 460,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18 de abril de 2012. </w:t>
      </w:r>
    </w:p>
    <w:p w14:paraId="75BF7F10" w14:textId="77777777" w:rsidR="008C70F4" w:rsidRPr="00422AFC" w:rsidRDefault="008C70F4" w:rsidP="00F42A02">
      <w:pPr>
        <w:pStyle w:val="Textoindependiente"/>
        <w:tabs>
          <w:tab w:val="left" w:pos="567"/>
        </w:tabs>
        <w:ind w:left="567"/>
        <w:rPr>
          <w:rFonts w:cs="Arial"/>
          <w:sz w:val="20"/>
          <w:szCs w:val="20"/>
        </w:rPr>
      </w:pPr>
      <w:r w:rsidRPr="00422AFC">
        <w:rPr>
          <w:rFonts w:cs="Arial"/>
          <w:sz w:val="20"/>
          <w:szCs w:val="20"/>
        </w:rPr>
        <w:t>P.O. No. 48, del 19 de abril de 2012.</w:t>
      </w:r>
    </w:p>
    <w:p w14:paraId="4E7A6C64" w14:textId="77777777" w:rsidR="00C109B1" w:rsidRPr="00422AFC" w:rsidRDefault="008C70F4" w:rsidP="00F42A02">
      <w:pPr>
        <w:ind w:left="567"/>
        <w:jc w:val="both"/>
        <w:rPr>
          <w:rFonts w:ascii="Arial" w:hAnsi="Arial" w:cs="Arial"/>
          <w:sz w:val="20"/>
          <w:szCs w:val="20"/>
        </w:rPr>
      </w:pPr>
      <w:r w:rsidRPr="00422AFC">
        <w:rPr>
          <w:rFonts w:ascii="Arial" w:hAnsi="Arial" w:cs="Arial"/>
          <w:b/>
          <w:sz w:val="20"/>
          <w:szCs w:val="20"/>
        </w:rPr>
        <w:t xml:space="preserve">ARTÍCULO DÉCIMO TERCERO. </w:t>
      </w:r>
      <w:r w:rsidRPr="00422AFC">
        <w:rPr>
          <w:rFonts w:ascii="Arial" w:hAnsi="Arial" w:cs="Arial"/>
          <w:sz w:val="20"/>
          <w:szCs w:val="20"/>
        </w:rPr>
        <w:t>Se reforman los artículos 60 párrafo tercero inciso a) y 66 Ter párrafo cuarto inciso a).</w:t>
      </w:r>
    </w:p>
    <w:p w14:paraId="499D219A" w14:textId="77777777" w:rsidR="00583AF7" w:rsidRPr="00422AFC" w:rsidRDefault="00583AF7" w:rsidP="008C70F4">
      <w:pPr>
        <w:ind w:left="1276"/>
        <w:jc w:val="both"/>
        <w:rPr>
          <w:rFonts w:ascii="Arial" w:hAnsi="Arial" w:cs="Arial"/>
          <w:sz w:val="20"/>
          <w:szCs w:val="20"/>
        </w:rPr>
      </w:pPr>
    </w:p>
    <w:p w14:paraId="2C1EF2A7" w14:textId="77777777" w:rsidR="00583AF7" w:rsidRPr="00422AFC" w:rsidRDefault="00583AF7" w:rsidP="00FC217F">
      <w:pPr>
        <w:pStyle w:val="Textoindependiente"/>
        <w:tabs>
          <w:tab w:val="left" w:pos="567"/>
        </w:tabs>
        <w:ind w:left="567" w:hanging="567"/>
        <w:rPr>
          <w:rFonts w:cs="Arial"/>
          <w:sz w:val="20"/>
          <w:szCs w:val="20"/>
          <w:lang w:val="pt-BR"/>
        </w:rPr>
      </w:pPr>
      <w:r w:rsidRPr="00422AFC">
        <w:rPr>
          <w:rFonts w:cs="Arial"/>
          <w:sz w:val="20"/>
          <w:szCs w:val="20"/>
          <w:lang w:val="pt-BR"/>
        </w:rPr>
        <w:t>22.</w:t>
      </w:r>
      <w:r w:rsidRPr="00422AFC">
        <w:rPr>
          <w:rFonts w:cs="Arial"/>
          <w:sz w:val="20"/>
          <w:szCs w:val="20"/>
          <w:lang w:val="pt-BR"/>
        </w:rPr>
        <w:tab/>
        <w:t xml:space="preserve">Decreto No. LXI-827,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7 de </w:t>
      </w:r>
      <w:proofErr w:type="spellStart"/>
      <w:r w:rsidRPr="00422AFC">
        <w:rPr>
          <w:rFonts w:cs="Arial"/>
          <w:sz w:val="20"/>
          <w:szCs w:val="20"/>
          <w:lang w:val="pt-BR"/>
        </w:rPr>
        <w:t>febrero</w:t>
      </w:r>
      <w:proofErr w:type="spellEnd"/>
      <w:r w:rsidRPr="00422AFC">
        <w:rPr>
          <w:rFonts w:cs="Arial"/>
          <w:sz w:val="20"/>
          <w:szCs w:val="20"/>
          <w:lang w:val="pt-BR"/>
        </w:rPr>
        <w:t xml:space="preserve"> de 2013.</w:t>
      </w:r>
    </w:p>
    <w:p w14:paraId="3A4FC51D" w14:textId="77777777" w:rsidR="00583AF7" w:rsidRPr="00422AFC" w:rsidRDefault="00583AF7" w:rsidP="000E7517">
      <w:pPr>
        <w:pStyle w:val="Textoindependiente"/>
        <w:tabs>
          <w:tab w:val="left" w:pos="567"/>
        </w:tabs>
        <w:ind w:left="567"/>
        <w:rPr>
          <w:rFonts w:cs="Arial"/>
          <w:sz w:val="20"/>
          <w:szCs w:val="20"/>
        </w:rPr>
      </w:pPr>
      <w:r w:rsidRPr="00422AFC">
        <w:rPr>
          <w:rFonts w:cs="Arial"/>
          <w:sz w:val="20"/>
          <w:szCs w:val="20"/>
        </w:rPr>
        <w:t>P.O. No. 28, del 5 de marzo de 2013.</w:t>
      </w:r>
    </w:p>
    <w:p w14:paraId="2149B836"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53 párrafo 1.</w:t>
      </w:r>
    </w:p>
    <w:p w14:paraId="242CBED2"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63A1318A" w14:textId="77777777" w:rsidR="008E5726" w:rsidRPr="00422AFC" w:rsidRDefault="008E5726" w:rsidP="008C70F4">
      <w:pPr>
        <w:ind w:left="1276"/>
        <w:jc w:val="both"/>
        <w:rPr>
          <w:rFonts w:ascii="Arial" w:hAnsi="Arial" w:cs="Arial"/>
          <w:sz w:val="16"/>
          <w:szCs w:val="16"/>
        </w:rPr>
      </w:pPr>
    </w:p>
    <w:p w14:paraId="39F65E43" w14:textId="77777777" w:rsidR="008E5726" w:rsidRPr="00422AFC" w:rsidRDefault="008E5726" w:rsidP="00FC217F">
      <w:pPr>
        <w:pStyle w:val="Textoindependiente"/>
        <w:tabs>
          <w:tab w:val="left" w:pos="567"/>
        </w:tabs>
        <w:ind w:left="567" w:hanging="567"/>
        <w:rPr>
          <w:rFonts w:cs="Arial"/>
          <w:sz w:val="20"/>
          <w:szCs w:val="20"/>
          <w:lang w:val="pt-BR"/>
        </w:rPr>
      </w:pPr>
      <w:r w:rsidRPr="00422AFC">
        <w:rPr>
          <w:rFonts w:cs="Arial"/>
          <w:sz w:val="20"/>
          <w:szCs w:val="20"/>
          <w:lang w:val="pt-BR"/>
        </w:rPr>
        <w:t>23.</w:t>
      </w:r>
      <w:r w:rsidRPr="00422AFC">
        <w:rPr>
          <w:rFonts w:cs="Arial"/>
          <w:sz w:val="20"/>
          <w:szCs w:val="20"/>
          <w:lang w:val="pt-BR"/>
        </w:rPr>
        <w:tab/>
        <w:t xml:space="preserve">Decreto No. LXI-845,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30 de abril de 2013.</w:t>
      </w:r>
    </w:p>
    <w:p w14:paraId="3B8B1618" w14:textId="77777777" w:rsidR="008E5726" w:rsidRPr="00422AFC" w:rsidRDefault="008E5726" w:rsidP="00041DC9">
      <w:pPr>
        <w:pStyle w:val="Textoindependiente"/>
        <w:tabs>
          <w:tab w:val="left" w:pos="567"/>
        </w:tabs>
        <w:ind w:left="567"/>
        <w:rPr>
          <w:rFonts w:cs="Arial"/>
          <w:sz w:val="20"/>
          <w:szCs w:val="20"/>
        </w:rPr>
      </w:pPr>
      <w:r w:rsidRPr="00422AFC">
        <w:rPr>
          <w:rFonts w:cs="Arial"/>
          <w:sz w:val="20"/>
          <w:szCs w:val="20"/>
        </w:rPr>
        <w:t>P.O. No.</w:t>
      </w:r>
      <w:r w:rsidR="008223F2" w:rsidRPr="00422AFC">
        <w:rPr>
          <w:rFonts w:cs="Arial"/>
          <w:sz w:val="20"/>
          <w:szCs w:val="20"/>
        </w:rPr>
        <w:t xml:space="preserve"> 55, del 7 de mayo de 2013.</w:t>
      </w:r>
    </w:p>
    <w:p w14:paraId="61DB63D1" w14:textId="77777777" w:rsidR="008E5726" w:rsidRPr="00422AFC" w:rsidRDefault="00DF75A5" w:rsidP="00041DC9">
      <w:pPr>
        <w:tabs>
          <w:tab w:val="left" w:pos="567"/>
        </w:tabs>
        <w:ind w:left="567"/>
        <w:jc w:val="both"/>
        <w:rPr>
          <w:rFonts w:ascii="Arial" w:hAnsi="Arial" w:cs="Arial"/>
          <w:kern w:val="28"/>
          <w:sz w:val="20"/>
          <w:szCs w:val="20"/>
          <w:lang w:val="es-MX"/>
        </w:rPr>
      </w:pPr>
      <w:r w:rsidRPr="00422AFC">
        <w:rPr>
          <w:rFonts w:ascii="Arial" w:hAnsi="Arial" w:cs="Arial"/>
          <w:sz w:val="20"/>
          <w:szCs w:val="20"/>
        </w:rPr>
        <w:t xml:space="preserve">Se </w:t>
      </w:r>
      <w:r w:rsidRPr="00422AFC">
        <w:rPr>
          <w:rFonts w:ascii="Arial" w:hAnsi="Arial" w:cs="Arial"/>
          <w:kern w:val="28"/>
          <w:sz w:val="20"/>
          <w:szCs w:val="20"/>
          <w:lang w:val="es-MX"/>
        </w:rPr>
        <w:t>reforman los artículos 131, 132, el párrafo 1 del artículo133 y se adiciona el párrafo 9 al artículo 134.</w:t>
      </w:r>
    </w:p>
    <w:p w14:paraId="3891459B" w14:textId="77777777" w:rsidR="00397324" w:rsidRPr="00422AFC" w:rsidRDefault="00397324" w:rsidP="00DF75A5">
      <w:pPr>
        <w:tabs>
          <w:tab w:val="left" w:pos="1276"/>
        </w:tabs>
        <w:ind w:left="1276"/>
        <w:jc w:val="both"/>
        <w:rPr>
          <w:rFonts w:ascii="Arial" w:hAnsi="Arial" w:cs="Arial"/>
          <w:kern w:val="28"/>
          <w:sz w:val="16"/>
          <w:szCs w:val="16"/>
          <w:lang w:val="es-MX"/>
        </w:rPr>
      </w:pPr>
    </w:p>
    <w:p w14:paraId="38282EBD" w14:textId="77777777" w:rsidR="00397324" w:rsidRPr="00422AFC" w:rsidRDefault="00397324" w:rsidP="00FC217F">
      <w:pPr>
        <w:pStyle w:val="Textoindependiente"/>
        <w:tabs>
          <w:tab w:val="left" w:pos="567"/>
        </w:tabs>
        <w:ind w:left="567" w:hanging="567"/>
        <w:rPr>
          <w:rFonts w:cs="Arial"/>
          <w:sz w:val="20"/>
          <w:szCs w:val="20"/>
          <w:lang w:val="pt-BR"/>
        </w:rPr>
      </w:pPr>
      <w:r w:rsidRPr="00422AFC">
        <w:rPr>
          <w:rFonts w:cs="Arial"/>
          <w:sz w:val="20"/>
          <w:szCs w:val="20"/>
          <w:lang w:val="pt-BR"/>
        </w:rPr>
        <w:t>24.</w:t>
      </w:r>
      <w:r w:rsidRPr="00422AFC">
        <w:rPr>
          <w:rFonts w:cs="Arial"/>
          <w:sz w:val="20"/>
          <w:szCs w:val="20"/>
          <w:lang w:val="pt-BR"/>
        </w:rPr>
        <w:tab/>
        <w:t xml:space="preserve">Decreto No. LXI-849,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9 de </w:t>
      </w:r>
      <w:proofErr w:type="spellStart"/>
      <w:r w:rsidRPr="00422AFC">
        <w:rPr>
          <w:rFonts w:cs="Arial"/>
          <w:sz w:val="20"/>
          <w:szCs w:val="20"/>
          <w:lang w:val="pt-BR"/>
        </w:rPr>
        <w:t>mayo</w:t>
      </w:r>
      <w:proofErr w:type="spellEnd"/>
      <w:r w:rsidRPr="00422AFC">
        <w:rPr>
          <w:rFonts w:cs="Arial"/>
          <w:sz w:val="20"/>
          <w:szCs w:val="20"/>
          <w:lang w:val="pt-BR"/>
        </w:rPr>
        <w:t xml:space="preserve"> de 2013.</w:t>
      </w:r>
    </w:p>
    <w:p w14:paraId="7895E3EB" w14:textId="77777777" w:rsidR="00397324" w:rsidRPr="00422AFC" w:rsidRDefault="00397324" w:rsidP="004D0450">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2955B7B7" w14:textId="77777777" w:rsidR="00397324" w:rsidRPr="00422AFC" w:rsidRDefault="00397324" w:rsidP="004D0450">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66 Bis.</w:t>
      </w:r>
    </w:p>
    <w:p w14:paraId="5875BF5F" w14:textId="77777777" w:rsidR="002670AA" w:rsidRPr="00422AFC" w:rsidRDefault="002670AA" w:rsidP="00DF75A5">
      <w:pPr>
        <w:tabs>
          <w:tab w:val="left" w:pos="1276"/>
        </w:tabs>
        <w:ind w:left="1276"/>
        <w:jc w:val="both"/>
        <w:rPr>
          <w:rFonts w:ascii="Arial" w:hAnsi="Arial" w:cs="Arial"/>
          <w:sz w:val="16"/>
          <w:szCs w:val="16"/>
        </w:rPr>
      </w:pPr>
    </w:p>
    <w:p w14:paraId="383B7BD3" w14:textId="77777777" w:rsidR="002670AA" w:rsidRPr="00422AFC" w:rsidRDefault="002670AA" w:rsidP="00FC217F">
      <w:pPr>
        <w:pStyle w:val="Textoindependiente"/>
        <w:tabs>
          <w:tab w:val="left" w:pos="567"/>
        </w:tabs>
        <w:ind w:left="567" w:hanging="567"/>
        <w:rPr>
          <w:rFonts w:cs="Arial"/>
          <w:sz w:val="20"/>
          <w:szCs w:val="20"/>
          <w:lang w:val="pt-BR"/>
        </w:rPr>
      </w:pPr>
      <w:r w:rsidRPr="00422AFC">
        <w:rPr>
          <w:rFonts w:cs="Arial"/>
          <w:sz w:val="20"/>
          <w:szCs w:val="20"/>
          <w:lang w:val="pt-BR"/>
        </w:rPr>
        <w:t>25.</w:t>
      </w:r>
      <w:r w:rsidRPr="00422AFC">
        <w:rPr>
          <w:rFonts w:cs="Arial"/>
          <w:sz w:val="20"/>
          <w:szCs w:val="20"/>
          <w:lang w:val="pt-BR"/>
        </w:rPr>
        <w:tab/>
        <w:t xml:space="preserve">Decreto No. LXI-850,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w:t>
      </w:r>
      <w:r w:rsidR="00082A8A" w:rsidRPr="00422AFC">
        <w:rPr>
          <w:rFonts w:cs="Arial"/>
          <w:sz w:val="20"/>
          <w:szCs w:val="20"/>
          <w:lang w:val="pt-BR"/>
        </w:rPr>
        <w:t>14</w:t>
      </w:r>
      <w:r w:rsidRPr="00422AFC">
        <w:rPr>
          <w:rFonts w:cs="Arial"/>
          <w:sz w:val="20"/>
          <w:szCs w:val="20"/>
          <w:lang w:val="pt-BR"/>
        </w:rPr>
        <w:t xml:space="preserve"> de </w:t>
      </w:r>
      <w:proofErr w:type="spellStart"/>
      <w:r w:rsidRPr="00422AFC">
        <w:rPr>
          <w:rFonts w:cs="Arial"/>
          <w:sz w:val="20"/>
          <w:szCs w:val="20"/>
          <w:lang w:val="pt-BR"/>
        </w:rPr>
        <w:t>mayo</w:t>
      </w:r>
      <w:proofErr w:type="spellEnd"/>
      <w:r w:rsidRPr="00422AFC">
        <w:rPr>
          <w:rFonts w:cs="Arial"/>
          <w:sz w:val="20"/>
          <w:szCs w:val="20"/>
          <w:lang w:val="pt-BR"/>
        </w:rPr>
        <w:t xml:space="preserve"> de 2013.</w:t>
      </w:r>
    </w:p>
    <w:p w14:paraId="5D0A1F19"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6857ECED"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Se reforman los artículos 35, párrafo 2, incisos t) y u), y 39, párrafo 1; y se adiciona el artículo 35, párrafo 2, con un inciso v).</w:t>
      </w:r>
      <w:r w:rsidR="00B71760" w:rsidRPr="00422AFC">
        <w:rPr>
          <w:rFonts w:cs="Arial"/>
          <w:sz w:val="20"/>
          <w:szCs w:val="20"/>
        </w:rPr>
        <w:t xml:space="preserve"> (</w:t>
      </w:r>
      <w:r w:rsidR="001E6AE6" w:rsidRPr="00422AFC">
        <w:rPr>
          <w:rFonts w:cs="Arial"/>
          <w:sz w:val="20"/>
          <w:szCs w:val="20"/>
        </w:rPr>
        <w:t>Se</w:t>
      </w:r>
      <w:r w:rsidR="008223F2" w:rsidRPr="00422AFC">
        <w:rPr>
          <w:rFonts w:cs="Arial"/>
          <w:sz w:val="20"/>
          <w:szCs w:val="20"/>
        </w:rPr>
        <w:t xml:space="preserve"> crea la </w:t>
      </w:r>
      <w:r w:rsidR="00B71760" w:rsidRPr="00422AFC">
        <w:rPr>
          <w:rFonts w:cs="Arial"/>
          <w:sz w:val="20"/>
          <w:szCs w:val="20"/>
        </w:rPr>
        <w:t>Comisión Recurso Agua).</w:t>
      </w:r>
    </w:p>
    <w:p w14:paraId="1029410D" w14:textId="77777777" w:rsidR="009E5570" w:rsidRPr="00422AFC" w:rsidRDefault="009E5570" w:rsidP="00DF75A5">
      <w:pPr>
        <w:tabs>
          <w:tab w:val="left" w:pos="1276"/>
        </w:tabs>
        <w:ind w:left="1276"/>
        <w:jc w:val="both"/>
        <w:rPr>
          <w:rFonts w:ascii="Arial" w:hAnsi="Arial" w:cs="Arial"/>
          <w:sz w:val="16"/>
          <w:szCs w:val="16"/>
        </w:rPr>
      </w:pPr>
    </w:p>
    <w:p w14:paraId="19B15A5B" w14:textId="77777777" w:rsidR="009E5570" w:rsidRPr="00422AFC" w:rsidRDefault="009E5570" w:rsidP="00FC217F">
      <w:pPr>
        <w:pStyle w:val="Textoindependiente"/>
        <w:tabs>
          <w:tab w:val="left" w:pos="567"/>
        </w:tabs>
        <w:ind w:left="567" w:hanging="567"/>
        <w:rPr>
          <w:rFonts w:cs="Arial"/>
          <w:sz w:val="20"/>
          <w:szCs w:val="20"/>
          <w:lang w:val="pt-BR"/>
        </w:rPr>
      </w:pPr>
      <w:r w:rsidRPr="00422AFC">
        <w:rPr>
          <w:rFonts w:cs="Arial"/>
          <w:sz w:val="20"/>
          <w:szCs w:val="20"/>
          <w:lang w:val="pt-BR"/>
        </w:rPr>
        <w:t>26.</w:t>
      </w:r>
      <w:r w:rsidRPr="00422AFC">
        <w:rPr>
          <w:rFonts w:cs="Arial"/>
          <w:sz w:val="20"/>
          <w:szCs w:val="20"/>
          <w:lang w:val="pt-BR"/>
        </w:rPr>
        <w:tab/>
        <w:t xml:space="preserve">Decreto No. LXI-900,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5 de </w:t>
      </w:r>
      <w:proofErr w:type="spellStart"/>
      <w:r w:rsidRPr="00422AFC">
        <w:rPr>
          <w:rFonts w:cs="Arial"/>
          <w:sz w:val="20"/>
          <w:szCs w:val="20"/>
          <w:lang w:val="pt-BR"/>
        </w:rPr>
        <w:t>septiembre</w:t>
      </w:r>
      <w:proofErr w:type="spellEnd"/>
      <w:r w:rsidRPr="00422AFC">
        <w:rPr>
          <w:rFonts w:cs="Arial"/>
          <w:sz w:val="20"/>
          <w:szCs w:val="20"/>
          <w:lang w:val="pt-BR"/>
        </w:rPr>
        <w:t xml:space="preserve"> de 2013.</w:t>
      </w:r>
    </w:p>
    <w:p w14:paraId="43E4053D" w14:textId="77777777" w:rsidR="009E5570" w:rsidRPr="00422AFC" w:rsidRDefault="009E5570" w:rsidP="00FA2955">
      <w:pPr>
        <w:pStyle w:val="Textoindependiente"/>
        <w:tabs>
          <w:tab w:val="left" w:pos="567"/>
        </w:tabs>
        <w:ind w:left="567"/>
        <w:rPr>
          <w:rFonts w:cs="Arial"/>
          <w:sz w:val="20"/>
          <w:szCs w:val="20"/>
        </w:rPr>
      </w:pPr>
      <w:r w:rsidRPr="00422AFC">
        <w:rPr>
          <w:rFonts w:cs="Arial"/>
          <w:sz w:val="20"/>
          <w:szCs w:val="20"/>
        </w:rPr>
        <w:t xml:space="preserve">P.O. No. </w:t>
      </w:r>
      <w:r w:rsidR="00B37429" w:rsidRPr="00422AFC">
        <w:rPr>
          <w:rFonts w:cs="Arial"/>
          <w:sz w:val="20"/>
          <w:szCs w:val="20"/>
        </w:rPr>
        <w:t>115, del 24 de septiembre de 2013.</w:t>
      </w:r>
    </w:p>
    <w:p w14:paraId="1DA9C722" w14:textId="77777777" w:rsidR="009E5570" w:rsidRPr="00422AFC" w:rsidRDefault="009E5570" w:rsidP="00FA2955">
      <w:pPr>
        <w:tabs>
          <w:tab w:val="left" w:pos="567"/>
        </w:tabs>
        <w:ind w:left="567"/>
        <w:jc w:val="both"/>
        <w:rPr>
          <w:rFonts w:ascii="Arial" w:hAnsi="Arial" w:cs="Arial"/>
          <w:sz w:val="20"/>
          <w:szCs w:val="20"/>
        </w:rPr>
      </w:pPr>
      <w:r w:rsidRPr="00422AFC">
        <w:rPr>
          <w:rFonts w:ascii="Arial" w:hAnsi="Arial" w:cs="Arial"/>
          <w:b/>
          <w:sz w:val="20"/>
          <w:szCs w:val="20"/>
        </w:rPr>
        <w:t xml:space="preserve">ARTÍCULO TERCERO.- </w:t>
      </w:r>
      <w:r w:rsidRPr="00422AFC">
        <w:rPr>
          <w:rFonts w:ascii="Arial" w:hAnsi="Arial" w:cs="Arial"/>
          <w:sz w:val="20"/>
          <w:szCs w:val="20"/>
        </w:rPr>
        <w:t>Se reforma el inciso s) del párrafo 2 del artículo 35. (</w:t>
      </w:r>
      <w:r w:rsidR="001E6AE6" w:rsidRPr="00422AFC">
        <w:rPr>
          <w:rFonts w:ascii="Arial" w:hAnsi="Arial" w:cs="Arial"/>
          <w:sz w:val="20"/>
          <w:szCs w:val="20"/>
        </w:rPr>
        <w:t xml:space="preserve">Nueva denominación, </w:t>
      </w:r>
      <w:r w:rsidRPr="00422AFC">
        <w:rPr>
          <w:rFonts w:ascii="Arial" w:hAnsi="Arial" w:cs="Arial"/>
          <w:sz w:val="20"/>
          <w:szCs w:val="20"/>
        </w:rPr>
        <w:t xml:space="preserve">Comisión de </w:t>
      </w:r>
      <w:r w:rsidR="00892E50" w:rsidRPr="00422AFC">
        <w:rPr>
          <w:rFonts w:ascii="Arial" w:hAnsi="Arial" w:cs="Arial"/>
          <w:sz w:val="20"/>
          <w:szCs w:val="20"/>
        </w:rPr>
        <w:t>I</w:t>
      </w:r>
      <w:r w:rsidRPr="00422AFC">
        <w:rPr>
          <w:rFonts w:ascii="Arial" w:hAnsi="Arial" w:cs="Arial"/>
          <w:sz w:val="20"/>
          <w:szCs w:val="20"/>
        </w:rPr>
        <w:t xml:space="preserve">gualdad de </w:t>
      </w:r>
      <w:r w:rsidR="00892E50" w:rsidRPr="00422AFC">
        <w:rPr>
          <w:rFonts w:ascii="Arial" w:hAnsi="Arial" w:cs="Arial"/>
          <w:sz w:val="20"/>
          <w:szCs w:val="20"/>
        </w:rPr>
        <w:t>G</w:t>
      </w:r>
      <w:r w:rsidRPr="00422AFC">
        <w:rPr>
          <w:rFonts w:ascii="Arial" w:hAnsi="Arial" w:cs="Arial"/>
          <w:sz w:val="20"/>
          <w:szCs w:val="20"/>
        </w:rPr>
        <w:t>énero).</w:t>
      </w:r>
    </w:p>
    <w:p w14:paraId="15493241" w14:textId="77777777" w:rsidR="00B71760" w:rsidRPr="00422AFC" w:rsidRDefault="00B71760" w:rsidP="00B71760">
      <w:pPr>
        <w:tabs>
          <w:tab w:val="left" w:pos="1276"/>
        </w:tabs>
        <w:jc w:val="both"/>
        <w:rPr>
          <w:rFonts w:ascii="Arial" w:hAnsi="Arial" w:cs="Arial"/>
          <w:sz w:val="16"/>
          <w:szCs w:val="16"/>
        </w:rPr>
      </w:pPr>
    </w:p>
    <w:p w14:paraId="3419A55B" w14:textId="77777777" w:rsidR="00CE6BC7" w:rsidRPr="00422AFC" w:rsidRDefault="00CE6BC7" w:rsidP="003D19B8">
      <w:pPr>
        <w:pStyle w:val="Textoindependiente"/>
        <w:tabs>
          <w:tab w:val="left" w:pos="567"/>
        </w:tabs>
        <w:ind w:left="567" w:hanging="567"/>
        <w:rPr>
          <w:rFonts w:cs="Arial"/>
          <w:sz w:val="20"/>
          <w:szCs w:val="20"/>
          <w:lang w:val="pt-BR"/>
        </w:rPr>
      </w:pPr>
      <w:r w:rsidRPr="00422AFC">
        <w:rPr>
          <w:rFonts w:cs="Arial"/>
          <w:sz w:val="20"/>
          <w:szCs w:val="20"/>
          <w:lang w:val="pt-BR"/>
        </w:rPr>
        <w:t>27.</w:t>
      </w:r>
      <w:r w:rsidRPr="00422AFC">
        <w:rPr>
          <w:rFonts w:cs="Arial"/>
          <w:sz w:val="20"/>
          <w:szCs w:val="20"/>
          <w:lang w:val="pt-BR"/>
        </w:rPr>
        <w:tab/>
        <w:t xml:space="preserve">Decreto No. LXI-981,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26 de </w:t>
      </w:r>
      <w:proofErr w:type="spellStart"/>
      <w:r w:rsidRPr="00422AFC">
        <w:rPr>
          <w:rFonts w:cs="Arial"/>
          <w:sz w:val="20"/>
          <w:szCs w:val="20"/>
          <w:lang w:val="pt-BR"/>
        </w:rPr>
        <w:t>septiembre</w:t>
      </w:r>
      <w:proofErr w:type="spellEnd"/>
      <w:r w:rsidRPr="00422AFC">
        <w:rPr>
          <w:rFonts w:cs="Arial"/>
          <w:sz w:val="20"/>
          <w:szCs w:val="20"/>
          <w:lang w:val="pt-BR"/>
        </w:rPr>
        <w:t xml:space="preserve"> de 2013.</w:t>
      </w:r>
    </w:p>
    <w:p w14:paraId="56E9614F" w14:textId="77777777" w:rsidR="00CE6BC7" w:rsidRPr="00422AFC" w:rsidRDefault="00CE6BC7" w:rsidP="00E07A44">
      <w:pPr>
        <w:pStyle w:val="Textoindependiente"/>
        <w:tabs>
          <w:tab w:val="left" w:pos="567"/>
        </w:tabs>
        <w:ind w:left="567"/>
        <w:rPr>
          <w:rFonts w:cs="Arial"/>
          <w:sz w:val="20"/>
          <w:szCs w:val="20"/>
        </w:rPr>
      </w:pPr>
      <w:r w:rsidRPr="00422AFC">
        <w:rPr>
          <w:rFonts w:cs="Arial"/>
          <w:sz w:val="20"/>
          <w:szCs w:val="20"/>
        </w:rPr>
        <w:t xml:space="preserve">P.O. </w:t>
      </w:r>
      <w:r w:rsidR="0017423F" w:rsidRPr="00422AFC">
        <w:rPr>
          <w:rFonts w:cs="Arial"/>
          <w:sz w:val="20"/>
          <w:szCs w:val="20"/>
        </w:rPr>
        <w:t>Extraordinario No. 6, del 30 de septiembre de 2013.</w:t>
      </w:r>
    </w:p>
    <w:p w14:paraId="5246F7F4" w14:textId="77777777" w:rsidR="008E5726" w:rsidRPr="00422AFC" w:rsidRDefault="00CE6BC7" w:rsidP="00E07A44">
      <w:pPr>
        <w:pStyle w:val="Textoindependiente"/>
        <w:tabs>
          <w:tab w:val="left" w:pos="567"/>
        </w:tabs>
        <w:ind w:left="567"/>
        <w:rPr>
          <w:rFonts w:cs="Arial"/>
          <w:sz w:val="20"/>
          <w:szCs w:val="20"/>
        </w:rPr>
      </w:pPr>
      <w:r w:rsidRPr="00422AFC">
        <w:rPr>
          <w:rFonts w:cs="Arial"/>
          <w:sz w:val="20"/>
          <w:szCs w:val="20"/>
        </w:rPr>
        <w:t>Se reforman los incisos u) y v); y se adiciona el inciso w) al párrafo 2 del artículo 35. (</w:t>
      </w:r>
      <w:r w:rsidR="001E6AE6" w:rsidRPr="00422AFC">
        <w:rPr>
          <w:rFonts w:cs="Arial"/>
          <w:sz w:val="20"/>
          <w:szCs w:val="20"/>
        </w:rPr>
        <w:t xml:space="preserve">Se crea </w:t>
      </w:r>
      <w:r w:rsidR="009F50D1" w:rsidRPr="00422AFC">
        <w:rPr>
          <w:rFonts w:cs="Arial"/>
          <w:sz w:val="20"/>
          <w:szCs w:val="20"/>
        </w:rPr>
        <w:t xml:space="preserve">la </w:t>
      </w:r>
      <w:r w:rsidRPr="00422AFC">
        <w:rPr>
          <w:rFonts w:cs="Arial"/>
          <w:sz w:val="20"/>
          <w:szCs w:val="20"/>
        </w:rPr>
        <w:t>Comisión de Fomento al Comercio Exterior).</w:t>
      </w:r>
    </w:p>
    <w:p w14:paraId="07A326D5" w14:textId="77777777" w:rsidR="00B15E92" w:rsidRDefault="00B15E92" w:rsidP="00CE6BC7">
      <w:pPr>
        <w:ind w:left="1276"/>
        <w:jc w:val="both"/>
        <w:rPr>
          <w:rFonts w:ascii="Arial" w:hAnsi="Arial" w:cs="Arial"/>
          <w:sz w:val="16"/>
          <w:szCs w:val="16"/>
        </w:rPr>
      </w:pPr>
    </w:p>
    <w:p w14:paraId="3A4F5C0E" w14:textId="77777777" w:rsidR="00FA00A5" w:rsidRDefault="00FA00A5" w:rsidP="00CE6BC7">
      <w:pPr>
        <w:ind w:left="1276"/>
        <w:jc w:val="both"/>
        <w:rPr>
          <w:rFonts w:ascii="Arial" w:hAnsi="Arial" w:cs="Arial"/>
          <w:sz w:val="16"/>
          <w:szCs w:val="16"/>
        </w:rPr>
      </w:pPr>
    </w:p>
    <w:p w14:paraId="118B63A6" w14:textId="77777777" w:rsidR="00FA00A5" w:rsidRDefault="00FA00A5" w:rsidP="00CE6BC7">
      <w:pPr>
        <w:ind w:left="1276"/>
        <w:jc w:val="both"/>
        <w:rPr>
          <w:rFonts w:ascii="Arial" w:hAnsi="Arial" w:cs="Arial"/>
          <w:sz w:val="16"/>
          <w:szCs w:val="16"/>
        </w:rPr>
      </w:pPr>
    </w:p>
    <w:p w14:paraId="2B7A93A0" w14:textId="77777777" w:rsidR="00FA00A5" w:rsidRPr="00422AFC" w:rsidRDefault="00FA00A5" w:rsidP="00CE6BC7">
      <w:pPr>
        <w:ind w:left="1276"/>
        <w:jc w:val="both"/>
        <w:rPr>
          <w:rFonts w:ascii="Arial" w:hAnsi="Arial" w:cs="Arial"/>
          <w:sz w:val="16"/>
          <w:szCs w:val="16"/>
        </w:rPr>
      </w:pPr>
    </w:p>
    <w:p w14:paraId="19156F08" w14:textId="77777777" w:rsidR="00B15E92" w:rsidRPr="00422AFC" w:rsidRDefault="00B15E92"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28.</w:t>
      </w:r>
      <w:r w:rsidRPr="00422AFC">
        <w:rPr>
          <w:rFonts w:cs="Arial"/>
          <w:sz w:val="20"/>
          <w:szCs w:val="20"/>
          <w:lang w:val="pt-BR"/>
        </w:rPr>
        <w:tab/>
        <w:t xml:space="preserve">Decreto No. LXII-5,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31 de </w:t>
      </w:r>
      <w:proofErr w:type="spellStart"/>
      <w:r w:rsidRPr="00422AFC">
        <w:rPr>
          <w:rFonts w:cs="Arial"/>
          <w:sz w:val="20"/>
          <w:szCs w:val="20"/>
          <w:lang w:val="pt-BR"/>
        </w:rPr>
        <w:t>octubre</w:t>
      </w:r>
      <w:proofErr w:type="spellEnd"/>
      <w:r w:rsidRPr="00422AFC">
        <w:rPr>
          <w:rFonts w:cs="Arial"/>
          <w:sz w:val="20"/>
          <w:szCs w:val="20"/>
          <w:lang w:val="pt-BR"/>
        </w:rPr>
        <w:t xml:space="preserve"> de 2013.</w:t>
      </w:r>
    </w:p>
    <w:p w14:paraId="66513B7A" w14:textId="77777777" w:rsidR="00B15E92" w:rsidRPr="00422AFC" w:rsidRDefault="00B15E92" w:rsidP="002A48A3">
      <w:pPr>
        <w:pStyle w:val="Textoindependiente"/>
        <w:tabs>
          <w:tab w:val="left" w:pos="567"/>
        </w:tabs>
        <w:ind w:left="567"/>
        <w:rPr>
          <w:rFonts w:cs="Arial"/>
          <w:sz w:val="20"/>
          <w:szCs w:val="20"/>
        </w:rPr>
      </w:pPr>
      <w:r w:rsidRPr="00422AFC">
        <w:rPr>
          <w:rFonts w:cs="Arial"/>
          <w:sz w:val="20"/>
          <w:szCs w:val="20"/>
        </w:rPr>
        <w:t>P.O.</w:t>
      </w:r>
      <w:r w:rsidR="00986FE8" w:rsidRPr="00422AFC">
        <w:rPr>
          <w:rFonts w:cs="Arial"/>
          <w:sz w:val="20"/>
          <w:szCs w:val="20"/>
        </w:rPr>
        <w:t xml:space="preserve"> No.133, del 5 de noviembre de 2013.</w:t>
      </w:r>
    </w:p>
    <w:p w14:paraId="5563B2A7" w14:textId="77777777" w:rsidR="00B15E92" w:rsidRPr="00422AFC" w:rsidRDefault="00B15E92" w:rsidP="004459FD">
      <w:pPr>
        <w:pStyle w:val="Textoindependiente"/>
        <w:tabs>
          <w:tab w:val="left" w:pos="567"/>
        </w:tabs>
        <w:ind w:left="567"/>
        <w:rPr>
          <w:rFonts w:cs="Arial"/>
          <w:sz w:val="20"/>
          <w:szCs w:val="20"/>
        </w:rPr>
      </w:pPr>
      <w:r w:rsidRPr="00422AFC">
        <w:rPr>
          <w:rFonts w:cs="Arial"/>
          <w:sz w:val="20"/>
          <w:szCs w:val="20"/>
        </w:rPr>
        <w:t>Se reforma el párrafo 7 del artículo 83, y, se adicionan un párrafo 3 al artículo 44 y un párrafo 4 al artículo 86.</w:t>
      </w:r>
    </w:p>
    <w:p w14:paraId="6CC989C1" w14:textId="77777777" w:rsidR="001B5723" w:rsidRDefault="001B5723" w:rsidP="00B15E92">
      <w:pPr>
        <w:tabs>
          <w:tab w:val="left" w:pos="1276"/>
        </w:tabs>
        <w:ind w:left="1276"/>
        <w:jc w:val="both"/>
        <w:rPr>
          <w:rFonts w:ascii="Arial" w:hAnsi="Arial" w:cs="Arial"/>
          <w:sz w:val="16"/>
          <w:szCs w:val="16"/>
        </w:rPr>
      </w:pPr>
    </w:p>
    <w:p w14:paraId="19B72553" w14:textId="77777777" w:rsidR="00EF5F00" w:rsidRPr="00422AFC" w:rsidRDefault="00EF5F00" w:rsidP="00B15E92">
      <w:pPr>
        <w:tabs>
          <w:tab w:val="left" w:pos="1276"/>
        </w:tabs>
        <w:ind w:left="1276"/>
        <w:jc w:val="both"/>
        <w:rPr>
          <w:rFonts w:ascii="Arial" w:hAnsi="Arial" w:cs="Arial"/>
          <w:sz w:val="16"/>
          <w:szCs w:val="16"/>
        </w:rPr>
      </w:pPr>
    </w:p>
    <w:p w14:paraId="0AB6B032" w14:textId="77777777" w:rsidR="001B5723" w:rsidRPr="00422AFC" w:rsidRDefault="001B5723" w:rsidP="003D19B8">
      <w:pPr>
        <w:pStyle w:val="Textoindependiente"/>
        <w:tabs>
          <w:tab w:val="left" w:pos="567"/>
        </w:tabs>
        <w:ind w:left="567" w:hanging="567"/>
        <w:rPr>
          <w:rFonts w:cs="Arial"/>
          <w:sz w:val="20"/>
          <w:szCs w:val="20"/>
          <w:lang w:val="pt-BR"/>
        </w:rPr>
      </w:pPr>
      <w:r w:rsidRPr="00422AFC">
        <w:rPr>
          <w:rFonts w:cs="Arial"/>
          <w:sz w:val="20"/>
          <w:szCs w:val="20"/>
          <w:lang w:val="pt-BR"/>
        </w:rPr>
        <w:t>29.</w:t>
      </w:r>
      <w:r w:rsidRPr="00422AFC">
        <w:rPr>
          <w:rFonts w:cs="Arial"/>
          <w:sz w:val="20"/>
          <w:szCs w:val="20"/>
          <w:lang w:val="pt-BR"/>
        </w:rPr>
        <w:tab/>
        <w:t xml:space="preserve">Decreto No. LXII-6,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13 de </w:t>
      </w:r>
      <w:proofErr w:type="spellStart"/>
      <w:r w:rsidRPr="00422AFC">
        <w:rPr>
          <w:rFonts w:cs="Arial"/>
          <w:sz w:val="20"/>
          <w:szCs w:val="20"/>
          <w:lang w:val="pt-BR"/>
        </w:rPr>
        <w:t>noviembre</w:t>
      </w:r>
      <w:proofErr w:type="spellEnd"/>
      <w:r w:rsidRPr="00422AFC">
        <w:rPr>
          <w:rFonts w:cs="Arial"/>
          <w:sz w:val="20"/>
          <w:szCs w:val="20"/>
          <w:lang w:val="pt-BR"/>
        </w:rPr>
        <w:t xml:space="preserve"> de 2013.</w:t>
      </w:r>
    </w:p>
    <w:p w14:paraId="1D92240A" w14:textId="77777777" w:rsidR="001B5723" w:rsidRPr="00422AFC" w:rsidRDefault="001B5723" w:rsidP="00B30F22">
      <w:pPr>
        <w:pStyle w:val="Textoindependiente"/>
        <w:tabs>
          <w:tab w:val="left" w:pos="567"/>
        </w:tabs>
        <w:ind w:left="567"/>
        <w:rPr>
          <w:rFonts w:cs="Arial"/>
          <w:sz w:val="20"/>
          <w:szCs w:val="20"/>
        </w:rPr>
      </w:pPr>
      <w:r w:rsidRPr="00422AFC">
        <w:rPr>
          <w:rFonts w:cs="Arial"/>
          <w:sz w:val="20"/>
          <w:szCs w:val="20"/>
        </w:rPr>
        <w:t>P.O.</w:t>
      </w:r>
      <w:r w:rsidR="009C69ED" w:rsidRPr="00422AFC">
        <w:rPr>
          <w:rFonts w:cs="Arial"/>
          <w:sz w:val="20"/>
          <w:szCs w:val="20"/>
        </w:rPr>
        <w:t xml:space="preserve"> No. 142, del 26 de noviembre de 2013.</w:t>
      </w:r>
    </w:p>
    <w:p w14:paraId="0A7D5E1D" w14:textId="77777777" w:rsidR="001B5723" w:rsidRPr="00422AFC" w:rsidRDefault="001B5723" w:rsidP="00B30F22">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36 inciso e), y 42 párrafo 2.</w:t>
      </w:r>
    </w:p>
    <w:p w14:paraId="06904725" w14:textId="77777777" w:rsidR="00B15E92" w:rsidRPr="00422AFC" w:rsidRDefault="00B15E92" w:rsidP="00CE6BC7">
      <w:pPr>
        <w:ind w:left="1276"/>
        <w:jc w:val="both"/>
        <w:rPr>
          <w:rFonts w:ascii="Arial" w:hAnsi="Arial" w:cs="Arial"/>
          <w:sz w:val="20"/>
          <w:szCs w:val="20"/>
        </w:rPr>
      </w:pPr>
    </w:p>
    <w:p w14:paraId="68060A4A" w14:textId="77777777" w:rsidR="00860B18" w:rsidRPr="00422AFC" w:rsidRDefault="00860B18" w:rsidP="003D19B8">
      <w:pPr>
        <w:pStyle w:val="Textoindependiente"/>
        <w:tabs>
          <w:tab w:val="left" w:pos="567"/>
        </w:tabs>
        <w:ind w:left="567" w:hanging="567"/>
        <w:rPr>
          <w:rFonts w:cs="Arial"/>
          <w:sz w:val="20"/>
          <w:szCs w:val="20"/>
          <w:lang w:val="pt-BR"/>
        </w:rPr>
      </w:pPr>
      <w:r w:rsidRPr="00422AFC">
        <w:rPr>
          <w:rFonts w:cs="Arial"/>
          <w:sz w:val="20"/>
          <w:szCs w:val="20"/>
          <w:lang w:val="pt-BR"/>
        </w:rPr>
        <w:t>30.</w:t>
      </w:r>
      <w:r w:rsidRPr="00422AFC">
        <w:rPr>
          <w:rFonts w:cs="Arial"/>
          <w:sz w:val="20"/>
          <w:szCs w:val="20"/>
          <w:lang w:val="pt-BR"/>
        </w:rPr>
        <w:tab/>
        <w:t xml:space="preserve">Decreto No. LXII-214,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13 de </w:t>
      </w:r>
      <w:proofErr w:type="spellStart"/>
      <w:r w:rsidRPr="00422AFC">
        <w:rPr>
          <w:rFonts w:cs="Arial"/>
          <w:sz w:val="20"/>
          <w:szCs w:val="20"/>
          <w:lang w:val="pt-BR"/>
        </w:rPr>
        <w:t>marzo</w:t>
      </w:r>
      <w:proofErr w:type="spellEnd"/>
      <w:r w:rsidRPr="00422AFC">
        <w:rPr>
          <w:rFonts w:cs="Arial"/>
          <w:sz w:val="20"/>
          <w:szCs w:val="20"/>
          <w:lang w:val="pt-BR"/>
        </w:rPr>
        <w:t xml:space="preserve"> de 2014.</w:t>
      </w:r>
    </w:p>
    <w:p w14:paraId="4AC5AD65" w14:textId="77777777" w:rsidR="00860B18" w:rsidRPr="00422AFC" w:rsidRDefault="00860B18" w:rsidP="000361FB">
      <w:pPr>
        <w:pStyle w:val="Textoindependiente"/>
        <w:tabs>
          <w:tab w:val="left" w:pos="567"/>
        </w:tabs>
        <w:ind w:left="567"/>
        <w:rPr>
          <w:rFonts w:cs="Arial"/>
          <w:sz w:val="20"/>
          <w:szCs w:val="20"/>
        </w:rPr>
      </w:pPr>
      <w:r w:rsidRPr="00422AFC">
        <w:rPr>
          <w:rFonts w:cs="Arial"/>
          <w:sz w:val="20"/>
          <w:szCs w:val="20"/>
        </w:rPr>
        <w:t>P.O.</w:t>
      </w:r>
      <w:r w:rsidR="00DF0814" w:rsidRPr="00422AFC">
        <w:rPr>
          <w:rFonts w:cs="Arial"/>
          <w:sz w:val="20"/>
          <w:szCs w:val="20"/>
        </w:rPr>
        <w:t xml:space="preserve"> No. 36, del 25 de marzo de 2014.</w:t>
      </w:r>
    </w:p>
    <w:p w14:paraId="1C99E6D7" w14:textId="77777777" w:rsidR="004169BB" w:rsidRPr="00422AFC" w:rsidRDefault="00860B18" w:rsidP="000361FB">
      <w:pPr>
        <w:ind w:left="567"/>
        <w:jc w:val="both"/>
        <w:rPr>
          <w:rFonts w:ascii="Arial" w:hAnsi="Arial" w:cs="Arial"/>
          <w:sz w:val="20"/>
          <w:szCs w:val="20"/>
        </w:rPr>
      </w:pPr>
      <w:r w:rsidRPr="00422AFC">
        <w:rPr>
          <w:rFonts w:ascii="Arial" w:hAnsi="Arial" w:cs="Arial"/>
          <w:sz w:val="20"/>
          <w:szCs w:val="20"/>
        </w:rPr>
        <w:t xml:space="preserve">Se reforman los incisos v) y w) y se adiciona el inciso x) al párrafo 2 del artículo 35. (Se crea </w:t>
      </w:r>
      <w:r w:rsidR="00DD03B5" w:rsidRPr="00422AFC">
        <w:rPr>
          <w:rFonts w:ascii="Arial" w:hAnsi="Arial" w:cs="Arial"/>
          <w:sz w:val="20"/>
          <w:szCs w:val="20"/>
        </w:rPr>
        <w:t xml:space="preserve">la </w:t>
      </w:r>
      <w:r w:rsidRPr="00422AFC">
        <w:rPr>
          <w:rFonts w:ascii="Arial" w:hAnsi="Arial" w:cs="Arial"/>
          <w:sz w:val="20"/>
          <w:szCs w:val="20"/>
        </w:rPr>
        <w:t>Comisión de Juventud).</w:t>
      </w:r>
    </w:p>
    <w:p w14:paraId="57399634" w14:textId="77777777" w:rsidR="00975A15" w:rsidRPr="00300303" w:rsidRDefault="00975A15" w:rsidP="00860B18">
      <w:pPr>
        <w:ind w:left="1276"/>
        <w:jc w:val="both"/>
        <w:rPr>
          <w:rFonts w:ascii="Arial" w:hAnsi="Arial" w:cs="Arial"/>
          <w:sz w:val="20"/>
          <w:szCs w:val="14"/>
        </w:rPr>
      </w:pPr>
    </w:p>
    <w:p w14:paraId="57442966" w14:textId="77777777" w:rsidR="00975A15" w:rsidRPr="00422AFC" w:rsidRDefault="00975A15" w:rsidP="003D19B8">
      <w:pPr>
        <w:pStyle w:val="Textoindependiente"/>
        <w:tabs>
          <w:tab w:val="left" w:pos="567"/>
        </w:tabs>
        <w:ind w:left="567" w:hanging="567"/>
        <w:rPr>
          <w:rFonts w:cs="Arial"/>
          <w:sz w:val="20"/>
          <w:szCs w:val="20"/>
          <w:lang w:val="pt-BR"/>
        </w:rPr>
      </w:pPr>
      <w:r w:rsidRPr="00422AFC">
        <w:rPr>
          <w:rFonts w:cs="Arial"/>
          <w:sz w:val="20"/>
          <w:szCs w:val="20"/>
          <w:lang w:val="pt-BR"/>
        </w:rPr>
        <w:t>31.</w:t>
      </w:r>
      <w:r w:rsidRPr="00422AFC">
        <w:rPr>
          <w:rFonts w:cs="Arial"/>
          <w:sz w:val="20"/>
          <w:szCs w:val="20"/>
          <w:lang w:val="pt-BR"/>
        </w:rPr>
        <w:tab/>
        <w:t xml:space="preserve">Decreto No. LXII-217,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19 de </w:t>
      </w:r>
      <w:proofErr w:type="spellStart"/>
      <w:r w:rsidRPr="00422AFC">
        <w:rPr>
          <w:rFonts w:cs="Arial"/>
          <w:sz w:val="20"/>
          <w:szCs w:val="20"/>
          <w:lang w:val="pt-BR"/>
        </w:rPr>
        <w:t>marzo</w:t>
      </w:r>
      <w:proofErr w:type="spellEnd"/>
      <w:r w:rsidRPr="00422AFC">
        <w:rPr>
          <w:rFonts w:cs="Arial"/>
          <w:sz w:val="20"/>
          <w:szCs w:val="20"/>
          <w:lang w:val="pt-BR"/>
        </w:rPr>
        <w:t xml:space="preserve"> de 2014.</w:t>
      </w:r>
    </w:p>
    <w:p w14:paraId="6CF50618" w14:textId="77777777" w:rsidR="00975A15" w:rsidRPr="00422AFC" w:rsidRDefault="00975A15" w:rsidP="00787DA8">
      <w:pPr>
        <w:pStyle w:val="Textoindependiente"/>
        <w:tabs>
          <w:tab w:val="left" w:pos="567"/>
        </w:tabs>
        <w:ind w:left="567"/>
        <w:rPr>
          <w:rFonts w:cs="Arial"/>
          <w:sz w:val="20"/>
          <w:szCs w:val="20"/>
        </w:rPr>
      </w:pPr>
      <w:r w:rsidRPr="00422AFC">
        <w:rPr>
          <w:rFonts w:cs="Arial"/>
          <w:sz w:val="20"/>
          <w:szCs w:val="20"/>
        </w:rPr>
        <w:t>P.O. No.</w:t>
      </w:r>
      <w:r w:rsidR="00B372E9" w:rsidRPr="00422AFC">
        <w:rPr>
          <w:rFonts w:cs="Arial"/>
          <w:sz w:val="20"/>
          <w:szCs w:val="20"/>
        </w:rPr>
        <w:t xml:space="preserve"> 41, del 3 de abril de 2014.</w:t>
      </w:r>
    </w:p>
    <w:p w14:paraId="0EF7B0F8" w14:textId="77777777" w:rsidR="00975A15" w:rsidRPr="00422AFC" w:rsidRDefault="00975A15" w:rsidP="00787DA8">
      <w:pPr>
        <w:ind w:left="567"/>
        <w:jc w:val="both"/>
        <w:rPr>
          <w:rFonts w:ascii="Arial" w:hAnsi="Arial" w:cs="Arial"/>
          <w:sz w:val="20"/>
          <w:szCs w:val="20"/>
        </w:rPr>
      </w:pPr>
      <w:r w:rsidRPr="00422AFC">
        <w:rPr>
          <w:rFonts w:ascii="Arial" w:hAnsi="Arial" w:cs="Arial"/>
          <w:b/>
          <w:sz w:val="20"/>
          <w:szCs w:val="20"/>
        </w:rPr>
        <w:t>ARTÍCULO DÉCIMO.-</w:t>
      </w:r>
      <w:r w:rsidRPr="00422AFC">
        <w:rPr>
          <w:rFonts w:ascii="Arial" w:hAnsi="Arial" w:cs="Arial"/>
          <w:sz w:val="20"/>
          <w:szCs w:val="20"/>
        </w:rPr>
        <w:t xml:space="preserve"> Se reforma el artículo 35 párrafo 2, inciso b)</w:t>
      </w:r>
      <w:r w:rsidR="006339FE" w:rsidRPr="00422AFC">
        <w:rPr>
          <w:rFonts w:ascii="Arial" w:hAnsi="Arial" w:cs="Arial"/>
          <w:sz w:val="20"/>
          <w:szCs w:val="20"/>
        </w:rPr>
        <w:t xml:space="preserve"> </w:t>
      </w:r>
      <w:r w:rsidRPr="00422AFC">
        <w:rPr>
          <w:rFonts w:ascii="Arial" w:hAnsi="Arial" w:cs="Arial"/>
          <w:sz w:val="20"/>
          <w:szCs w:val="20"/>
        </w:rPr>
        <w:t>(</w:t>
      </w:r>
      <w:r w:rsidR="0065424F" w:rsidRPr="00422AFC">
        <w:rPr>
          <w:rFonts w:ascii="Arial" w:hAnsi="Arial" w:cs="Arial"/>
          <w:sz w:val="20"/>
          <w:szCs w:val="20"/>
        </w:rPr>
        <w:t>Se</w:t>
      </w:r>
      <w:r w:rsidRPr="00422AFC">
        <w:rPr>
          <w:rFonts w:ascii="Arial" w:hAnsi="Arial" w:cs="Arial"/>
          <w:sz w:val="20"/>
          <w:szCs w:val="20"/>
        </w:rPr>
        <w:t xml:space="preserve"> </w:t>
      </w:r>
      <w:r w:rsidR="009F50D1" w:rsidRPr="00422AFC">
        <w:rPr>
          <w:rFonts w:ascii="Arial" w:hAnsi="Arial" w:cs="Arial"/>
          <w:sz w:val="20"/>
          <w:szCs w:val="20"/>
        </w:rPr>
        <w:t>cambia</w:t>
      </w:r>
      <w:r w:rsidRPr="00422AFC">
        <w:rPr>
          <w:rFonts w:ascii="Arial" w:hAnsi="Arial" w:cs="Arial"/>
          <w:sz w:val="20"/>
          <w:szCs w:val="20"/>
        </w:rPr>
        <w:t xml:space="preserve"> la denominación</w:t>
      </w:r>
      <w:r w:rsidR="0065424F" w:rsidRPr="00422AFC">
        <w:rPr>
          <w:rFonts w:ascii="Arial" w:hAnsi="Arial" w:cs="Arial"/>
          <w:sz w:val="20"/>
          <w:szCs w:val="20"/>
        </w:rPr>
        <w:t xml:space="preserve"> de la</w:t>
      </w:r>
      <w:r w:rsidRPr="00422AFC">
        <w:rPr>
          <w:rFonts w:ascii="Arial" w:hAnsi="Arial" w:cs="Arial"/>
          <w:sz w:val="20"/>
          <w:szCs w:val="20"/>
        </w:rPr>
        <w:t xml:space="preserve"> </w:t>
      </w:r>
      <w:r w:rsidR="009F50D1" w:rsidRPr="00422AFC">
        <w:rPr>
          <w:rFonts w:ascii="Arial" w:hAnsi="Arial" w:cs="Arial"/>
          <w:sz w:val="20"/>
          <w:szCs w:val="20"/>
        </w:rPr>
        <w:t xml:space="preserve">actual </w:t>
      </w:r>
      <w:r w:rsidR="0065424F" w:rsidRPr="00422AFC">
        <w:rPr>
          <w:rFonts w:ascii="Arial" w:hAnsi="Arial" w:cs="Arial"/>
          <w:sz w:val="20"/>
          <w:szCs w:val="20"/>
        </w:rPr>
        <w:t>Comisión</w:t>
      </w:r>
      <w:r w:rsidR="009F50D1" w:rsidRPr="00422AFC">
        <w:rPr>
          <w:rFonts w:ascii="Arial" w:hAnsi="Arial" w:cs="Arial"/>
          <w:sz w:val="20"/>
          <w:szCs w:val="20"/>
        </w:rPr>
        <w:t>, por</w:t>
      </w:r>
      <w:r w:rsidRPr="00422AFC">
        <w:rPr>
          <w:rFonts w:ascii="Arial" w:hAnsi="Arial" w:cs="Arial"/>
          <w:sz w:val="20"/>
          <w:szCs w:val="20"/>
        </w:rPr>
        <w:t xml:space="preserve"> Seguridad Pública, Prevención y Reinserción Social</w:t>
      </w:r>
      <w:r w:rsidR="0065424F" w:rsidRPr="00422AFC">
        <w:rPr>
          <w:rFonts w:ascii="Arial" w:hAnsi="Arial" w:cs="Arial"/>
          <w:sz w:val="20"/>
          <w:szCs w:val="20"/>
        </w:rPr>
        <w:t>).</w:t>
      </w:r>
    </w:p>
    <w:p w14:paraId="4F4CE373" w14:textId="77777777" w:rsidR="00860B18" w:rsidRPr="00300303" w:rsidRDefault="00860B18" w:rsidP="00DF75A5">
      <w:pPr>
        <w:ind w:left="1276" w:hanging="142"/>
        <w:jc w:val="both"/>
        <w:rPr>
          <w:rFonts w:ascii="Arial" w:hAnsi="Arial" w:cs="Arial"/>
          <w:sz w:val="20"/>
          <w:szCs w:val="14"/>
        </w:rPr>
      </w:pPr>
    </w:p>
    <w:p w14:paraId="53BE85F2"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32.</w:t>
      </w:r>
      <w:r w:rsidRPr="00422AFC">
        <w:rPr>
          <w:rFonts w:cs="Arial"/>
          <w:sz w:val="20"/>
          <w:szCs w:val="20"/>
          <w:lang w:val="pt-BR"/>
        </w:rPr>
        <w:tab/>
        <w:t xml:space="preserve">Decreto No. LXII-225,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11 de abril de 2014.</w:t>
      </w:r>
    </w:p>
    <w:p w14:paraId="4F258694" w14:textId="77777777" w:rsidR="00FA39B0" w:rsidRPr="00422AFC" w:rsidRDefault="00266A0C" w:rsidP="00E13F94">
      <w:pPr>
        <w:pStyle w:val="Textoindependiente"/>
        <w:tabs>
          <w:tab w:val="left" w:pos="567"/>
        </w:tabs>
        <w:ind w:left="567"/>
        <w:rPr>
          <w:rFonts w:cs="Arial"/>
          <w:sz w:val="20"/>
          <w:szCs w:val="20"/>
        </w:rPr>
      </w:pPr>
      <w:r w:rsidRPr="00422AFC">
        <w:rPr>
          <w:rFonts w:cs="Arial"/>
          <w:sz w:val="20"/>
          <w:szCs w:val="20"/>
        </w:rPr>
        <w:t>P.O. No. 50, del 24 de abril de 2014.</w:t>
      </w:r>
    </w:p>
    <w:p w14:paraId="6DA8CAA8" w14:textId="77777777" w:rsidR="00860B18" w:rsidRPr="00422AFC" w:rsidRDefault="00FA39B0" w:rsidP="00E13F94">
      <w:pPr>
        <w:pStyle w:val="Textoindependiente"/>
        <w:tabs>
          <w:tab w:val="left" w:pos="567"/>
        </w:tabs>
        <w:ind w:left="567"/>
        <w:rPr>
          <w:rFonts w:cs="Arial"/>
          <w:sz w:val="20"/>
          <w:szCs w:val="20"/>
        </w:rPr>
      </w:pPr>
      <w:r w:rsidRPr="00422AFC">
        <w:rPr>
          <w:rFonts w:cs="Arial"/>
          <w:sz w:val="20"/>
          <w:szCs w:val="20"/>
        </w:rPr>
        <w:t>Se reforman los incisos w) y x), y se adiciona el inciso y) al artículo 35.</w:t>
      </w:r>
      <w:r w:rsidR="009F50D1" w:rsidRPr="00422AFC">
        <w:rPr>
          <w:rFonts w:cs="Arial"/>
          <w:sz w:val="20"/>
          <w:szCs w:val="20"/>
        </w:rPr>
        <w:t xml:space="preserve"> (Se crea la Comisión de Desarrollo de Zonas Metropolitanas</w:t>
      </w:r>
      <w:r w:rsidR="006339FE" w:rsidRPr="00422AFC">
        <w:rPr>
          <w:rFonts w:cs="Arial"/>
          <w:sz w:val="20"/>
          <w:szCs w:val="20"/>
        </w:rPr>
        <w:t>)</w:t>
      </w:r>
      <w:r w:rsidR="009F50D1" w:rsidRPr="00422AFC">
        <w:rPr>
          <w:rFonts w:cs="Arial"/>
          <w:sz w:val="20"/>
          <w:szCs w:val="20"/>
        </w:rPr>
        <w:t>.</w:t>
      </w:r>
    </w:p>
    <w:p w14:paraId="7F7388A3" w14:textId="77777777" w:rsidR="00FA39B0" w:rsidRPr="00300303" w:rsidRDefault="00FA39B0" w:rsidP="00FA39B0">
      <w:pPr>
        <w:ind w:left="1276"/>
        <w:jc w:val="both"/>
        <w:rPr>
          <w:rFonts w:ascii="Arial" w:hAnsi="Arial" w:cs="Arial"/>
          <w:sz w:val="20"/>
          <w:szCs w:val="16"/>
        </w:rPr>
      </w:pPr>
    </w:p>
    <w:p w14:paraId="0E4DCDED"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33.</w:t>
      </w:r>
      <w:r w:rsidRPr="00422AFC">
        <w:rPr>
          <w:rFonts w:cs="Arial"/>
          <w:sz w:val="20"/>
          <w:szCs w:val="20"/>
          <w:lang w:val="pt-BR"/>
        </w:rPr>
        <w:tab/>
        <w:t>Decreto No. LXII-23</w:t>
      </w:r>
      <w:r w:rsidR="00933CBB" w:rsidRPr="00422AFC">
        <w:rPr>
          <w:rFonts w:cs="Arial"/>
          <w:sz w:val="20"/>
          <w:szCs w:val="20"/>
          <w:lang w:val="pt-BR"/>
        </w:rPr>
        <w:t>0</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13 de abril de 2014.</w:t>
      </w:r>
    </w:p>
    <w:p w14:paraId="59E1C88D"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P.O. No.</w:t>
      </w:r>
      <w:r w:rsidR="00266A0C" w:rsidRPr="00422AFC">
        <w:rPr>
          <w:rFonts w:cs="Arial"/>
          <w:sz w:val="20"/>
          <w:szCs w:val="20"/>
        </w:rPr>
        <w:t xml:space="preserve"> 50, del 24 de abril de 2014.</w:t>
      </w:r>
    </w:p>
    <w:p w14:paraId="45D79FB1"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Se reforma el inciso k) del párrafo 2 del artículo 35.</w:t>
      </w:r>
      <w:r w:rsidR="009F50D1" w:rsidRPr="00422AFC">
        <w:rPr>
          <w:rFonts w:cs="Arial"/>
          <w:sz w:val="20"/>
          <w:szCs w:val="20"/>
        </w:rPr>
        <w:t xml:space="preserve"> (Se cambia la denominación de la actual Comisión, por Desarrollo Urbano y Puertos).</w:t>
      </w:r>
    </w:p>
    <w:p w14:paraId="7C16144D" w14:textId="77777777" w:rsidR="00534A81" w:rsidRPr="00300303" w:rsidRDefault="00534A81" w:rsidP="00FA39B0">
      <w:pPr>
        <w:ind w:left="1276"/>
        <w:jc w:val="both"/>
        <w:rPr>
          <w:rFonts w:ascii="Arial" w:hAnsi="Arial" w:cs="Arial"/>
          <w:sz w:val="20"/>
          <w:szCs w:val="14"/>
        </w:rPr>
      </w:pPr>
    </w:p>
    <w:p w14:paraId="7615C75A" w14:textId="77777777" w:rsidR="00534A81" w:rsidRPr="00422AFC" w:rsidRDefault="00534A81" w:rsidP="003D19B8">
      <w:pPr>
        <w:pStyle w:val="Textoindependiente"/>
        <w:tabs>
          <w:tab w:val="left" w:pos="567"/>
        </w:tabs>
        <w:ind w:left="567" w:hanging="567"/>
        <w:rPr>
          <w:rFonts w:cs="Arial"/>
          <w:sz w:val="20"/>
          <w:szCs w:val="20"/>
          <w:lang w:val="pt-BR"/>
        </w:rPr>
      </w:pPr>
      <w:r w:rsidRPr="00422AFC">
        <w:rPr>
          <w:rFonts w:cs="Arial"/>
          <w:sz w:val="20"/>
          <w:szCs w:val="20"/>
          <w:lang w:val="pt-BR"/>
        </w:rPr>
        <w:t>34.</w:t>
      </w:r>
      <w:r w:rsidRPr="00422AFC">
        <w:rPr>
          <w:rFonts w:cs="Arial"/>
          <w:sz w:val="20"/>
          <w:szCs w:val="20"/>
          <w:lang w:val="pt-BR"/>
        </w:rPr>
        <w:tab/>
        <w:t xml:space="preserve">Decreto No. LXII-320,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20 de </w:t>
      </w:r>
      <w:proofErr w:type="spellStart"/>
      <w:r w:rsidRPr="00422AFC">
        <w:rPr>
          <w:rFonts w:cs="Arial"/>
          <w:sz w:val="20"/>
          <w:szCs w:val="20"/>
          <w:lang w:val="pt-BR"/>
        </w:rPr>
        <w:t>octubre</w:t>
      </w:r>
      <w:proofErr w:type="spellEnd"/>
      <w:r w:rsidRPr="00422AFC">
        <w:rPr>
          <w:rFonts w:cs="Arial"/>
          <w:sz w:val="20"/>
          <w:szCs w:val="20"/>
          <w:lang w:val="pt-BR"/>
        </w:rPr>
        <w:t xml:space="preserve"> de 2014.</w:t>
      </w:r>
    </w:p>
    <w:p w14:paraId="3C8DD1CA" w14:textId="77777777" w:rsidR="00534A81" w:rsidRPr="00422AFC" w:rsidRDefault="00534A81" w:rsidP="00466F63">
      <w:pPr>
        <w:pStyle w:val="Textoindependiente"/>
        <w:tabs>
          <w:tab w:val="left" w:pos="567"/>
        </w:tabs>
        <w:ind w:left="567"/>
        <w:rPr>
          <w:rFonts w:cs="Arial"/>
          <w:sz w:val="20"/>
          <w:szCs w:val="20"/>
        </w:rPr>
      </w:pPr>
      <w:r w:rsidRPr="00422AFC">
        <w:rPr>
          <w:rFonts w:cs="Arial"/>
          <w:sz w:val="20"/>
          <w:szCs w:val="20"/>
        </w:rPr>
        <w:t>P.O. No.</w:t>
      </w:r>
      <w:r w:rsidR="00515292" w:rsidRPr="00422AFC">
        <w:rPr>
          <w:rFonts w:cs="Arial"/>
          <w:sz w:val="20"/>
          <w:szCs w:val="20"/>
        </w:rPr>
        <w:t xml:space="preserve"> 128,  del 23 de octubre de 2014.</w:t>
      </w:r>
    </w:p>
    <w:p w14:paraId="27B6033B" w14:textId="77777777" w:rsidR="00534A81" w:rsidRPr="00422AFC" w:rsidRDefault="00F71286" w:rsidP="00466F63">
      <w:pPr>
        <w:pStyle w:val="Textoindependiente"/>
        <w:tabs>
          <w:tab w:val="left" w:pos="567"/>
        </w:tabs>
        <w:ind w:left="567"/>
        <w:rPr>
          <w:rFonts w:cs="Arial"/>
          <w:sz w:val="20"/>
          <w:szCs w:val="20"/>
        </w:rPr>
      </w:pPr>
      <w:r w:rsidRPr="00422AFC">
        <w:rPr>
          <w:rFonts w:cs="Arial"/>
          <w:sz w:val="20"/>
          <w:szCs w:val="20"/>
        </w:rPr>
        <w:t>Se reforman los incisos x) e y), y se adiciona el inciso z), todos del párrafo segundo del artículo 35</w:t>
      </w:r>
      <w:r w:rsidR="00534A81" w:rsidRPr="00422AFC">
        <w:rPr>
          <w:rFonts w:cs="Arial"/>
          <w:sz w:val="20"/>
          <w:szCs w:val="20"/>
        </w:rPr>
        <w:t>.</w:t>
      </w:r>
      <w:r w:rsidRPr="00422AFC">
        <w:rPr>
          <w:rFonts w:cs="Arial"/>
          <w:sz w:val="20"/>
          <w:szCs w:val="20"/>
        </w:rPr>
        <w:t xml:space="preserve"> (Se crea la Comisión de Transparencia y Acceso a la Información Pública).</w:t>
      </w:r>
    </w:p>
    <w:p w14:paraId="0CA6C7E7" w14:textId="77777777" w:rsidR="00476675" w:rsidRPr="00300303" w:rsidRDefault="00476675" w:rsidP="00F71286">
      <w:pPr>
        <w:ind w:left="1276"/>
        <w:jc w:val="both"/>
        <w:rPr>
          <w:rFonts w:ascii="Arial" w:hAnsi="Arial" w:cs="Arial"/>
          <w:sz w:val="20"/>
          <w:szCs w:val="16"/>
        </w:rPr>
      </w:pPr>
    </w:p>
    <w:p w14:paraId="754F97BF" w14:textId="77777777" w:rsidR="00476675" w:rsidRPr="00422AFC" w:rsidRDefault="00476675" w:rsidP="003D19B8">
      <w:pPr>
        <w:pStyle w:val="Textoindependiente"/>
        <w:tabs>
          <w:tab w:val="left" w:pos="567"/>
        </w:tabs>
        <w:ind w:left="567" w:hanging="567"/>
        <w:rPr>
          <w:rFonts w:cs="Arial"/>
          <w:sz w:val="20"/>
          <w:szCs w:val="20"/>
          <w:lang w:val="pt-BR"/>
        </w:rPr>
      </w:pPr>
      <w:r w:rsidRPr="00422AFC">
        <w:rPr>
          <w:rFonts w:cs="Arial"/>
          <w:sz w:val="20"/>
          <w:szCs w:val="20"/>
          <w:lang w:val="pt-BR"/>
        </w:rPr>
        <w:t>35.</w:t>
      </w:r>
      <w:r w:rsidRPr="00422AFC">
        <w:rPr>
          <w:rFonts w:cs="Arial"/>
          <w:sz w:val="20"/>
          <w:szCs w:val="20"/>
          <w:lang w:val="pt-BR"/>
        </w:rPr>
        <w:tab/>
        <w:t xml:space="preserve">Decreto No. LXII-601,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12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097D6863"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P.O. Extraordinario No. 4, del 13 de junio de 2015.</w:t>
      </w:r>
    </w:p>
    <w:p w14:paraId="2B1A43F5"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Se reforma el artículo 133 párrafo 1; y, se deroga el párrafo 7 del artículo 134.</w:t>
      </w:r>
    </w:p>
    <w:p w14:paraId="29ADC501" w14:textId="77777777" w:rsidR="00270FFD" w:rsidRPr="00300303" w:rsidRDefault="00270FFD" w:rsidP="00F71286">
      <w:pPr>
        <w:ind w:left="1276"/>
        <w:jc w:val="both"/>
        <w:rPr>
          <w:rFonts w:ascii="Arial" w:hAnsi="Arial" w:cs="Arial"/>
          <w:sz w:val="20"/>
          <w:szCs w:val="12"/>
        </w:rPr>
      </w:pPr>
    </w:p>
    <w:p w14:paraId="0A6B7748" w14:textId="77777777" w:rsidR="00270FFD" w:rsidRPr="00422AFC" w:rsidRDefault="00270FFD" w:rsidP="00BA7FF6">
      <w:pPr>
        <w:pStyle w:val="Textoindependiente"/>
        <w:ind w:left="567"/>
        <w:rPr>
          <w:rFonts w:cs="Arial"/>
          <w:b/>
          <w:sz w:val="20"/>
          <w:szCs w:val="20"/>
        </w:rPr>
      </w:pPr>
      <w:r w:rsidRPr="00422AFC">
        <w:rPr>
          <w:rFonts w:cs="Arial"/>
          <w:b/>
          <w:sz w:val="20"/>
          <w:szCs w:val="20"/>
        </w:rPr>
        <w:t>FE DE ERRATAS:</w:t>
      </w:r>
    </w:p>
    <w:p w14:paraId="57CBB64F" w14:textId="77777777" w:rsidR="00270FFD" w:rsidRPr="00422AFC" w:rsidRDefault="00270FFD" w:rsidP="00BA7FF6">
      <w:pPr>
        <w:pStyle w:val="Textoindependiente"/>
        <w:tabs>
          <w:tab w:val="left" w:pos="567"/>
          <w:tab w:val="left" w:pos="993"/>
        </w:tabs>
        <w:ind w:left="567"/>
        <w:rPr>
          <w:rFonts w:cs="Arial"/>
          <w:sz w:val="20"/>
          <w:szCs w:val="20"/>
          <w:lang w:val="pt-BR"/>
        </w:rPr>
      </w:pPr>
      <w:proofErr w:type="gramStart"/>
      <w:r w:rsidRPr="00422AFC">
        <w:rPr>
          <w:rFonts w:cs="Arial"/>
          <w:sz w:val="20"/>
          <w:szCs w:val="20"/>
          <w:lang w:val="pt-BR"/>
        </w:rPr>
        <w:t>c)</w:t>
      </w:r>
      <w:proofErr w:type="gramEnd"/>
      <w:r w:rsidRPr="00422AFC">
        <w:rPr>
          <w:rFonts w:cs="Arial"/>
          <w:sz w:val="20"/>
          <w:szCs w:val="20"/>
          <w:lang w:val="pt-BR"/>
        </w:rPr>
        <w:tab/>
        <w:t xml:space="preserve">P.O. No. 77,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30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3D1DD488" w14:textId="77777777" w:rsidR="00270FFD" w:rsidRPr="00422AFC" w:rsidRDefault="00270FFD" w:rsidP="00BA7FF6">
      <w:pPr>
        <w:pStyle w:val="Textoindependiente"/>
        <w:ind w:left="993"/>
        <w:rPr>
          <w:rFonts w:cs="Arial"/>
          <w:sz w:val="20"/>
          <w:szCs w:val="20"/>
        </w:rPr>
      </w:pPr>
      <w:r w:rsidRPr="00422AFC">
        <w:rPr>
          <w:rFonts w:cs="Arial"/>
          <w:sz w:val="20"/>
          <w:szCs w:val="20"/>
        </w:rPr>
        <w:t>Fe de Erratas al Decreto No. LXII-601, publicado en el P.O. Extraordinario No. 4, del 13 de junio de 2015.</w:t>
      </w:r>
    </w:p>
    <w:p w14:paraId="3C6F4B76" w14:textId="77777777" w:rsidR="007801CE" w:rsidRPr="00300303" w:rsidRDefault="007801CE" w:rsidP="00F71286">
      <w:pPr>
        <w:ind w:left="1276"/>
        <w:jc w:val="both"/>
        <w:rPr>
          <w:rFonts w:ascii="Arial" w:hAnsi="Arial" w:cs="Arial"/>
          <w:strike/>
          <w:sz w:val="20"/>
          <w:szCs w:val="14"/>
        </w:rPr>
      </w:pPr>
    </w:p>
    <w:p w14:paraId="14AEB07B" w14:textId="77777777" w:rsidR="007801CE" w:rsidRPr="00422AFC" w:rsidRDefault="007801CE" w:rsidP="003D19B8">
      <w:pPr>
        <w:pStyle w:val="Textoindependiente"/>
        <w:tabs>
          <w:tab w:val="left" w:pos="567"/>
        </w:tabs>
        <w:ind w:left="567" w:hanging="567"/>
        <w:rPr>
          <w:rFonts w:cs="Arial"/>
          <w:sz w:val="20"/>
          <w:szCs w:val="20"/>
          <w:lang w:val="pt-BR"/>
        </w:rPr>
      </w:pPr>
      <w:r w:rsidRPr="00422AFC">
        <w:rPr>
          <w:rFonts w:cs="Arial"/>
          <w:sz w:val="20"/>
          <w:szCs w:val="20"/>
          <w:lang w:val="pt-BR"/>
        </w:rPr>
        <w:t>36.</w:t>
      </w:r>
      <w:r w:rsidRPr="00422AFC">
        <w:rPr>
          <w:rFonts w:cs="Arial"/>
          <w:sz w:val="20"/>
          <w:szCs w:val="20"/>
          <w:lang w:val="pt-BR"/>
        </w:rPr>
        <w:tab/>
        <w:t xml:space="preserve">Decreto No. LXII-606,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17 de </w:t>
      </w:r>
      <w:proofErr w:type="spellStart"/>
      <w:r w:rsidRPr="00422AFC">
        <w:rPr>
          <w:rFonts w:cs="Arial"/>
          <w:sz w:val="20"/>
          <w:szCs w:val="20"/>
          <w:lang w:val="pt-BR"/>
        </w:rPr>
        <w:t>junio</w:t>
      </w:r>
      <w:proofErr w:type="spellEnd"/>
      <w:r w:rsidRPr="00422AFC">
        <w:rPr>
          <w:rFonts w:cs="Arial"/>
          <w:sz w:val="20"/>
          <w:szCs w:val="20"/>
          <w:lang w:val="pt-BR"/>
        </w:rPr>
        <w:t xml:space="preserve"> de 2015.</w:t>
      </w:r>
    </w:p>
    <w:p w14:paraId="0CB52485" w14:textId="77777777" w:rsidR="007801CE" w:rsidRPr="00422AFC" w:rsidRDefault="001804A0" w:rsidP="00886E75">
      <w:pPr>
        <w:pStyle w:val="Textoindependiente"/>
        <w:tabs>
          <w:tab w:val="left" w:pos="567"/>
        </w:tabs>
        <w:ind w:left="567"/>
        <w:rPr>
          <w:rFonts w:cs="Arial"/>
          <w:sz w:val="20"/>
          <w:szCs w:val="20"/>
        </w:rPr>
      </w:pPr>
      <w:r w:rsidRPr="00422AFC">
        <w:rPr>
          <w:rFonts w:cs="Arial"/>
          <w:sz w:val="20"/>
          <w:szCs w:val="20"/>
        </w:rPr>
        <w:t xml:space="preserve">Anexo al </w:t>
      </w:r>
      <w:r w:rsidR="007801CE" w:rsidRPr="00422AFC">
        <w:rPr>
          <w:rFonts w:cs="Arial"/>
          <w:sz w:val="20"/>
          <w:szCs w:val="20"/>
        </w:rPr>
        <w:t>P.O.</w:t>
      </w:r>
      <w:r w:rsidRPr="00422AFC">
        <w:rPr>
          <w:rFonts w:cs="Arial"/>
          <w:sz w:val="20"/>
          <w:szCs w:val="20"/>
        </w:rPr>
        <w:t xml:space="preserve"> No. 80, del 7 de julio de 2015.</w:t>
      </w:r>
    </w:p>
    <w:p w14:paraId="1C46C0E2" w14:textId="77777777" w:rsidR="00534A81" w:rsidRPr="00422AFC" w:rsidRDefault="007801CE" w:rsidP="00811DF2">
      <w:pPr>
        <w:ind w:left="567"/>
        <w:jc w:val="both"/>
        <w:rPr>
          <w:rFonts w:ascii="Arial" w:hAnsi="Arial" w:cs="Arial"/>
          <w:sz w:val="20"/>
          <w:szCs w:val="20"/>
        </w:rPr>
      </w:pPr>
      <w:r w:rsidRPr="00422AFC">
        <w:rPr>
          <w:rFonts w:ascii="Arial" w:hAnsi="Arial" w:cs="Arial"/>
          <w:b/>
          <w:sz w:val="20"/>
          <w:szCs w:val="20"/>
        </w:rPr>
        <w:t>ARTÍCULO QUINTO.</w:t>
      </w:r>
      <w:r w:rsidRPr="00422AFC">
        <w:rPr>
          <w:rFonts w:ascii="Arial" w:hAnsi="Arial" w:cs="Arial"/>
          <w:sz w:val="20"/>
          <w:szCs w:val="20"/>
        </w:rPr>
        <w:t xml:space="preserve"> Se reforman los artículos 60 párrafo 4 incisos e) y f), 63, párrafo 1 inciso b), 64 párrafo 2; y se adiciona un inciso g), al párrafo 4 del artículo 60 (</w:t>
      </w:r>
      <w:r w:rsidR="001863B2" w:rsidRPr="00422AFC">
        <w:rPr>
          <w:rFonts w:ascii="Arial" w:hAnsi="Arial" w:cs="Arial"/>
          <w:sz w:val="20"/>
          <w:szCs w:val="20"/>
        </w:rPr>
        <w:t>E</w:t>
      </w:r>
      <w:r w:rsidRPr="00422AFC">
        <w:rPr>
          <w:rFonts w:ascii="Arial" w:hAnsi="Arial" w:cs="Arial"/>
          <w:sz w:val="20"/>
          <w:szCs w:val="20"/>
        </w:rPr>
        <w:t>n materia de armonización contable).</w:t>
      </w:r>
    </w:p>
    <w:p w14:paraId="61626B47" w14:textId="77777777" w:rsidR="005F12A7" w:rsidRPr="00300303" w:rsidRDefault="005F12A7" w:rsidP="00FA39B0">
      <w:pPr>
        <w:ind w:left="1276"/>
        <w:jc w:val="both"/>
        <w:rPr>
          <w:rFonts w:ascii="Arial" w:hAnsi="Arial" w:cs="Arial"/>
          <w:sz w:val="20"/>
          <w:szCs w:val="16"/>
        </w:rPr>
      </w:pPr>
    </w:p>
    <w:p w14:paraId="17BA6015" w14:textId="77777777" w:rsidR="005F12A7" w:rsidRPr="00422AFC" w:rsidRDefault="005F12A7" w:rsidP="003D19B8">
      <w:pPr>
        <w:pStyle w:val="Textoindependiente"/>
        <w:tabs>
          <w:tab w:val="left" w:pos="567"/>
        </w:tabs>
        <w:ind w:left="567" w:hanging="567"/>
        <w:rPr>
          <w:rFonts w:cs="Arial"/>
          <w:sz w:val="20"/>
          <w:szCs w:val="20"/>
          <w:lang w:val="pt-BR"/>
        </w:rPr>
      </w:pPr>
      <w:r w:rsidRPr="00422AFC">
        <w:rPr>
          <w:rFonts w:cs="Arial"/>
          <w:sz w:val="20"/>
          <w:szCs w:val="20"/>
          <w:lang w:val="pt-BR"/>
        </w:rPr>
        <w:t>37.</w:t>
      </w:r>
      <w:r w:rsidRPr="00422AFC">
        <w:rPr>
          <w:rFonts w:cs="Arial"/>
          <w:sz w:val="20"/>
          <w:szCs w:val="20"/>
          <w:lang w:val="pt-BR"/>
        </w:rPr>
        <w:tab/>
        <w:t xml:space="preserve">Decreto No. LXII-971,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30 de </w:t>
      </w:r>
      <w:proofErr w:type="spellStart"/>
      <w:r w:rsidRPr="00422AFC">
        <w:rPr>
          <w:rFonts w:cs="Arial"/>
          <w:sz w:val="20"/>
          <w:szCs w:val="20"/>
          <w:lang w:val="pt-BR"/>
        </w:rPr>
        <w:t>junio</w:t>
      </w:r>
      <w:proofErr w:type="spellEnd"/>
      <w:r w:rsidRPr="00422AFC">
        <w:rPr>
          <w:rFonts w:cs="Arial"/>
          <w:sz w:val="20"/>
          <w:szCs w:val="20"/>
          <w:lang w:val="pt-BR"/>
        </w:rPr>
        <w:t xml:space="preserve"> de 2016.</w:t>
      </w:r>
    </w:p>
    <w:p w14:paraId="6404BE93" w14:textId="77777777" w:rsidR="005F12A7" w:rsidRPr="00422AFC" w:rsidRDefault="005F12A7" w:rsidP="00D4380F">
      <w:pPr>
        <w:tabs>
          <w:tab w:val="left" w:pos="1276"/>
        </w:tabs>
        <w:ind w:left="1276" w:hanging="709"/>
        <w:jc w:val="both"/>
        <w:rPr>
          <w:rFonts w:ascii="Arial" w:hAnsi="Arial" w:cs="Arial"/>
          <w:sz w:val="20"/>
          <w:szCs w:val="20"/>
        </w:rPr>
      </w:pPr>
      <w:r w:rsidRPr="00422AFC">
        <w:rPr>
          <w:rFonts w:ascii="Arial" w:hAnsi="Arial" w:cs="Arial"/>
          <w:sz w:val="20"/>
          <w:szCs w:val="20"/>
        </w:rPr>
        <w:t>P.O. No. 78, del 30 de junio de 2016.</w:t>
      </w:r>
    </w:p>
    <w:p w14:paraId="250FE90B" w14:textId="77777777" w:rsidR="005F12A7" w:rsidRPr="00422AFC" w:rsidRDefault="005F12A7" w:rsidP="00355F69">
      <w:pPr>
        <w:autoSpaceDE w:val="0"/>
        <w:autoSpaceDN w:val="0"/>
        <w:adjustRightInd w:val="0"/>
        <w:ind w:left="567" w:right="-1"/>
        <w:jc w:val="both"/>
        <w:rPr>
          <w:rFonts w:ascii="Arial" w:hAnsi="Arial" w:cs="Arial"/>
          <w:sz w:val="20"/>
          <w:szCs w:val="20"/>
          <w:lang w:val="es-MX" w:eastAsia="es-MX"/>
        </w:rPr>
      </w:pPr>
      <w:r w:rsidRPr="00422AFC">
        <w:rPr>
          <w:rFonts w:ascii="Arial,Bold" w:hAnsi="Arial,Bold" w:cs="Arial,Bold"/>
          <w:b/>
          <w:bCs/>
          <w:sz w:val="20"/>
          <w:szCs w:val="20"/>
          <w:lang w:val="es-MX" w:eastAsia="es-MX"/>
        </w:rPr>
        <w:t xml:space="preserve">ARTÍCULO SEGUNDO. </w:t>
      </w:r>
      <w:r w:rsidRPr="00422AFC">
        <w:rPr>
          <w:rFonts w:ascii="Arial" w:hAnsi="Arial" w:cs="Arial"/>
          <w:sz w:val="20"/>
          <w:szCs w:val="20"/>
          <w:lang w:val="es-MX" w:eastAsia="es-MX"/>
        </w:rPr>
        <w:t xml:space="preserve">Se reforman los artículos 53 párrafos 1, 2 y 4, 54 párrafos 2 y 3, 55 párrafo 1; y, 56 párrafos 2 y 3; y se adiciona el párrafo 5 del artículo 53 </w:t>
      </w:r>
      <w:r w:rsidRPr="00422AFC">
        <w:rPr>
          <w:rFonts w:ascii="Arial" w:hAnsi="Arial" w:cs="Arial"/>
          <w:sz w:val="20"/>
          <w:szCs w:val="20"/>
          <w:lang w:val="es-MX"/>
        </w:rPr>
        <w:t>(</w:t>
      </w:r>
      <w:r w:rsidR="001863B2" w:rsidRPr="00422AFC">
        <w:rPr>
          <w:rFonts w:ascii="Arial" w:hAnsi="Arial" w:cs="Arial"/>
          <w:sz w:val="20"/>
          <w:szCs w:val="20"/>
          <w:lang w:val="es-MX" w:eastAsia="es-MX"/>
        </w:rPr>
        <w:t>E</w:t>
      </w:r>
      <w:r w:rsidRPr="00422AFC">
        <w:rPr>
          <w:rFonts w:ascii="Arial" w:hAnsi="Arial" w:cs="Arial"/>
          <w:sz w:val="20"/>
          <w:szCs w:val="20"/>
          <w:lang w:val="es-MX" w:eastAsia="es-MX"/>
        </w:rPr>
        <w:t>n materia de la Diputación Permanente).</w:t>
      </w:r>
    </w:p>
    <w:p w14:paraId="6E6C0417" w14:textId="77777777" w:rsidR="005E283E" w:rsidRDefault="005E283E" w:rsidP="005F12A7">
      <w:pPr>
        <w:autoSpaceDE w:val="0"/>
        <w:autoSpaceDN w:val="0"/>
        <w:adjustRightInd w:val="0"/>
        <w:ind w:left="1276" w:right="-1"/>
        <w:jc w:val="both"/>
        <w:rPr>
          <w:rFonts w:ascii="Arial" w:hAnsi="Arial" w:cs="Arial"/>
          <w:sz w:val="20"/>
          <w:szCs w:val="14"/>
          <w:lang w:val="es-MX" w:eastAsia="es-MX"/>
        </w:rPr>
      </w:pPr>
    </w:p>
    <w:p w14:paraId="7735C064" w14:textId="187E1D12" w:rsidR="00FF2083" w:rsidRPr="00300303" w:rsidRDefault="00FF2083" w:rsidP="00FA00A5">
      <w:pPr>
        <w:autoSpaceDE w:val="0"/>
        <w:autoSpaceDN w:val="0"/>
        <w:adjustRightInd w:val="0"/>
        <w:ind w:right="-1"/>
        <w:jc w:val="both"/>
        <w:rPr>
          <w:rFonts w:ascii="Arial" w:hAnsi="Arial" w:cs="Arial"/>
          <w:sz w:val="20"/>
          <w:szCs w:val="14"/>
          <w:lang w:val="es-MX" w:eastAsia="es-MX"/>
        </w:rPr>
      </w:pPr>
    </w:p>
    <w:p w14:paraId="40E5CFEE" w14:textId="77777777" w:rsidR="005E283E" w:rsidRPr="00422AFC" w:rsidRDefault="005E283E"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38.</w:t>
      </w:r>
      <w:r w:rsidRPr="00422AFC">
        <w:rPr>
          <w:rFonts w:cs="Arial"/>
          <w:sz w:val="20"/>
          <w:szCs w:val="20"/>
          <w:lang w:val="pt-BR"/>
        </w:rPr>
        <w:tab/>
        <w:t xml:space="preserve">Decreto No. LXIII-5,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5 de </w:t>
      </w:r>
      <w:proofErr w:type="spellStart"/>
      <w:r w:rsidRPr="00422AFC">
        <w:rPr>
          <w:rFonts w:cs="Arial"/>
          <w:sz w:val="20"/>
          <w:szCs w:val="20"/>
          <w:lang w:val="pt-BR"/>
        </w:rPr>
        <w:t>octubre</w:t>
      </w:r>
      <w:proofErr w:type="spellEnd"/>
      <w:r w:rsidRPr="00422AFC">
        <w:rPr>
          <w:rFonts w:cs="Arial"/>
          <w:sz w:val="20"/>
          <w:szCs w:val="20"/>
          <w:lang w:val="pt-BR"/>
        </w:rPr>
        <w:t xml:space="preserve"> de 2016.</w:t>
      </w:r>
    </w:p>
    <w:p w14:paraId="4B66B4C1" w14:textId="77777777" w:rsidR="005E283E" w:rsidRPr="00422AFC" w:rsidRDefault="005E283E" w:rsidP="00711FCB">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5A7FA3" w:rsidRPr="00422AFC">
        <w:rPr>
          <w:rFonts w:ascii="Arial" w:hAnsi="Arial" w:cs="Arial"/>
          <w:sz w:val="20"/>
          <w:szCs w:val="20"/>
        </w:rPr>
        <w:t>121, del 11 de octubre de 2016.</w:t>
      </w:r>
    </w:p>
    <w:p w14:paraId="3E311B0B" w14:textId="77777777" w:rsidR="005E283E" w:rsidRPr="00422AFC" w:rsidRDefault="005E283E" w:rsidP="00711FCB">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e), y) y z), y se adiciona el inciso </w:t>
      </w:r>
      <w:proofErr w:type="spellStart"/>
      <w:r w:rsidRPr="00422AFC">
        <w:rPr>
          <w:rFonts w:ascii="Arial" w:hAnsi="Arial" w:cs="Arial"/>
          <w:sz w:val="20"/>
          <w:szCs w:val="20"/>
        </w:rPr>
        <w:t>aa</w:t>
      </w:r>
      <w:proofErr w:type="spellEnd"/>
      <w:r w:rsidRPr="00422AFC">
        <w:rPr>
          <w:rFonts w:ascii="Arial" w:hAnsi="Arial" w:cs="Arial"/>
          <w:sz w:val="20"/>
          <w:szCs w:val="20"/>
        </w:rPr>
        <w:t>) al pá</w:t>
      </w:r>
      <w:r w:rsidR="001863B2" w:rsidRPr="00422AFC">
        <w:rPr>
          <w:rFonts w:ascii="Arial" w:hAnsi="Arial" w:cs="Arial"/>
          <w:sz w:val="20"/>
          <w:szCs w:val="20"/>
        </w:rPr>
        <w:t>rrafo segundo del artículo 35 (E</w:t>
      </w:r>
      <w:r w:rsidRPr="00422AFC">
        <w:rPr>
          <w:rFonts w:ascii="Arial" w:hAnsi="Arial" w:cs="Arial"/>
          <w:sz w:val="20"/>
          <w:szCs w:val="20"/>
        </w:rPr>
        <w:t>n materia de comisiones).</w:t>
      </w:r>
    </w:p>
    <w:p w14:paraId="7CE7410B" w14:textId="77777777" w:rsidR="006051F1" w:rsidRDefault="006051F1" w:rsidP="00300303">
      <w:pPr>
        <w:autoSpaceDE w:val="0"/>
        <w:autoSpaceDN w:val="0"/>
        <w:adjustRightInd w:val="0"/>
        <w:ind w:right="-1"/>
        <w:jc w:val="both"/>
        <w:rPr>
          <w:rFonts w:ascii="Arial" w:hAnsi="Arial" w:cs="Arial"/>
          <w:kern w:val="24"/>
          <w:sz w:val="20"/>
          <w:szCs w:val="14"/>
        </w:rPr>
      </w:pPr>
    </w:p>
    <w:p w14:paraId="1FD71037" w14:textId="77777777" w:rsidR="00E856D9" w:rsidRPr="00422AFC" w:rsidRDefault="00E856D9" w:rsidP="003D19B8">
      <w:pPr>
        <w:pStyle w:val="Textoindependiente"/>
        <w:tabs>
          <w:tab w:val="left" w:pos="567"/>
        </w:tabs>
        <w:ind w:left="567" w:hanging="567"/>
        <w:rPr>
          <w:rFonts w:cs="Arial"/>
          <w:sz w:val="20"/>
          <w:szCs w:val="20"/>
          <w:lang w:val="pt-BR"/>
        </w:rPr>
      </w:pPr>
      <w:r w:rsidRPr="00422AFC">
        <w:rPr>
          <w:rFonts w:cs="Arial"/>
          <w:sz w:val="20"/>
          <w:szCs w:val="20"/>
          <w:lang w:val="pt-BR"/>
        </w:rPr>
        <w:t>39.</w:t>
      </w:r>
      <w:r w:rsidRPr="00422AFC">
        <w:rPr>
          <w:rFonts w:cs="Arial"/>
          <w:sz w:val="20"/>
          <w:szCs w:val="20"/>
          <w:lang w:val="pt-BR"/>
        </w:rPr>
        <w:tab/>
        <w:t xml:space="preserve">Decreto No. LXIII-6,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25 de </w:t>
      </w:r>
      <w:proofErr w:type="spellStart"/>
      <w:r w:rsidRPr="00422AFC">
        <w:rPr>
          <w:rFonts w:cs="Arial"/>
          <w:sz w:val="20"/>
          <w:szCs w:val="20"/>
          <w:lang w:val="pt-BR"/>
        </w:rPr>
        <w:t>octubre</w:t>
      </w:r>
      <w:proofErr w:type="spellEnd"/>
      <w:r w:rsidRPr="00422AFC">
        <w:rPr>
          <w:rFonts w:cs="Arial"/>
          <w:sz w:val="20"/>
          <w:szCs w:val="20"/>
          <w:lang w:val="pt-BR"/>
        </w:rPr>
        <w:t xml:space="preserve"> de 2016.</w:t>
      </w:r>
    </w:p>
    <w:p w14:paraId="1895CD4C" w14:textId="77777777" w:rsidR="00173234" w:rsidRPr="00422AFC" w:rsidRDefault="00E856D9" w:rsidP="003D2845">
      <w:pPr>
        <w:tabs>
          <w:tab w:val="left" w:pos="1276"/>
        </w:tabs>
        <w:ind w:left="1276" w:hanging="709"/>
        <w:jc w:val="both"/>
        <w:rPr>
          <w:rFonts w:ascii="Arial" w:hAnsi="Arial" w:cs="Arial"/>
          <w:sz w:val="20"/>
          <w:szCs w:val="20"/>
        </w:rPr>
      </w:pPr>
      <w:r w:rsidRPr="00422AFC">
        <w:rPr>
          <w:rFonts w:ascii="Arial" w:hAnsi="Arial" w:cs="Arial"/>
          <w:sz w:val="20"/>
          <w:szCs w:val="20"/>
        </w:rPr>
        <w:t>P.O. No.</w:t>
      </w:r>
      <w:r w:rsidR="00173234" w:rsidRPr="00422AFC">
        <w:rPr>
          <w:rFonts w:ascii="Arial" w:hAnsi="Arial" w:cs="Arial"/>
          <w:sz w:val="20"/>
          <w:szCs w:val="20"/>
        </w:rPr>
        <w:t xml:space="preserve"> P.O. No. 136, del 15 de noviembre de 2016.</w:t>
      </w:r>
    </w:p>
    <w:p w14:paraId="45F1A2BE" w14:textId="77777777" w:rsidR="005F12A7" w:rsidRPr="00422AFC" w:rsidRDefault="00E856D9" w:rsidP="003D2845">
      <w:pPr>
        <w:autoSpaceDE w:val="0"/>
        <w:autoSpaceDN w:val="0"/>
        <w:adjustRightInd w:val="0"/>
        <w:ind w:left="567" w:right="-1"/>
        <w:jc w:val="both"/>
        <w:rPr>
          <w:rFonts w:ascii="Arial" w:eastAsia="Calibri" w:hAnsi="Arial" w:cs="Arial"/>
          <w:sz w:val="20"/>
          <w:szCs w:val="20"/>
          <w:lang w:eastAsia="en-US"/>
        </w:rPr>
      </w:pPr>
      <w:r w:rsidRPr="00422AFC">
        <w:rPr>
          <w:rFonts w:ascii="Arial" w:eastAsia="Calibri" w:hAnsi="Arial" w:cs="Arial"/>
          <w:b/>
          <w:sz w:val="20"/>
          <w:szCs w:val="20"/>
          <w:lang w:val="es-MX" w:eastAsia="en-US"/>
        </w:rPr>
        <w:t xml:space="preserve">ARTÍCULO SEGUNDO. </w:t>
      </w:r>
      <w:r w:rsidRPr="00422AFC">
        <w:rPr>
          <w:rFonts w:ascii="Arial" w:eastAsia="Calibri" w:hAnsi="Arial" w:cs="Arial"/>
          <w:sz w:val="20"/>
          <w:szCs w:val="20"/>
          <w:lang w:val="es-MX" w:eastAsia="en-US"/>
        </w:rPr>
        <w:t>Se adiciona un artículo 94 BIS</w:t>
      </w:r>
      <w:r w:rsidRPr="00422AFC">
        <w:rPr>
          <w:rFonts w:ascii="Arial" w:eastAsia="Calibri" w:hAnsi="Arial" w:cs="Arial"/>
          <w:sz w:val="20"/>
          <w:szCs w:val="20"/>
          <w:lang w:eastAsia="en-US"/>
        </w:rPr>
        <w:t>. (</w:t>
      </w:r>
      <w:proofErr w:type="gramStart"/>
      <w:r w:rsidRPr="00422AFC">
        <w:rPr>
          <w:rFonts w:ascii="Arial" w:eastAsia="Calibri" w:hAnsi="Arial" w:cs="Arial"/>
          <w:sz w:val="20"/>
          <w:szCs w:val="20"/>
          <w:lang w:eastAsia="en-US"/>
        </w:rPr>
        <w:t>en</w:t>
      </w:r>
      <w:proofErr w:type="gramEnd"/>
      <w:r w:rsidRPr="00422AFC">
        <w:rPr>
          <w:rFonts w:ascii="Arial" w:eastAsia="Calibri" w:hAnsi="Arial" w:cs="Arial"/>
          <w:sz w:val="20"/>
          <w:szCs w:val="20"/>
          <w:lang w:eastAsia="en-US"/>
        </w:rPr>
        <w:t xml:space="preserve"> materia de disciplina financiera).</w:t>
      </w:r>
    </w:p>
    <w:p w14:paraId="61FD2D76" w14:textId="77777777" w:rsidR="00173234" w:rsidRDefault="00173234" w:rsidP="00300303">
      <w:pPr>
        <w:autoSpaceDE w:val="0"/>
        <w:autoSpaceDN w:val="0"/>
        <w:adjustRightInd w:val="0"/>
        <w:spacing w:before="240"/>
        <w:ind w:left="567"/>
        <w:contextualSpacing/>
        <w:jc w:val="both"/>
        <w:rPr>
          <w:rFonts w:ascii="Arial" w:eastAsia="Calibri" w:hAnsi="Arial" w:cs="Arial"/>
          <w:sz w:val="20"/>
          <w:szCs w:val="20"/>
          <w:lang w:val="es-MX" w:eastAsia="en-US"/>
        </w:rPr>
      </w:pPr>
      <w:r w:rsidRPr="00422AFC">
        <w:rPr>
          <w:rFonts w:ascii="Arial" w:eastAsia="Calibri" w:hAnsi="Arial" w:cs="Arial"/>
          <w:bCs/>
          <w:sz w:val="20"/>
          <w:szCs w:val="20"/>
          <w:lang w:eastAsia="en-US"/>
        </w:rPr>
        <w:t>En su A</w:t>
      </w:r>
      <w:proofErr w:type="spellStart"/>
      <w:r w:rsidRPr="00422AFC">
        <w:rPr>
          <w:rFonts w:ascii="Arial" w:eastAsia="Calibri" w:hAnsi="Arial" w:cs="Arial"/>
          <w:bCs/>
          <w:sz w:val="20"/>
          <w:szCs w:val="20"/>
          <w:lang w:val="es-MX" w:eastAsia="en-US"/>
        </w:rPr>
        <w:t>rtículo</w:t>
      </w:r>
      <w:proofErr w:type="spellEnd"/>
      <w:r w:rsidRPr="00422AFC">
        <w:rPr>
          <w:rFonts w:ascii="Arial" w:eastAsia="Calibri" w:hAnsi="Arial" w:cs="Arial"/>
          <w:bCs/>
          <w:sz w:val="20"/>
          <w:szCs w:val="20"/>
          <w:lang w:val="es-MX" w:eastAsia="en-US"/>
        </w:rPr>
        <w:t xml:space="preserve"> </w:t>
      </w:r>
      <w:r w:rsidRPr="00422AFC">
        <w:rPr>
          <w:rFonts w:ascii="Arial" w:eastAsia="Calibri" w:hAnsi="Arial" w:cs="Arial"/>
          <w:sz w:val="20"/>
          <w:szCs w:val="20"/>
          <w:lang w:val="es-MX" w:eastAsia="en-US"/>
        </w:rPr>
        <w:t>Segundo</w:t>
      </w:r>
      <w:r w:rsidRPr="00422AFC">
        <w:rPr>
          <w:rFonts w:ascii="Arial" w:eastAsia="Calibri" w:hAnsi="Arial" w:cs="Arial"/>
          <w:sz w:val="20"/>
          <w:szCs w:val="20"/>
          <w:lang w:eastAsia="en-US"/>
        </w:rPr>
        <w:t xml:space="preserve"> Transitorio establece que e</w:t>
      </w:r>
      <w:r w:rsidRPr="00422AFC">
        <w:rPr>
          <w:rFonts w:ascii="Arial" w:eastAsia="Calibri" w:hAnsi="Arial" w:cs="Arial"/>
          <w:sz w:val="20"/>
          <w:szCs w:val="20"/>
          <w:lang w:val="es-MX" w:eastAsia="en-US"/>
        </w:rPr>
        <w:t xml:space="preserve">l Ejecutivo del Estado deberá emitir la normatividad reglamentaria correspondiente en un plazo que no exceda de 180 días a partir de la entrada en vigor del presente </w:t>
      </w:r>
      <w:r w:rsidRPr="00422AFC">
        <w:rPr>
          <w:rFonts w:ascii="Arial" w:eastAsia="Calibri" w:hAnsi="Arial" w:cs="Arial"/>
          <w:sz w:val="20"/>
          <w:szCs w:val="20"/>
          <w:lang w:eastAsia="en-US"/>
        </w:rPr>
        <w:t>D</w:t>
      </w:r>
      <w:proofErr w:type="spellStart"/>
      <w:r w:rsidRPr="00422AFC">
        <w:rPr>
          <w:rFonts w:ascii="Arial" w:eastAsia="Calibri" w:hAnsi="Arial" w:cs="Arial"/>
          <w:sz w:val="20"/>
          <w:szCs w:val="20"/>
          <w:lang w:val="es-MX" w:eastAsia="en-US"/>
        </w:rPr>
        <w:t>ecreto</w:t>
      </w:r>
      <w:proofErr w:type="spellEnd"/>
      <w:r w:rsidRPr="00422AFC">
        <w:rPr>
          <w:rFonts w:ascii="Arial" w:eastAsia="Calibri" w:hAnsi="Arial" w:cs="Arial"/>
          <w:sz w:val="20"/>
          <w:szCs w:val="20"/>
          <w:lang w:val="es-MX" w:eastAsia="en-US"/>
        </w:rPr>
        <w:t>.</w:t>
      </w:r>
    </w:p>
    <w:p w14:paraId="48C5EAEC" w14:textId="77777777" w:rsidR="00300303" w:rsidRPr="00422AFC" w:rsidRDefault="00300303" w:rsidP="00300303">
      <w:pPr>
        <w:autoSpaceDE w:val="0"/>
        <w:autoSpaceDN w:val="0"/>
        <w:adjustRightInd w:val="0"/>
        <w:spacing w:before="240"/>
        <w:ind w:left="567"/>
        <w:contextualSpacing/>
        <w:jc w:val="both"/>
        <w:rPr>
          <w:rFonts w:ascii="Arial" w:eastAsia="Calibri" w:hAnsi="Arial" w:cs="Arial"/>
          <w:sz w:val="20"/>
          <w:szCs w:val="20"/>
          <w:lang w:val="es-MX" w:eastAsia="en-US"/>
        </w:rPr>
      </w:pPr>
    </w:p>
    <w:p w14:paraId="6BD23E84" w14:textId="77777777" w:rsidR="001F347A" w:rsidRPr="00422AFC" w:rsidRDefault="001F347A" w:rsidP="003D19B8">
      <w:pPr>
        <w:pStyle w:val="Textoindependiente"/>
        <w:tabs>
          <w:tab w:val="left" w:pos="567"/>
        </w:tabs>
        <w:ind w:left="567" w:hanging="567"/>
        <w:rPr>
          <w:rFonts w:cs="Arial"/>
          <w:sz w:val="20"/>
          <w:szCs w:val="20"/>
          <w:lang w:val="pt-BR"/>
        </w:rPr>
      </w:pPr>
      <w:r w:rsidRPr="00422AFC">
        <w:rPr>
          <w:rFonts w:cs="Arial"/>
          <w:sz w:val="20"/>
          <w:szCs w:val="20"/>
          <w:lang w:val="pt-BR"/>
        </w:rPr>
        <w:t>40.</w:t>
      </w:r>
      <w:r w:rsidRPr="00422AFC">
        <w:rPr>
          <w:rFonts w:cs="Arial"/>
          <w:sz w:val="20"/>
          <w:szCs w:val="20"/>
          <w:lang w:val="pt-BR"/>
        </w:rPr>
        <w:tab/>
        <w:t xml:space="preserve">Decreto No. LXIII-52,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30 de </w:t>
      </w:r>
      <w:proofErr w:type="spellStart"/>
      <w:r w:rsidRPr="00422AFC">
        <w:rPr>
          <w:rFonts w:cs="Arial"/>
          <w:sz w:val="20"/>
          <w:szCs w:val="20"/>
          <w:lang w:val="pt-BR"/>
        </w:rPr>
        <w:t>noviembre</w:t>
      </w:r>
      <w:proofErr w:type="spellEnd"/>
      <w:r w:rsidRPr="00422AFC">
        <w:rPr>
          <w:rFonts w:cs="Arial"/>
          <w:sz w:val="20"/>
          <w:szCs w:val="20"/>
          <w:lang w:val="pt-BR"/>
        </w:rPr>
        <w:t xml:space="preserve"> de 2016.</w:t>
      </w:r>
    </w:p>
    <w:p w14:paraId="7BB54589" w14:textId="77777777" w:rsidR="001F347A" w:rsidRPr="00422AFC" w:rsidRDefault="001F347A" w:rsidP="004C7D1F">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1E0B86" w:rsidRPr="00422AFC">
        <w:rPr>
          <w:rFonts w:ascii="Arial" w:hAnsi="Arial" w:cs="Arial"/>
          <w:sz w:val="20"/>
          <w:szCs w:val="20"/>
        </w:rPr>
        <w:t>145, del 6 de diciembre de 2016.</w:t>
      </w:r>
    </w:p>
    <w:p w14:paraId="74399513" w14:textId="77777777" w:rsidR="001F347A" w:rsidRPr="00422AFC" w:rsidRDefault="001F347A" w:rsidP="004C7D1F">
      <w:pPr>
        <w:tabs>
          <w:tab w:val="left" w:pos="567"/>
        </w:tabs>
        <w:ind w:left="567"/>
        <w:jc w:val="both"/>
        <w:rPr>
          <w:rFonts w:ascii="Arial" w:hAnsi="Arial" w:cs="Arial"/>
          <w:sz w:val="20"/>
          <w:szCs w:val="20"/>
        </w:rPr>
      </w:pPr>
      <w:r w:rsidRPr="00422AFC">
        <w:rPr>
          <w:rFonts w:ascii="Arial" w:hAnsi="Arial" w:cs="Arial"/>
          <w:sz w:val="20"/>
          <w:szCs w:val="20"/>
        </w:rPr>
        <w:t xml:space="preserve">Se reforman los artículos 61 párrafo 1, incisos a) al h), y 62 párrafo 1, incisos b), d) y e); y se adiciona la Sección Cuarta al Capítulo Quinto del Título Segundo, denominada “De los Auxiliares de </w:t>
      </w:r>
      <w:proofErr w:type="spellStart"/>
      <w:r w:rsidRPr="00422AFC">
        <w:rPr>
          <w:rFonts w:ascii="Arial" w:hAnsi="Arial" w:cs="Arial"/>
          <w:sz w:val="20"/>
          <w:szCs w:val="20"/>
        </w:rPr>
        <w:t>Dictaminación</w:t>
      </w:r>
      <w:proofErr w:type="spellEnd"/>
      <w:r w:rsidRPr="00422AFC">
        <w:rPr>
          <w:rFonts w:ascii="Arial" w:hAnsi="Arial" w:cs="Arial"/>
          <w:sz w:val="20"/>
          <w:szCs w:val="20"/>
        </w:rPr>
        <w:t>” que contiene los artículos 52 bis y 52 ter, así como los incisos i), j) y k) al párrafo 1 del artículo 61, y los incisos e) y f) recorriéndose el inciso e) para ser inciso g)</w:t>
      </w:r>
      <w:r w:rsidR="001863B2" w:rsidRPr="00422AFC">
        <w:rPr>
          <w:rFonts w:ascii="Arial" w:hAnsi="Arial" w:cs="Arial"/>
          <w:sz w:val="20"/>
          <w:szCs w:val="20"/>
        </w:rPr>
        <w:t xml:space="preserve"> al párrafo 1 del artículo 62 (E</w:t>
      </w:r>
      <w:r w:rsidRPr="00422AFC">
        <w:rPr>
          <w:rFonts w:ascii="Arial" w:hAnsi="Arial" w:cs="Arial"/>
          <w:sz w:val="20"/>
          <w:szCs w:val="20"/>
        </w:rPr>
        <w:t>n materia de cambios estructurales</w:t>
      </w:r>
      <w:r w:rsidR="00843971" w:rsidRPr="00422AFC">
        <w:rPr>
          <w:rFonts w:ascii="Arial" w:hAnsi="Arial" w:cs="Arial"/>
          <w:sz w:val="20"/>
          <w:szCs w:val="20"/>
        </w:rPr>
        <w:t xml:space="preserve"> de órganos parlamentarios).</w:t>
      </w:r>
    </w:p>
    <w:p w14:paraId="6018E0ED" w14:textId="77777777" w:rsidR="00BE28D6" w:rsidRPr="00422AFC" w:rsidRDefault="00BE28D6" w:rsidP="001F347A">
      <w:pPr>
        <w:tabs>
          <w:tab w:val="left" w:pos="426"/>
          <w:tab w:val="left" w:pos="567"/>
          <w:tab w:val="left" w:pos="1276"/>
        </w:tabs>
        <w:ind w:left="1276"/>
        <w:jc w:val="both"/>
        <w:rPr>
          <w:rFonts w:ascii="Arial" w:hAnsi="Arial" w:cs="Arial"/>
          <w:sz w:val="20"/>
          <w:szCs w:val="20"/>
          <w:lang w:eastAsia="en-US"/>
        </w:rPr>
      </w:pPr>
    </w:p>
    <w:p w14:paraId="3579DB03" w14:textId="77777777" w:rsidR="00BE28D6" w:rsidRPr="00422AFC" w:rsidRDefault="00BE28D6" w:rsidP="003D19B8">
      <w:pPr>
        <w:pStyle w:val="Textoindependiente"/>
        <w:tabs>
          <w:tab w:val="left" w:pos="567"/>
        </w:tabs>
        <w:ind w:left="567" w:hanging="567"/>
        <w:rPr>
          <w:rFonts w:cs="Arial"/>
          <w:sz w:val="20"/>
          <w:szCs w:val="20"/>
          <w:lang w:val="pt-BR"/>
        </w:rPr>
      </w:pPr>
      <w:r w:rsidRPr="00422AFC">
        <w:rPr>
          <w:rFonts w:cs="Arial"/>
          <w:sz w:val="20"/>
          <w:szCs w:val="20"/>
          <w:lang w:val="pt-BR"/>
        </w:rPr>
        <w:t xml:space="preserve">41. </w:t>
      </w:r>
      <w:r w:rsidR="009D5FB3" w:rsidRPr="00422AFC">
        <w:rPr>
          <w:rFonts w:cs="Arial"/>
          <w:sz w:val="20"/>
          <w:szCs w:val="20"/>
          <w:lang w:val="pt-BR"/>
        </w:rPr>
        <w:tab/>
      </w:r>
      <w:r w:rsidRPr="00422AFC">
        <w:rPr>
          <w:rFonts w:cs="Arial"/>
          <w:sz w:val="20"/>
          <w:szCs w:val="20"/>
          <w:lang w:val="pt-BR"/>
        </w:rPr>
        <w:t xml:space="preserve">Decreto No. LXIII-114,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w:t>
      </w:r>
      <w:r w:rsidR="009D5FB3" w:rsidRPr="00422AFC">
        <w:rPr>
          <w:rFonts w:cs="Arial"/>
          <w:sz w:val="20"/>
          <w:szCs w:val="20"/>
          <w:lang w:val="pt-BR"/>
        </w:rPr>
        <w:t>1</w:t>
      </w:r>
      <w:r w:rsidRPr="00422AFC">
        <w:rPr>
          <w:rFonts w:cs="Arial"/>
          <w:sz w:val="20"/>
          <w:szCs w:val="20"/>
          <w:lang w:val="pt-BR"/>
        </w:rPr>
        <w:t xml:space="preserve"> de </w:t>
      </w:r>
      <w:proofErr w:type="spellStart"/>
      <w:r w:rsidR="009D5FB3" w:rsidRPr="00422AFC">
        <w:rPr>
          <w:rFonts w:cs="Arial"/>
          <w:sz w:val="20"/>
          <w:szCs w:val="20"/>
          <w:lang w:val="pt-BR"/>
        </w:rPr>
        <w:t>febrero</w:t>
      </w:r>
      <w:proofErr w:type="spellEnd"/>
      <w:r w:rsidRPr="00422AFC">
        <w:rPr>
          <w:rFonts w:cs="Arial"/>
          <w:sz w:val="20"/>
          <w:szCs w:val="20"/>
          <w:lang w:val="pt-BR"/>
        </w:rPr>
        <w:t xml:space="preserve"> de 201</w:t>
      </w:r>
      <w:r w:rsidR="009D5FB3" w:rsidRPr="00422AFC">
        <w:rPr>
          <w:rFonts w:cs="Arial"/>
          <w:sz w:val="20"/>
          <w:szCs w:val="20"/>
          <w:lang w:val="pt-BR"/>
        </w:rPr>
        <w:t>7</w:t>
      </w:r>
      <w:r w:rsidRPr="00422AFC">
        <w:rPr>
          <w:rFonts w:cs="Arial"/>
          <w:sz w:val="20"/>
          <w:szCs w:val="20"/>
          <w:lang w:val="pt-BR"/>
        </w:rPr>
        <w:t>.</w:t>
      </w:r>
    </w:p>
    <w:p w14:paraId="1ED3BFAF" w14:textId="77777777" w:rsidR="00BE28D6" w:rsidRPr="00422AFC" w:rsidRDefault="00F1226D" w:rsidP="00A06453">
      <w:pPr>
        <w:tabs>
          <w:tab w:val="left" w:pos="1276"/>
        </w:tabs>
        <w:ind w:left="1276" w:hanging="709"/>
        <w:jc w:val="both"/>
        <w:rPr>
          <w:rFonts w:ascii="Arial" w:hAnsi="Arial" w:cs="Arial"/>
          <w:sz w:val="20"/>
          <w:szCs w:val="20"/>
        </w:rPr>
      </w:pPr>
      <w:r w:rsidRPr="00422AFC">
        <w:rPr>
          <w:rFonts w:ascii="Arial" w:hAnsi="Arial" w:cs="Arial"/>
          <w:sz w:val="20"/>
          <w:szCs w:val="20"/>
        </w:rPr>
        <w:t>P.O. No. 16, del 7 de febrero de 2017.</w:t>
      </w:r>
    </w:p>
    <w:p w14:paraId="3C6D5BE4" w14:textId="77777777" w:rsidR="009D5FB3" w:rsidRPr="00422AFC" w:rsidRDefault="009D5FB3" w:rsidP="00A06453">
      <w:pPr>
        <w:ind w:left="567"/>
        <w:jc w:val="both"/>
        <w:rPr>
          <w:rFonts w:ascii="Arial" w:hAnsi="Arial" w:cs="Arial"/>
          <w:b/>
          <w:sz w:val="20"/>
          <w:szCs w:val="20"/>
        </w:rPr>
      </w:pPr>
      <w:r w:rsidRPr="00422AFC">
        <w:rPr>
          <w:rFonts w:ascii="Arial" w:hAnsi="Arial" w:cs="Arial"/>
          <w:sz w:val="20"/>
          <w:szCs w:val="20"/>
        </w:rPr>
        <w:t>Se reforma la denominación de la Ley sobre la Organización y Funcionamiento Internos del Congreso del Estado de Tamaulipas, para quedar</w:t>
      </w:r>
      <w:r w:rsidR="006C5B68" w:rsidRPr="00422AFC">
        <w:rPr>
          <w:rFonts w:ascii="Arial" w:hAnsi="Arial" w:cs="Arial"/>
          <w:sz w:val="20"/>
          <w:szCs w:val="20"/>
        </w:rPr>
        <w:t xml:space="preserve"> como</w:t>
      </w:r>
      <w:r w:rsidRPr="00422AFC">
        <w:rPr>
          <w:rFonts w:ascii="Arial" w:hAnsi="Arial" w:cs="Arial"/>
          <w:sz w:val="20"/>
          <w:szCs w:val="20"/>
        </w:rPr>
        <w:t>:</w:t>
      </w:r>
      <w:r w:rsidR="006C5B68" w:rsidRPr="00422AFC">
        <w:rPr>
          <w:rFonts w:ascii="Arial" w:hAnsi="Arial" w:cs="Arial"/>
          <w:sz w:val="20"/>
          <w:szCs w:val="20"/>
        </w:rPr>
        <w:t xml:space="preserve"> </w:t>
      </w:r>
      <w:r w:rsidR="006C5B68" w:rsidRPr="00422AFC">
        <w:rPr>
          <w:rFonts w:ascii="Arial" w:hAnsi="Arial" w:cs="Arial"/>
          <w:b/>
          <w:sz w:val="20"/>
          <w:szCs w:val="20"/>
        </w:rPr>
        <w:t>Ley Sobre la Organización y Funcionamiento Internos del Congreso del Estado Libre y Soberano de Tamaulipas.</w:t>
      </w:r>
    </w:p>
    <w:p w14:paraId="4A6AFFF6" w14:textId="77777777" w:rsidR="00BE28D6" w:rsidRPr="00422AFC" w:rsidRDefault="00BE28D6" w:rsidP="009D5FB3">
      <w:pPr>
        <w:tabs>
          <w:tab w:val="left" w:pos="426"/>
          <w:tab w:val="left" w:pos="567"/>
          <w:tab w:val="left" w:pos="1276"/>
        </w:tabs>
        <w:ind w:left="1276"/>
        <w:jc w:val="both"/>
        <w:rPr>
          <w:rFonts w:ascii="Arial" w:hAnsi="Arial" w:cs="Arial"/>
          <w:sz w:val="20"/>
          <w:szCs w:val="20"/>
        </w:rPr>
      </w:pPr>
    </w:p>
    <w:p w14:paraId="05EA5ACF" w14:textId="77777777" w:rsidR="00D96788" w:rsidRPr="00422AFC" w:rsidRDefault="00D96788" w:rsidP="003D19B8">
      <w:pPr>
        <w:pStyle w:val="Textoindependiente"/>
        <w:tabs>
          <w:tab w:val="left" w:pos="567"/>
        </w:tabs>
        <w:ind w:left="567" w:hanging="567"/>
        <w:rPr>
          <w:rFonts w:cs="Arial"/>
          <w:sz w:val="20"/>
          <w:szCs w:val="20"/>
          <w:lang w:val="pt-BR"/>
        </w:rPr>
      </w:pPr>
      <w:r w:rsidRPr="00422AFC">
        <w:rPr>
          <w:rFonts w:cs="Arial"/>
          <w:sz w:val="20"/>
          <w:szCs w:val="20"/>
          <w:lang w:val="pt-BR"/>
        </w:rPr>
        <w:t>42.</w:t>
      </w:r>
      <w:r w:rsidRPr="00422AFC">
        <w:rPr>
          <w:rFonts w:cs="Arial"/>
          <w:sz w:val="20"/>
          <w:szCs w:val="20"/>
          <w:lang w:val="pt-BR"/>
        </w:rPr>
        <w:tab/>
        <w:t>Decreto No. LXIII-</w:t>
      </w:r>
      <w:r w:rsidR="00FA7E0A" w:rsidRPr="00422AFC">
        <w:rPr>
          <w:rFonts w:cs="Arial"/>
          <w:sz w:val="20"/>
          <w:szCs w:val="20"/>
          <w:lang w:val="pt-BR"/>
        </w:rPr>
        <w:t>115</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w:t>
      </w:r>
      <w:r w:rsidR="00FA7E0A" w:rsidRPr="00422AFC">
        <w:rPr>
          <w:rFonts w:cs="Arial"/>
          <w:sz w:val="20"/>
          <w:szCs w:val="20"/>
          <w:lang w:val="pt-BR"/>
        </w:rPr>
        <w:t>9</w:t>
      </w:r>
      <w:r w:rsidRPr="00422AFC">
        <w:rPr>
          <w:rFonts w:cs="Arial"/>
          <w:sz w:val="20"/>
          <w:szCs w:val="20"/>
          <w:lang w:val="pt-BR"/>
        </w:rPr>
        <w:t xml:space="preserve"> de </w:t>
      </w:r>
      <w:proofErr w:type="spellStart"/>
      <w:r w:rsidR="00FA7E0A" w:rsidRPr="00422AFC">
        <w:rPr>
          <w:rFonts w:cs="Arial"/>
          <w:sz w:val="20"/>
          <w:szCs w:val="20"/>
          <w:lang w:val="pt-BR"/>
        </w:rPr>
        <w:t>febrero</w:t>
      </w:r>
      <w:proofErr w:type="spellEnd"/>
      <w:r w:rsidRPr="00422AFC">
        <w:rPr>
          <w:rFonts w:cs="Arial"/>
          <w:sz w:val="20"/>
          <w:szCs w:val="20"/>
          <w:lang w:val="pt-BR"/>
        </w:rPr>
        <w:t xml:space="preserve"> de 201</w:t>
      </w:r>
      <w:r w:rsidR="00FA7E0A" w:rsidRPr="00422AFC">
        <w:rPr>
          <w:rFonts w:cs="Arial"/>
          <w:sz w:val="20"/>
          <w:szCs w:val="20"/>
          <w:lang w:val="pt-BR"/>
        </w:rPr>
        <w:t>7</w:t>
      </w:r>
      <w:r w:rsidRPr="00422AFC">
        <w:rPr>
          <w:rFonts w:cs="Arial"/>
          <w:sz w:val="20"/>
          <w:szCs w:val="20"/>
          <w:lang w:val="pt-BR"/>
        </w:rPr>
        <w:t>.</w:t>
      </w:r>
    </w:p>
    <w:p w14:paraId="0AAA73E5" w14:textId="77777777" w:rsidR="00D96788" w:rsidRPr="00422AFC" w:rsidRDefault="007E5953" w:rsidP="00CC13C9">
      <w:pPr>
        <w:ind w:left="567"/>
        <w:jc w:val="both"/>
        <w:rPr>
          <w:rFonts w:ascii="Arial" w:hAnsi="Arial" w:cs="Arial"/>
          <w:sz w:val="20"/>
          <w:szCs w:val="20"/>
        </w:rPr>
      </w:pPr>
      <w:r w:rsidRPr="00422AFC">
        <w:rPr>
          <w:rFonts w:ascii="Arial" w:hAnsi="Arial" w:cs="Arial"/>
          <w:sz w:val="20"/>
          <w:szCs w:val="20"/>
        </w:rPr>
        <w:t>P.O. No. 19, del 14 de febrero de 2017.</w:t>
      </w:r>
    </w:p>
    <w:p w14:paraId="482CD09D" w14:textId="77777777" w:rsidR="00D96788" w:rsidRPr="00422AFC" w:rsidRDefault="00F467D8" w:rsidP="00CC13C9">
      <w:pPr>
        <w:ind w:left="567"/>
        <w:jc w:val="both"/>
        <w:rPr>
          <w:rFonts w:ascii="Arial" w:hAnsi="Arial" w:cs="Arial"/>
          <w:sz w:val="20"/>
          <w:szCs w:val="20"/>
        </w:rPr>
      </w:pPr>
      <w:r w:rsidRPr="00422AFC">
        <w:rPr>
          <w:rFonts w:ascii="Arial" w:hAnsi="Arial" w:cs="Arial"/>
          <w:sz w:val="20"/>
          <w:szCs w:val="20"/>
        </w:rPr>
        <w:t>Se reforman los artículos 39 párrafo 1 y 134 párrafos 2 y 6, y se adiciona un párrafo 10 al artículo 134</w:t>
      </w:r>
      <w:r w:rsidR="001863B2" w:rsidRPr="00422AFC">
        <w:rPr>
          <w:rFonts w:ascii="Arial" w:hAnsi="Arial" w:cs="Arial"/>
          <w:sz w:val="20"/>
          <w:szCs w:val="20"/>
        </w:rPr>
        <w:t xml:space="preserve"> (E</w:t>
      </w:r>
      <w:r w:rsidR="00D96788" w:rsidRPr="00422AFC">
        <w:rPr>
          <w:rFonts w:ascii="Arial" w:hAnsi="Arial" w:cs="Arial"/>
          <w:sz w:val="20"/>
          <w:szCs w:val="20"/>
        </w:rPr>
        <w:t xml:space="preserve">n materia </w:t>
      </w:r>
      <w:r w:rsidR="00CC2A9F" w:rsidRPr="00422AFC">
        <w:rPr>
          <w:rFonts w:ascii="Arial" w:hAnsi="Arial" w:cs="Arial"/>
          <w:sz w:val="20"/>
          <w:szCs w:val="20"/>
        </w:rPr>
        <w:t xml:space="preserve">del procedimiento de los nombramientos y/o ratificaciones </w:t>
      </w:r>
      <w:r w:rsidR="002431C2" w:rsidRPr="00422AFC">
        <w:rPr>
          <w:rFonts w:ascii="Arial" w:hAnsi="Arial" w:cs="Arial"/>
          <w:sz w:val="20"/>
          <w:szCs w:val="20"/>
        </w:rPr>
        <w:t xml:space="preserve">que correspondan </w:t>
      </w:r>
      <w:r w:rsidR="004E4AD5" w:rsidRPr="00422AFC">
        <w:rPr>
          <w:rFonts w:ascii="Arial" w:hAnsi="Arial" w:cs="Arial"/>
          <w:sz w:val="20"/>
          <w:szCs w:val="20"/>
        </w:rPr>
        <w:t>y</w:t>
      </w:r>
      <w:r w:rsidR="00CC2A9F" w:rsidRPr="00422AFC">
        <w:rPr>
          <w:rFonts w:ascii="Arial" w:hAnsi="Arial" w:cs="Arial"/>
          <w:sz w:val="20"/>
          <w:szCs w:val="20"/>
        </w:rPr>
        <w:t xml:space="preserve"> de</w:t>
      </w:r>
      <w:r w:rsidR="002431C2" w:rsidRPr="00422AFC">
        <w:rPr>
          <w:rFonts w:ascii="Arial" w:hAnsi="Arial" w:cs="Arial"/>
          <w:sz w:val="20"/>
          <w:szCs w:val="20"/>
        </w:rPr>
        <w:t xml:space="preserve"> </w:t>
      </w:r>
      <w:r w:rsidR="00CC2A9F" w:rsidRPr="00422AFC">
        <w:rPr>
          <w:rFonts w:ascii="Arial" w:hAnsi="Arial" w:cs="Arial"/>
          <w:sz w:val="20"/>
          <w:szCs w:val="20"/>
        </w:rPr>
        <w:t>l</w:t>
      </w:r>
      <w:r w:rsidR="002431C2" w:rsidRPr="00422AFC">
        <w:rPr>
          <w:rFonts w:ascii="Arial" w:hAnsi="Arial" w:cs="Arial"/>
          <w:sz w:val="20"/>
          <w:szCs w:val="20"/>
        </w:rPr>
        <w:t>a</w:t>
      </w:r>
      <w:r w:rsidR="00CC2A9F" w:rsidRPr="00422AFC">
        <w:rPr>
          <w:rFonts w:ascii="Arial" w:hAnsi="Arial" w:cs="Arial"/>
          <w:sz w:val="20"/>
          <w:szCs w:val="20"/>
        </w:rPr>
        <w:t xml:space="preserve"> designación de los Comisionados del </w:t>
      </w:r>
      <w:r w:rsidR="004E4AD5" w:rsidRPr="00422AFC">
        <w:rPr>
          <w:rFonts w:ascii="Arial" w:hAnsi="Arial" w:cs="Arial"/>
          <w:sz w:val="20"/>
          <w:szCs w:val="20"/>
        </w:rPr>
        <w:t>ITAIT</w:t>
      </w:r>
      <w:r w:rsidR="00D96788" w:rsidRPr="00422AFC">
        <w:rPr>
          <w:rFonts w:ascii="Arial" w:hAnsi="Arial" w:cs="Arial"/>
          <w:sz w:val="20"/>
          <w:szCs w:val="20"/>
        </w:rPr>
        <w:t>).</w:t>
      </w:r>
    </w:p>
    <w:p w14:paraId="7A4BE841" w14:textId="77777777" w:rsidR="00BE28D6" w:rsidRPr="00422AFC" w:rsidRDefault="00BE28D6" w:rsidP="001F347A">
      <w:pPr>
        <w:tabs>
          <w:tab w:val="left" w:pos="426"/>
          <w:tab w:val="left" w:pos="567"/>
          <w:tab w:val="left" w:pos="1276"/>
        </w:tabs>
        <w:ind w:left="1276"/>
        <w:jc w:val="both"/>
        <w:rPr>
          <w:rFonts w:ascii="Arial" w:hAnsi="Arial" w:cs="Arial"/>
          <w:sz w:val="20"/>
          <w:szCs w:val="20"/>
        </w:rPr>
      </w:pPr>
    </w:p>
    <w:p w14:paraId="4D1A01EB" w14:textId="77777777" w:rsidR="00A36F2B" w:rsidRPr="00422AFC" w:rsidRDefault="00A36F2B" w:rsidP="003D19B8">
      <w:pPr>
        <w:pStyle w:val="Textoindependiente"/>
        <w:tabs>
          <w:tab w:val="left" w:pos="567"/>
        </w:tabs>
        <w:ind w:left="567" w:hanging="567"/>
        <w:rPr>
          <w:rFonts w:cs="Arial"/>
          <w:sz w:val="20"/>
          <w:szCs w:val="20"/>
          <w:lang w:val="pt-BR"/>
        </w:rPr>
      </w:pPr>
      <w:r w:rsidRPr="00422AFC">
        <w:rPr>
          <w:rFonts w:cs="Arial"/>
          <w:sz w:val="20"/>
          <w:szCs w:val="20"/>
          <w:lang w:val="pt-BR"/>
        </w:rPr>
        <w:t>43.</w:t>
      </w:r>
      <w:r w:rsidRPr="00422AFC">
        <w:rPr>
          <w:rFonts w:cs="Arial"/>
          <w:sz w:val="20"/>
          <w:szCs w:val="20"/>
          <w:lang w:val="pt-BR"/>
        </w:rPr>
        <w:tab/>
        <w:t xml:space="preserve">Decreto No. LXIII-117,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15 de </w:t>
      </w:r>
      <w:proofErr w:type="spellStart"/>
      <w:r w:rsidRPr="00422AFC">
        <w:rPr>
          <w:rFonts w:cs="Arial"/>
          <w:sz w:val="20"/>
          <w:szCs w:val="20"/>
          <w:lang w:val="pt-BR"/>
        </w:rPr>
        <w:t>febrero</w:t>
      </w:r>
      <w:proofErr w:type="spellEnd"/>
      <w:r w:rsidRPr="00422AFC">
        <w:rPr>
          <w:rFonts w:cs="Arial"/>
          <w:sz w:val="20"/>
          <w:szCs w:val="20"/>
          <w:lang w:val="pt-BR"/>
        </w:rPr>
        <w:t xml:space="preserve"> de 2017.</w:t>
      </w:r>
    </w:p>
    <w:p w14:paraId="79C87B65" w14:textId="77777777" w:rsidR="00A36F2B" w:rsidRPr="00422AFC" w:rsidRDefault="001037DE" w:rsidP="00AE36DD">
      <w:pPr>
        <w:tabs>
          <w:tab w:val="left" w:pos="567"/>
        </w:tabs>
        <w:ind w:left="567"/>
        <w:jc w:val="both"/>
        <w:rPr>
          <w:rFonts w:ascii="Arial" w:hAnsi="Arial" w:cs="Arial"/>
          <w:sz w:val="20"/>
          <w:szCs w:val="20"/>
        </w:rPr>
      </w:pPr>
      <w:r w:rsidRPr="00422AFC">
        <w:rPr>
          <w:rFonts w:ascii="Arial" w:hAnsi="Arial" w:cs="Arial"/>
          <w:sz w:val="20"/>
          <w:szCs w:val="20"/>
        </w:rPr>
        <w:t>P.O. No. 22, del 21 de febrero de 2017.</w:t>
      </w:r>
    </w:p>
    <w:p w14:paraId="1B32C888" w14:textId="77777777" w:rsidR="001F347A" w:rsidRPr="00422AFC" w:rsidRDefault="00F641B6" w:rsidP="00AE36DD">
      <w:pPr>
        <w:tabs>
          <w:tab w:val="left" w:pos="567"/>
        </w:tabs>
        <w:ind w:left="567"/>
        <w:jc w:val="both"/>
        <w:rPr>
          <w:rFonts w:ascii="Arial" w:hAnsi="Arial" w:cs="Arial"/>
          <w:sz w:val="20"/>
          <w:szCs w:val="20"/>
        </w:rPr>
      </w:pPr>
      <w:r w:rsidRPr="00422AFC">
        <w:rPr>
          <w:rFonts w:ascii="Arial" w:hAnsi="Arial" w:cs="Arial"/>
          <w:sz w:val="20"/>
          <w:szCs w:val="20"/>
        </w:rPr>
        <w:t xml:space="preserve">Se reforma el artículo 35, párrafo 2, incisos z) y </w:t>
      </w:r>
      <w:proofErr w:type="spellStart"/>
      <w:r w:rsidRPr="00422AFC">
        <w:rPr>
          <w:rFonts w:ascii="Arial" w:hAnsi="Arial" w:cs="Arial"/>
          <w:sz w:val="20"/>
          <w:szCs w:val="20"/>
        </w:rPr>
        <w:t>aa</w:t>
      </w:r>
      <w:proofErr w:type="spellEnd"/>
      <w:r w:rsidRPr="00422AFC">
        <w:rPr>
          <w:rFonts w:ascii="Arial" w:hAnsi="Arial" w:cs="Arial"/>
          <w:sz w:val="20"/>
          <w:szCs w:val="20"/>
        </w:rPr>
        <w:t>), y se adiciona el inciso ab) del párrafo 2 del artículo 35</w:t>
      </w:r>
      <w:r w:rsidR="00A36F2B" w:rsidRPr="00422AFC">
        <w:rPr>
          <w:rFonts w:ascii="Arial" w:hAnsi="Arial" w:cs="Arial"/>
          <w:sz w:val="20"/>
          <w:szCs w:val="20"/>
        </w:rPr>
        <w:t xml:space="preserve"> </w:t>
      </w:r>
      <w:r w:rsidR="001863B2" w:rsidRPr="00422AFC">
        <w:rPr>
          <w:rFonts w:ascii="Arial" w:hAnsi="Arial" w:cs="Arial"/>
          <w:sz w:val="20"/>
          <w:szCs w:val="20"/>
        </w:rPr>
        <w:t>(</w:t>
      </w:r>
      <w:r w:rsidR="003D460A" w:rsidRPr="00422AFC">
        <w:rPr>
          <w:rFonts w:ascii="Arial" w:hAnsi="Arial" w:cs="Arial"/>
          <w:sz w:val="20"/>
          <w:szCs w:val="20"/>
        </w:rPr>
        <w:t>C</w:t>
      </w:r>
      <w:r w:rsidR="00D36B50" w:rsidRPr="00422AFC">
        <w:rPr>
          <w:rFonts w:ascii="Arial" w:hAnsi="Arial" w:cs="Arial"/>
          <w:sz w:val="20"/>
          <w:szCs w:val="20"/>
        </w:rPr>
        <w:t>reación de la Comisión Ordinaria de la Familia</w:t>
      </w:r>
      <w:r w:rsidR="00A62D3B" w:rsidRPr="00422AFC">
        <w:rPr>
          <w:rFonts w:ascii="Arial" w:hAnsi="Arial" w:cs="Arial"/>
          <w:sz w:val="20"/>
          <w:szCs w:val="20"/>
        </w:rPr>
        <w:t>).</w:t>
      </w:r>
    </w:p>
    <w:p w14:paraId="0643C02F" w14:textId="77777777" w:rsidR="001F347A" w:rsidRPr="00422AFC" w:rsidRDefault="001F347A" w:rsidP="009D5FB3">
      <w:pPr>
        <w:tabs>
          <w:tab w:val="left" w:pos="426"/>
          <w:tab w:val="left" w:pos="567"/>
          <w:tab w:val="left" w:pos="1276"/>
        </w:tabs>
        <w:ind w:left="1276"/>
        <w:jc w:val="both"/>
        <w:rPr>
          <w:rFonts w:ascii="Arial" w:hAnsi="Arial" w:cs="Arial"/>
          <w:sz w:val="20"/>
          <w:szCs w:val="20"/>
        </w:rPr>
      </w:pPr>
    </w:p>
    <w:p w14:paraId="70307615" w14:textId="77777777" w:rsidR="001863B2" w:rsidRPr="00422AFC" w:rsidRDefault="001863B2" w:rsidP="003D19B8">
      <w:pPr>
        <w:pStyle w:val="Textoindependiente"/>
        <w:tabs>
          <w:tab w:val="left" w:pos="567"/>
        </w:tabs>
        <w:ind w:left="567" w:hanging="567"/>
        <w:rPr>
          <w:rFonts w:cs="Arial"/>
          <w:sz w:val="20"/>
          <w:szCs w:val="20"/>
          <w:lang w:val="pt-BR"/>
        </w:rPr>
      </w:pPr>
      <w:r w:rsidRPr="00422AFC">
        <w:rPr>
          <w:rFonts w:cs="Arial"/>
          <w:sz w:val="20"/>
          <w:szCs w:val="20"/>
          <w:lang w:val="pt-BR"/>
        </w:rPr>
        <w:t>44.</w:t>
      </w:r>
      <w:r w:rsidRPr="00422AFC">
        <w:rPr>
          <w:rFonts w:cs="Arial"/>
          <w:sz w:val="20"/>
          <w:szCs w:val="20"/>
          <w:lang w:val="pt-BR"/>
        </w:rPr>
        <w:tab/>
        <w:t xml:space="preserve">Decreto No. LXIII-143,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8 de </w:t>
      </w:r>
      <w:proofErr w:type="spellStart"/>
      <w:r w:rsidRPr="00422AFC">
        <w:rPr>
          <w:rFonts w:cs="Arial"/>
          <w:sz w:val="20"/>
          <w:szCs w:val="20"/>
          <w:lang w:val="pt-BR"/>
        </w:rPr>
        <w:t>marzo</w:t>
      </w:r>
      <w:proofErr w:type="spellEnd"/>
      <w:r w:rsidRPr="00422AFC">
        <w:rPr>
          <w:rFonts w:cs="Arial"/>
          <w:sz w:val="20"/>
          <w:szCs w:val="20"/>
          <w:lang w:val="pt-BR"/>
        </w:rPr>
        <w:t xml:space="preserve"> de 2017.</w:t>
      </w:r>
    </w:p>
    <w:p w14:paraId="0E2EE783" w14:textId="77777777" w:rsidR="001863B2" w:rsidRPr="00422AFC" w:rsidRDefault="00103C5D" w:rsidP="00FF3B4D">
      <w:pPr>
        <w:tabs>
          <w:tab w:val="left" w:pos="567"/>
        </w:tabs>
        <w:ind w:left="567"/>
        <w:jc w:val="both"/>
        <w:rPr>
          <w:rFonts w:ascii="Arial" w:hAnsi="Arial" w:cs="Arial"/>
          <w:sz w:val="20"/>
          <w:szCs w:val="20"/>
        </w:rPr>
      </w:pPr>
      <w:r w:rsidRPr="00422AFC">
        <w:rPr>
          <w:rFonts w:ascii="Arial" w:hAnsi="Arial" w:cs="Arial"/>
          <w:sz w:val="20"/>
          <w:szCs w:val="20"/>
        </w:rPr>
        <w:t>P.O. No. 32, del 15 de marzo de 2017.</w:t>
      </w:r>
    </w:p>
    <w:p w14:paraId="38744503" w14:textId="77777777" w:rsidR="001863B2" w:rsidRPr="00422AFC" w:rsidRDefault="001863B2" w:rsidP="00FF3B4D">
      <w:pPr>
        <w:tabs>
          <w:tab w:val="left" w:pos="567"/>
        </w:tabs>
        <w:ind w:left="567"/>
        <w:jc w:val="both"/>
        <w:rPr>
          <w:rFonts w:ascii="Arial" w:hAnsi="Arial" w:cs="Arial"/>
          <w:sz w:val="20"/>
          <w:szCs w:val="20"/>
        </w:rPr>
      </w:pPr>
      <w:r w:rsidRPr="00422AFC">
        <w:rPr>
          <w:rFonts w:ascii="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5F88554F" w14:textId="77777777" w:rsidR="003D460A" w:rsidRPr="00422AFC" w:rsidRDefault="003D460A" w:rsidP="003D19B8">
      <w:pPr>
        <w:pStyle w:val="Textoindependiente"/>
        <w:tabs>
          <w:tab w:val="left" w:pos="567"/>
        </w:tabs>
        <w:ind w:left="567" w:hanging="567"/>
        <w:rPr>
          <w:rFonts w:cs="Arial"/>
          <w:sz w:val="20"/>
          <w:szCs w:val="20"/>
          <w:lang w:val="pt-BR"/>
        </w:rPr>
      </w:pPr>
    </w:p>
    <w:p w14:paraId="0C3DB402" w14:textId="77777777" w:rsidR="003D460A" w:rsidRPr="00422AFC" w:rsidRDefault="003D460A" w:rsidP="003D19B8">
      <w:pPr>
        <w:pStyle w:val="Textoindependiente"/>
        <w:tabs>
          <w:tab w:val="left" w:pos="567"/>
        </w:tabs>
        <w:ind w:left="567" w:hanging="567"/>
        <w:rPr>
          <w:rFonts w:cs="Arial"/>
          <w:sz w:val="20"/>
          <w:szCs w:val="20"/>
          <w:lang w:val="pt-BR"/>
        </w:rPr>
      </w:pPr>
      <w:r w:rsidRPr="00422AFC">
        <w:rPr>
          <w:rFonts w:cs="Arial"/>
          <w:sz w:val="20"/>
          <w:szCs w:val="20"/>
          <w:lang w:val="pt-BR"/>
        </w:rPr>
        <w:t>45.</w:t>
      </w:r>
      <w:r w:rsidRPr="00422AFC">
        <w:rPr>
          <w:rFonts w:cs="Arial"/>
          <w:sz w:val="20"/>
          <w:szCs w:val="20"/>
          <w:lang w:val="pt-BR"/>
        </w:rPr>
        <w:tab/>
        <w:t xml:space="preserve">Decreto No. LXIII-172,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17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362F7151" w14:textId="77777777" w:rsidR="00ED0A3F" w:rsidRPr="00422AFC" w:rsidRDefault="00ED0A3F" w:rsidP="00A23A02">
      <w:pPr>
        <w:tabs>
          <w:tab w:val="left" w:pos="567"/>
        </w:tabs>
        <w:ind w:left="567"/>
        <w:jc w:val="both"/>
        <w:rPr>
          <w:rFonts w:ascii="Arial" w:hAnsi="Arial" w:cs="Arial"/>
          <w:sz w:val="20"/>
          <w:szCs w:val="20"/>
        </w:rPr>
      </w:pPr>
      <w:r w:rsidRPr="00422AFC">
        <w:rPr>
          <w:rFonts w:ascii="Arial" w:hAnsi="Arial" w:cs="Arial"/>
          <w:sz w:val="20"/>
          <w:szCs w:val="20"/>
        </w:rPr>
        <w:t>P.O. No. 61, del 23 de mayo de 2017.</w:t>
      </w:r>
    </w:p>
    <w:p w14:paraId="551AF9EE" w14:textId="77777777" w:rsidR="003D460A" w:rsidRPr="00422AFC" w:rsidRDefault="000C3E0B" w:rsidP="00A23A02">
      <w:pPr>
        <w:tabs>
          <w:tab w:val="left" w:pos="567"/>
        </w:tabs>
        <w:ind w:left="567"/>
        <w:jc w:val="both"/>
        <w:rPr>
          <w:rFonts w:ascii="Arial" w:hAnsi="Arial" w:cs="Arial"/>
          <w:sz w:val="20"/>
          <w:szCs w:val="20"/>
        </w:rPr>
      </w:pPr>
      <w:r w:rsidRPr="00422AFC">
        <w:rPr>
          <w:rFonts w:ascii="Arial" w:hAnsi="Arial" w:cs="Arial"/>
          <w:sz w:val="20"/>
          <w:szCs w:val="20"/>
        </w:rPr>
        <w:t xml:space="preserve">Se reforman los incisos </w:t>
      </w:r>
      <w:proofErr w:type="spellStart"/>
      <w:r w:rsidRPr="00422AFC">
        <w:rPr>
          <w:rFonts w:ascii="Arial" w:hAnsi="Arial" w:cs="Arial"/>
          <w:sz w:val="20"/>
          <w:szCs w:val="20"/>
        </w:rPr>
        <w:t>aa</w:t>
      </w:r>
      <w:proofErr w:type="spellEnd"/>
      <w:r w:rsidRPr="00422AFC">
        <w:rPr>
          <w:rFonts w:ascii="Arial" w:hAnsi="Arial" w:cs="Arial"/>
          <w:sz w:val="20"/>
          <w:szCs w:val="20"/>
        </w:rPr>
        <w:t xml:space="preserve">) y ab), y se adiciona el inciso </w:t>
      </w:r>
      <w:proofErr w:type="spellStart"/>
      <w:r w:rsidRPr="00422AFC">
        <w:rPr>
          <w:rFonts w:ascii="Arial" w:hAnsi="Arial" w:cs="Arial"/>
          <w:sz w:val="20"/>
          <w:szCs w:val="20"/>
        </w:rPr>
        <w:t>ac</w:t>
      </w:r>
      <w:proofErr w:type="spellEnd"/>
      <w:r w:rsidRPr="00422AFC">
        <w:rPr>
          <w:rFonts w:ascii="Arial" w:hAnsi="Arial" w:cs="Arial"/>
          <w:sz w:val="20"/>
          <w:szCs w:val="20"/>
        </w:rPr>
        <w:t>) al párrafo 2 del artículo 35</w:t>
      </w:r>
      <w:r w:rsidR="003D460A" w:rsidRPr="00422AFC">
        <w:rPr>
          <w:rFonts w:ascii="Arial" w:hAnsi="Arial" w:cs="Arial"/>
          <w:sz w:val="20"/>
          <w:szCs w:val="20"/>
        </w:rPr>
        <w:t xml:space="preserve"> (Creación de la Comisión Ordinaria de </w:t>
      </w:r>
      <w:r w:rsidRPr="00422AFC">
        <w:rPr>
          <w:rFonts w:ascii="Arial" w:hAnsi="Arial" w:cs="Arial"/>
          <w:sz w:val="20"/>
          <w:szCs w:val="20"/>
        </w:rPr>
        <w:t>Anticorrupción y Participación Ciudadana</w:t>
      </w:r>
      <w:r w:rsidR="003D460A" w:rsidRPr="00422AFC">
        <w:rPr>
          <w:rFonts w:ascii="Arial" w:hAnsi="Arial" w:cs="Arial"/>
          <w:sz w:val="20"/>
          <w:szCs w:val="20"/>
        </w:rPr>
        <w:t>).</w:t>
      </w:r>
    </w:p>
    <w:p w14:paraId="06F30092" w14:textId="77777777" w:rsidR="003A3C8C" w:rsidRPr="00422AFC" w:rsidRDefault="003A3C8C" w:rsidP="003D460A">
      <w:pPr>
        <w:tabs>
          <w:tab w:val="left" w:pos="426"/>
          <w:tab w:val="left" w:pos="567"/>
          <w:tab w:val="left" w:pos="1276"/>
        </w:tabs>
        <w:ind w:left="1276"/>
        <w:jc w:val="both"/>
        <w:rPr>
          <w:rFonts w:ascii="Arial" w:hAnsi="Arial" w:cs="Arial"/>
          <w:sz w:val="20"/>
          <w:szCs w:val="20"/>
          <w:lang w:eastAsia="en-US"/>
        </w:rPr>
      </w:pPr>
    </w:p>
    <w:p w14:paraId="3369A41A" w14:textId="77777777" w:rsidR="003A3C8C" w:rsidRPr="00422AFC" w:rsidRDefault="003A3C8C" w:rsidP="003D19B8">
      <w:pPr>
        <w:pStyle w:val="Textoindependiente"/>
        <w:tabs>
          <w:tab w:val="left" w:pos="567"/>
        </w:tabs>
        <w:ind w:left="567" w:hanging="567"/>
        <w:rPr>
          <w:rFonts w:cs="Arial"/>
          <w:sz w:val="20"/>
          <w:szCs w:val="20"/>
          <w:lang w:val="pt-BR"/>
        </w:rPr>
      </w:pPr>
      <w:r w:rsidRPr="00422AFC">
        <w:rPr>
          <w:rFonts w:cs="Arial"/>
          <w:sz w:val="20"/>
          <w:szCs w:val="20"/>
          <w:lang w:val="pt-BR"/>
        </w:rPr>
        <w:t>46.</w:t>
      </w:r>
      <w:r w:rsidRPr="00422AFC">
        <w:rPr>
          <w:rFonts w:cs="Arial"/>
          <w:sz w:val="20"/>
          <w:szCs w:val="20"/>
          <w:lang w:val="pt-BR"/>
        </w:rPr>
        <w:tab/>
        <w:t>Decreto No. LXIII-17</w:t>
      </w:r>
      <w:r w:rsidR="00F62D43" w:rsidRPr="00422AFC">
        <w:rPr>
          <w:rFonts w:cs="Arial"/>
          <w:sz w:val="20"/>
          <w:szCs w:val="20"/>
          <w:lang w:val="pt-BR"/>
        </w:rPr>
        <w:t>6</w:t>
      </w:r>
      <w:r w:rsidRPr="00422AFC">
        <w:rPr>
          <w:rFonts w:cs="Arial"/>
          <w:sz w:val="20"/>
          <w:szCs w:val="20"/>
          <w:lang w:val="pt-BR"/>
        </w:rPr>
        <w:t xml:space="preserve">,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w:t>
      </w:r>
      <w:r w:rsidR="00F62D43" w:rsidRPr="00422AFC">
        <w:rPr>
          <w:rFonts w:cs="Arial"/>
          <w:sz w:val="20"/>
          <w:szCs w:val="20"/>
          <w:lang w:val="pt-BR"/>
        </w:rPr>
        <w:t>24</w:t>
      </w:r>
      <w:r w:rsidRPr="00422AFC">
        <w:rPr>
          <w:rFonts w:cs="Arial"/>
          <w:sz w:val="20"/>
          <w:szCs w:val="20"/>
          <w:lang w:val="pt-BR"/>
        </w:rPr>
        <w:t xml:space="preserve">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76C942B9" w14:textId="77777777" w:rsidR="00CD5848" w:rsidRPr="00422AFC" w:rsidRDefault="00CD5848"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2211A5C6" w14:textId="77777777" w:rsidR="00D63DC5" w:rsidRPr="00422AFC" w:rsidRDefault="00C11E60" w:rsidP="00A23A02">
      <w:pPr>
        <w:tabs>
          <w:tab w:val="left" w:pos="567"/>
        </w:tabs>
        <w:ind w:left="567"/>
        <w:jc w:val="both"/>
        <w:rPr>
          <w:rFonts w:ascii="Arial" w:hAnsi="Arial" w:cs="Arial"/>
          <w:sz w:val="20"/>
          <w:szCs w:val="20"/>
        </w:rPr>
      </w:pPr>
      <w:r w:rsidRPr="00422AFC">
        <w:rPr>
          <w:rFonts w:ascii="Arial" w:hAnsi="Arial" w:cs="Arial"/>
          <w:sz w:val="20"/>
          <w:szCs w:val="20"/>
        </w:rPr>
        <w:t xml:space="preserve">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w:t>
      </w:r>
      <w:r w:rsidRPr="00422AFC">
        <w:rPr>
          <w:rFonts w:ascii="Arial" w:hAnsi="Arial" w:cs="Arial"/>
          <w:sz w:val="20"/>
          <w:szCs w:val="20"/>
        </w:rPr>
        <w:lastRenderedPageBreak/>
        <w:t>ser 3 y 4, del artículo 52; inciso g) al párrafo 1, del artículo 63; 66 QUATER; e incisos i) al o) del párrafo 1, del artículo 68; y se deroga el inciso f) del artículo 43.</w:t>
      </w:r>
    </w:p>
    <w:p w14:paraId="1A116C6E" w14:textId="77777777" w:rsidR="00EE4457" w:rsidRPr="00422AFC" w:rsidRDefault="00EE4457" w:rsidP="00C11E60">
      <w:pPr>
        <w:tabs>
          <w:tab w:val="left" w:pos="426"/>
          <w:tab w:val="left" w:pos="567"/>
        </w:tabs>
        <w:ind w:left="1276"/>
        <w:jc w:val="both"/>
        <w:rPr>
          <w:rFonts w:ascii="Arial" w:hAnsi="Arial" w:cs="Arial"/>
          <w:sz w:val="20"/>
          <w:szCs w:val="20"/>
        </w:rPr>
      </w:pPr>
    </w:p>
    <w:p w14:paraId="29798716" w14:textId="77777777" w:rsidR="00D63DC5" w:rsidRPr="00422AFC" w:rsidRDefault="00D63DC5" w:rsidP="003D19B8">
      <w:pPr>
        <w:pStyle w:val="Textoindependiente"/>
        <w:tabs>
          <w:tab w:val="left" w:pos="567"/>
        </w:tabs>
        <w:ind w:left="567" w:hanging="567"/>
        <w:rPr>
          <w:rFonts w:cs="Arial"/>
          <w:sz w:val="20"/>
          <w:szCs w:val="20"/>
          <w:lang w:val="pt-BR"/>
        </w:rPr>
      </w:pPr>
      <w:r w:rsidRPr="00422AFC">
        <w:rPr>
          <w:rFonts w:cs="Arial"/>
          <w:sz w:val="20"/>
          <w:szCs w:val="20"/>
          <w:lang w:val="pt-BR"/>
        </w:rPr>
        <w:t>47.</w:t>
      </w:r>
      <w:r w:rsidRPr="00422AFC">
        <w:rPr>
          <w:rFonts w:cs="Arial"/>
          <w:sz w:val="20"/>
          <w:szCs w:val="20"/>
          <w:lang w:val="pt-BR"/>
        </w:rPr>
        <w:tab/>
        <w:t xml:space="preserve">Decreto No. LXIII-177,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24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364029A4" w14:textId="77777777" w:rsidR="00C9282D" w:rsidRPr="00422AFC" w:rsidRDefault="00C9282D"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568A3977" w14:textId="77777777" w:rsidR="00A32251" w:rsidRDefault="00F86C68" w:rsidP="00300303">
      <w:pPr>
        <w:tabs>
          <w:tab w:val="left" w:pos="567"/>
        </w:tabs>
        <w:ind w:left="567"/>
        <w:jc w:val="both"/>
        <w:rPr>
          <w:rFonts w:ascii="Arial" w:hAnsi="Arial" w:cs="Arial"/>
          <w:sz w:val="20"/>
          <w:szCs w:val="20"/>
        </w:rPr>
      </w:pPr>
      <w:r w:rsidRPr="00422AFC">
        <w:rPr>
          <w:rFonts w:ascii="Arial" w:hAnsi="Arial" w:cs="Arial"/>
          <w:sz w:val="20"/>
          <w:szCs w:val="20"/>
        </w:rPr>
        <w:t>Se adiciona un párrafo 9 al artículo 77</w:t>
      </w:r>
      <w:r w:rsidR="00E75120" w:rsidRPr="00422AFC">
        <w:rPr>
          <w:rFonts w:ascii="Arial" w:hAnsi="Arial" w:cs="Arial"/>
          <w:sz w:val="20"/>
          <w:szCs w:val="20"/>
        </w:rPr>
        <w:t>.</w:t>
      </w:r>
    </w:p>
    <w:p w14:paraId="0D18A405" w14:textId="77777777" w:rsidR="00992C6E" w:rsidRPr="00422AFC" w:rsidRDefault="00992C6E" w:rsidP="00300303">
      <w:pPr>
        <w:tabs>
          <w:tab w:val="left" w:pos="567"/>
        </w:tabs>
        <w:ind w:left="567"/>
        <w:jc w:val="both"/>
        <w:rPr>
          <w:rFonts w:ascii="Arial" w:hAnsi="Arial" w:cs="Arial"/>
          <w:sz w:val="20"/>
          <w:szCs w:val="20"/>
        </w:rPr>
      </w:pPr>
    </w:p>
    <w:p w14:paraId="0FCB6F9D" w14:textId="77777777" w:rsidR="001579C4" w:rsidRPr="00422AFC" w:rsidRDefault="001579C4" w:rsidP="003D19B8">
      <w:pPr>
        <w:pStyle w:val="Textoindependiente"/>
        <w:tabs>
          <w:tab w:val="left" w:pos="567"/>
        </w:tabs>
        <w:ind w:left="567" w:hanging="567"/>
        <w:rPr>
          <w:rFonts w:cs="Arial"/>
          <w:sz w:val="20"/>
          <w:szCs w:val="20"/>
          <w:lang w:val="pt-BR"/>
        </w:rPr>
      </w:pPr>
      <w:r w:rsidRPr="00422AFC">
        <w:rPr>
          <w:rFonts w:cs="Arial"/>
          <w:sz w:val="20"/>
          <w:szCs w:val="20"/>
          <w:lang w:val="pt-BR"/>
        </w:rPr>
        <w:t>48.</w:t>
      </w:r>
      <w:r w:rsidRPr="00422AFC">
        <w:rPr>
          <w:rFonts w:cs="Arial"/>
          <w:sz w:val="20"/>
          <w:szCs w:val="20"/>
          <w:lang w:val="pt-BR"/>
        </w:rPr>
        <w:tab/>
        <w:t xml:space="preserve">Decreto No. LXIII-186,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31 de </w:t>
      </w:r>
      <w:proofErr w:type="spellStart"/>
      <w:r w:rsidRPr="00422AFC">
        <w:rPr>
          <w:rFonts w:cs="Arial"/>
          <w:sz w:val="20"/>
          <w:szCs w:val="20"/>
          <w:lang w:val="pt-BR"/>
        </w:rPr>
        <w:t>mayo</w:t>
      </w:r>
      <w:proofErr w:type="spellEnd"/>
      <w:r w:rsidRPr="00422AFC">
        <w:rPr>
          <w:rFonts w:cs="Arial"/>
          <w:sz w:val="20"/>
          <w:szCs w:val="20"/>
          <w:lang w:val="pt-BR"/>
        </w:rPr>
        <w:t xml:space="preserve"> de 2017.</w:t>
      </w:r>
    </w:p>
    <w:p w14:paraId="0A85844C" w14:textId="77777777" w:rsidR="00DC0FC6" w:rsidRPr="00422AFC" w:rsidRDefault="00DC0FC6" w:rsidP="00A23A02">
      <w:pPr>
        <w:tabs>
          <w:tab w:val="left" w:pos="567"/>
        </w:tabs>
        <w:ind w:left="567"/>
        <w:jc w:val="both"/>
        <w:rPr>
          <w:rFonts w:ascii="Arial" w:hAnsi="Arial" w:cs="Arial"/>
          <w:sz w:val="20"/>
          <w:szCs w:val="20"/>
        </w:rPr>
      </w:pPr>
      <w:r w:rsidRPr="00422AFC">
        <w:rPr>
          <w:rFonts w:ascii="Arial" w:hAnsi="Arial" w:cs="Arial"/>
          <w:sz w:val="20"/>
          <w:szCs w:val="20"/>
        </w:rPr>
        <w:t>P.O. Extraordinario No. 10, del 02 de junio de 2017.</w:t>
      </w:r>
    </w:p>
    <w:p w14:paraId="3F311C2B" w14:textId="77777777" w:rsidR="001579C4" w:rsidRPr="00422AFC" w:rsidRDefault="00F17DCE" w:rsidP="00A33689">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133 párrafo 1 y 134 párrafo 8, y se adiciona el párrafo 11 al artículo 134</w:t>
      </w:r>
      <w:r w:rsidR="001579C4" w:rsidRPr="00422AFC">
        <w:rPr>
          <w:rFonts w:ascii="Arial" w:hAnsi="Arial" w:cs="Arial"/>
          <w:sz w:val="20"/>
          <w:szCs w:val="20"/>
        </w:rPr>
        <w:t>.</w:t>
      </w:r>
    </w:p>
    <w:p w14:paraId="5A127F2D" w14:textId="77777777" w:rsidR="001579C4" w:rsidRPr="00422AFC" w:rsidRDefault="001579C4" w:rsidP="00F86C68">
      <w:pPr>
        <w:tabs>
          <w:tab w:val="left" w:pos="426"/>
          <w:tab w:val="left" w:pos="567"/>
          <w:tab w:val="left" w:pos="1418"/>
        </w:tabs>
        <w:ind w:left="1276"/>
        <w:jc w:val="both"/>
        <w:rPr>
          <w:rFonts w:ascii="Arial" w:hAnsi="Arial" w:cs="Arial"/>
          <w:sz w:val="20"/>
          <w:szCs w:val="20"/>
        </w:rPr>
      </w:pPr>
    </w:p>
    <w:p w14:paraId="12A5CE39" w14:textId="77777777" w:rsidR="00E7227A" w:rsidRPr="00422AFC" w:rsidRDefault="00E7227A" w:rsidP="003D19B8">
      <w:pPr>
        <w:pStyle w:val="Textoindependiente"/>
        <w:tabs>
          <w:tab w:val="left" w:pos="567"/>
        </w:tabs>
        <w:ind w:left="567" w:hanging="567"/>
        <w:rPr>
          <w:rFonts w:cs="Arial"/>
          <w:sz w:val="20"/>
          <w:szCs w:val="20"/>
          <w:lang w:val="pt-BR"/>
        </w:rPr>
      </w:pPr>
      <w:r w:rsidRPr="00422AFC">
        <w:rPr>
          <w:rFonts w:cs="Arial"/>
          <w:sz w:val="20"/>
          <w:szCs w:val="20"/>
          <w:lang w:val="pt-BR"/>
        </w:rPr>
        <w:t>49.</w:t>
      </w:r>
      <w:r w:rsidRPr="00422AFC">
        <w:rPr>
          <w:rFonts w:cs="Arial"/>
          <w:sz w:val="20"/>
          <w:szCs w:val="20"/>
          <w:lang w:val="pt-BR"/>
        </w:rPr>
        <w:tab/>
        <w:t xml:space="preserve">Decreto No. LXIII-399, </w:t>
      </w:r>
      <w:proofErr w:type="spellStart"/>
      <w:proofErr w:type="gramStart"/>
      <w:r w:rsidRPr="00422AFC">
        <w:rPr>
          <w:rFonts w:cs="Arial"/>
          <w:sz w:val="20"/>
          <w:szCs w:val="20"/>
          <w:lang w:val="pt-BR"/>
        </w:rPr>
        <w:t>del</w:t>
      </w:r>
      <w:proofErr w:type="spellEnd"/>
      <w:proofErr w:type="gramEnd"/>
      <w:r w:rsidRPr="00422AFC">
        <w:rPr>
          <w:rFonts w:cs="Arial"/>
          <w:sz w:val="20"/>
          <w:szCs w:val="20"/>
          <w:lang w:val="pt-BR"/>
        </w:rPr>
        <w:t xml:space="preserve"> 18 de abril de 2018.</w:t>
      </w:r>
    </w:p>
    <w:p w14:paraId="7DE51142" w14:textId="77777777" w:rsidR="00546779" w:rsidRPr="00422AFC" w:rsidRDefault="00546779" w:rsidP="00201772">
      <w:pPr>
        <w:tabs>
          <w:tab w:val="left" w:pos="567"/>
        </w:tabs>
        <w:ind w:left="567"/>
        <w:jc w:val="both"/>
        <w:rPr>
          <w:rFonts w:ascii="Arial" w:hAnsi="Arial" w:cs="Arial"/>
          <w:sz w:val="20"/>
          <w:szCs w:val="20"/>
        </w:rPr>
      </w:pPr>
      <w:r w:rsidRPr="00422AFC">
        <w:rPr>
          <w:rFonts w:ascii="Arial" w:hAnsi="Arial" w:cs="Arial"/>
          <w:sz w:val="20"/>
          <w:szCs w:val="20"/>
        </w:rPr>
        <w:t>P.O. No. 49, del 24 de abril de 2018.</w:t>
      </w:r>
    </w:p>
    <w:p w14:paraId="57D405CA" w14:textId="77777777" w:rsidR="00E7227A" w:rsidRPr="00422AFC" w:rsidRDefault="00E7227A" w:rsidP="00201772">
      <w:pPr>
        <w:tabs>
          <w:tab w:val="left" w:pos="567"/>
        </w:tabs>
        <w:ind w:left="567"/>
        <w:jc w:val="both"/>
        <w:rPr>
          <w:rFonts w:ascii="Arial" w:hAnsi="Arial" w:cs="Arial"/>
          <w:sz w:val="20"/>
          <w:szCs w:val="20"/>
        </w:rPr>
      </w:pPr>
      <w:r w:rsidRPr="00422AFC">
        <w:rPr>
          <w:rFonts w:ascii="Arial" w:hAnsi="Arial" w:cs="Arial"/>
          <w:sz w:val="20"/>
          <w:szCs w:val="20"/>
        </w:rPr>
        <w:t>Se reforma el artículo 66 QUATER, párrafos 1, incisos a) y b); 3; y 4, incisos a) y d).</w:t>
      </w:r>
    </w:p>
    <w:p w14:paraId="7BEEF71D" w14:textId="77777777" w:rsidR="005F6720" w:rsidRPr="00422AFC" w:rsidRDefault="005F6720" w:rsidP="00E7227A">
      <w:pPr>
        <w:tabs>
          <w:tab w:val="left" w:pos="426"/>
          <w:tab w:val="left" w:pos="567"/>
          <w:tab w:val="left" w:pos="1418"/>
        </w:tabs>
        <w:ind w:left="1276"/>
        <w:jc w:val="both"/>
        <w:rPr>
          <w:rFonts w:ascii="Arial" w:hAnsi="Arial" w:cs="Arial"/>
          <w:sz w:val="20"/>
          <w:szCs w:val="20"/>
        </w:rPr>
      </w:pPr>
    </w:p>
    <w:p w14:paraId="198B007C" w14:textId="77777777" w:rsidR="005F6720" w:rsidRPr="00422AFC" w:rsidRDefault="00546779" w:rsidP="003D19B8">
      <w:pPr>
        <w:pStyle w:val="Textoindependiente"/>
        <w:tabs>
          <w:tab w:val="left" w:pos="567"/>
        </w:tabs>
        <w:ind w:left="567" w:hanging="567"/>
        <w:rPr>
          <w:rFonts w:cs="Arial"/>
          <w:sz w:val="20"/>
          <w:szCs w:val="20"/>
        </w:rPr>
      </w:pPr>
      <w:r w:rsidRPr="00422AFC">
        <w:rPr>
          <w:rFonts w:cs="Arial"/>
          <w:sz w:val="20"/>
          <w:szCs w:val="20"/>
        </w:rPr>
        <w:t>50.</w:t>
      </w:r>
      <w:r w:rsidRPr="00422AFC">
        <w:rPr>
          <w:rFonts w:cs="Arial"/>
          <w:sz w:val="20"/>
          <w:szCs w:val="20"/>
        </w:rPr>
        <w:tab/>
      </w:r>
      <w:r w:rsidR="00DD465D" w:rsidRPr="00422AFC">
        <w:rPr>
          <w:rFonts w:cs="Arial"/>
          <w:sz w:val="20"/>
          <w:szCs w:val="20"/>
        </w:rPr>
        <w:t>Decreto No. LXIII-443, del 19 de junio de 2018</w:t>
      </w:r>
      <w:r w:rsidR="005F6720" w:rsidRPr="00422AFC">
        <w:rPr>
          <w:rFonts w:cs="Arial"/>
          <w:sz w:val="20"/>
          <w:szCs w:val="20"/>
        </w:rPr>
        <w:t>.</w:t>
      </w:r>
    </w:p>
    <w:p w14:paraId="049E4CB9" w14:textId="77777777" w:rsidR="005F6720" w:rsidRPr="00422AFC" w:rsidRDefault="00F56AD7" w:rsidP="0062526A">
      <w:pPr>
        <w:tabs>
          <w:tab w:val="left" w:pos="567"/>
        </w:tabs>
        <w:ind w:left="567"/>
        <w:jc w:val="both"/>
        <w:rPr>
          <w:rFonts w:ascii="Arial" w:hAnsi="Arial" w:cs="Arial"/>
          <w:sz w:val="20"/>
          <w:szCs w:val="20"/>
        </w:rPr>
      </w:pPr>
      <w:r w:rsidRPr="00422AFC">
        <w:rPr>
          <w:rFonts w:ascii="Arial" w:hAnsi="Arial" w:cs="Arial"/>
          <w:sz w:val="20"/>
          <w:szCs w:val="20"/>
        </w:rPr>
        <w:t>P.O. No. 91, del 31 de julio de 2018</w:t>
      </w:r>
      <w:r w:rsidR="005F6720" w:rsidRPr="00422AFC">
        <w:rPr>
          <w:rFonts w:ascii="Arial" w:hAnsi="Arial" w:cs="Arial"/>
          <w:sz w:val="20"/>
          <w:szCs w:val="20"/>
        </w:rPr>
        <w:t>.</w:t>
      </w:r>
    </w:p>
    <w:p w14:paraId="47F2071C" w14:textId="77777777" w:rsidR="005F6720" w:rsidRPr="00422AFC" w:rsidRDefault="0015368F" w:rsidP="0062526A">
      <w:pPr>
        <w:tabs>
          <w:tab w:val="left" w:pos="567"/>
        </w:tabs>
        <w:ind w:left="567"/>
        <w:jc w:val="both"/>
        <w:rPr>
          <w:rFonts w:ascii="Arial" w:hAnsi="Arial" w:cs="Arial"/>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41, párrafo 1, y 151</w:t>
      </w:r>
      <w:r w:rsidR="005F6720" w:rsidRPr="00422AFC">
        <w:rPr>
          <w:rFonts w:ascii="Arial" w:hAnsi="Arial" w:cs="Arial"/>
          <w:sz w:val="20"/>
          <w:szCs w:val="20"/>
        </w:rPr>
        <w:t>.</w:t>
      </w:r>
    </w:p>
    <w:p w14:paraId="2B0795F7" w14:textId="77777777" w:rsidR="00354E97" w:rsidRPr="00422AFC" w:rsidRDefault="00354E97" w:rsidP="0062526A">
      <w:pPr>
        <w:tabs>
          <w:tab w:val="left" w:pos="567"/>
        </w:tabs>
        <w:ind w:left="567"/>
        <w:jc w:val="both"/>
        <w:rPr>
          <w:rFonts w:ascii="Arial" w:hAnsi="Arial" w:cs="Arial"/>
          <w:sz w:val="20"/>
          <w:szCs w:val="20"/>
        </w:rPr>
      </w:pPr>
    </w:p>
    <w:p w14:paraId="5D10E192" w14:textId="77777777" w:rsidR="00354E97" w:rsidRPr="00422AFC" w:rsidRDefault="00354E97" w:rsidP="00354E97">
      <w:pPr>
        <w:pStyle w:val="Textoindependiente"/>
        <w:tabs>
          <w:tab w:val="left" w:pos="567"/>
        </w:tabs>
        <w:ind w:left="567" w:hanging="567"/>
        <w:rPr>
          <w:rFonts w:cs="Arial"/>
          <w:sz w:val="20"/>
          <w:szCs w:val="20"/>
        </w:rPr>
      </w:pPr>
      <w:r w:rsidRPr="00422AFC">
        <w:rPr>
          <w:rFonts w:cs="Arial"/>
          <w:sz w:val="20"/>
          <w:szCs w:val="20"/>
        </w:rPr>
        <w:t>51.</w:t>
      </w:r>
      <w:r w:rsidRPr="00422AFC">
        <w:rPr>
          <w:rFonts w:cs="Arial"/>
          <w:sz w:val="20"/>
          <w:szCs w:val="20"/>
        </w:rPr>
        <w:tab/>
        <w:t xml:space="preserve">Decreto No. LXIII-780, del 7 de </w:t>
      </w:r>
      <w:r w:rsidR="00A64EB5" w:rsidRPr="00422AFC">
        <w:rPr>
          <w:rFonts w:cs="Arial"/>
          <w:sz w:val="20"/>
          <w:szCs w:val="20"/>
        </w:rPr>
        <w:t>febrero</w:t>
      </w:r>
      <w:r w:rsidRPr="00422AFC">
        <w:rPr>
          <w:rFonts w:cs="Arial"/>
          <w:sz w:val="20"/>
          <w:szCs w:val="20"/>
        </w:rPr>
        <w:t xml:space="preserve"> de 201</w:t>
      </w:r>
      <w:r w:rsidR="00A64EB5" w:rsidRPr="00422AFC">
        <w:rPr>
          <w:rFonts w:cs="Arial"/>
          <w:sz w:val="20"/>
          <w:szCs w:val="20"/>
        </w:rPr>
        <w:t>9</w:t>
      </w:r>
      <w:r w:rsidRPr="00422AFC">
        <w:rPr>
          <w:rFonts w:cs="Arial"/>
          <w:sz w:val="20"/>
          <w:szCs w:val="20"/>
        </w:rPr>
        <w:t>.</w:t>
      </w:r>
    </w:p>
    <w:p w14:paraId="6BAA8AC2" w14:textId="77777777" w:rsidR="001501C9" w:rsidRPr="00422AFC" w:rsidRDefault="001501C9" w:rsidP="0062526A">
      <w:pPr>
        <w:tabs>
          <w:tab w:val="left" w:pos="567"/>
        </w:tabs>
        <w:ind w:left="567"/>
        <w:jc w:val="both"/>
        <w:rPr>
          <w:rFonts w:ascii="Arial" w:hAnsi="Arial" w:cs="Arial"/>
          <w:bCs/>
          <w:sz w:val="20"/>
          <w:szCs w:val="20"/>
          <w:lang w:val="es-ES_tradnl"/>
        </w:rPr>
      </w:pPr>
      <w:r w:rsidRPr="00422AFC">
        <w:rPr>
          <w:rFonts w:ascii="Arial" w:hAnsi="Arial" w:cs="Arial"/>
          <w:sz w:val="20"/>
          <w:szCs w:val="20"/>
        </w:rPr>
        <w:t>P.O. No. 19, del 12 de febrero de 2019.</w:t>
      </w:r>
    </w:p>
    <w:p w14:paraId="089A23D3" w14:textId="77777777" w:rsidR="00354E97" w:rsidRPr="00422AFC" w:rsidRDefault="00A64EB5" w:rsidP="0062526A">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120, párrafo 2; 121; 122, párrafos 1, 2, 3, 4 y 5; y 123; y se deroga el párrafo 6 del artículo 122.</w:t>
      </w:r>
    </w:p>
    <w:p w14:paraId="1C5D0622" w14:textId="77777777" w:rsidR="00A330DE" w:rsidRPr="00422AFC" w:rsidRDefault="00A330DE" w:rsidP="0062526A">
      <w:pPr>
        <w:tabs>
          <w:tab w:val="left" w:pos="567"/>
        </w:tabs>
        <w:ind w:left="567"/>
        <w:jc w:val="both"/>
        <w:rPr>
          <w:rFonts w:ascii="Arial" w:hAnsi="Arial" w:cs="Arial"/>
          <w:bCs/>
          <w:sz w:val="20"/>
          <w:szCs w:val="20"/>
          <w:lang w:val="es-ES_tradnl"/>
        </w:rPr>
      </w:pPr>
    </w:p>
    <w:p w14:paraId="37C10DD5" w14:textId="77777777" w:rsidR="00A330DE" w:rsidRPr="00422AFC" w:rsidRDefault="00A330DE" w:rsidP="00A330DE">
      <w:pPr>
        <w:pStyle w:val="Textoindependiente"/>
        <w:tabs>
          <w:tab w:val="left" w:pos="567"/>
        </w:tabs>
        <w:ind w:left="567" w:hanging="567"/>
        <w:rPr>
          <w:rFonts w:cs="Arial"/>
          <w:sz w:val="20"/>
          <w:szCs w:val="20"/>
        </w:rPr>
      </w:pPr>
      <w:r w:rsidRPr="00422AFC">
        <w:rPr>
          <w:rFonts w:cs="Arial"/>
          <w:sz w:val="20"/>
          <w:szCs w:val="20"/>
        </w:rPr>
        <w:t>52.</w:t>
      </w:r>
      <w:r w:rsidRPr="00422AFC">
        <w:rPr>
          <w:rFonts w:cs="Arial"/>
          <w:sz w:val="20"/>
          <w:szCs w:val="20"/>
        </w:rPr>
        <w:tab/>
        <w:t>Decreto No. LXIII-7</w:t>
      </w:r>
      <w:r w:rsidR="00A80458" w:rsidRPr="00422AFC">
        <w:rPr>
          <w:rFonts w:cs="Arial"/>
          <w:sz w:val="20"/>
          <w:szCs w:val="20"/>
        </w:rPr>
        <w:t>91</w:t>
      </w:r>
      <w:r w:rsidRPr="00422AFC">
        <w:rPr>
          <w:rFonts w:cs="Arial"/>
          <w:sz w:val="20"/>
          <w:szCs w:val="20"/>
        </w:rPr>
        <w:t xml:space="preserve">, del </w:t>
      </w:r>
      <w:r w:rsidR="00DD0E5A" w:rsidRPr="00422AFC">
        <w:rPr>
          <w:rFonts w:cs="Arial"/>
          <w:sz w:val="20"/>
          <w:szCs w:val="20"/>
        </w:rPr>
        <w:t>2</w:t>
      </w:r>
      <w:r w:rsidRPr="00422AFC">
        <w:rPr>
          <w:rFonts w:cs="Arial"/>
          <w:sz w:val="20"/>
          <w:szCs w:val="20"/>
        </w:rPr>
        <w:t xml:space="preserve">7 de </w:t>
      </w:r>
      <w:r w:rsidR="00DD0E5A" w:rsidRPr="00422AFC">
        <w:rPr>
          <w:rFonts w:cs="Arial"/>
          <w:sz w:val="20"/>
          <w:szCs w:val="20"/>
        </w:rPr>
        <w:t>marzo</w:t>
      </w:r>
      <w:r w:rsidRPr="00422AFC">
        <w:rPr>
          <w:rFonts w:cs="Arial"/>
          <w:sz w:val="20"/>
          <w:szCs w:val="20"/>
        </w:rPr>
        <w:t xml:space="preserve"> de 2019.</w:t>
      </w:r>
    </w:p>
    <w:p w14:paraId="043C8929" w14:textId="77777777" w:rsidR="00610DA9" w:rsidRPr="00422AFC" w:rsidRDefault="00610DA9" w:rsidP="00A330DE">
      <w:pPr>
        <w:tabs>
          <w:tab w:val="left" w:pos="567"/>
        </w:tabs>
        <w:ind w:left="567"/>
        <w:jc w:val="both"/>
        <w:rPr>
          <w:rFonts w:ascii="Arial" w:hAnsi="Arial" w:cs="Arial"/>
          <w:bCs/>
          <w:sz w:val="20"/>
          <w:szCs w:val="20"/>
          <w:lang w:val="es-ES_tradnl"/>
        </w:rPr>
      </w:pPr>
      <w:r w:rsidRPr="00422AFC">
        <w:rPr>
          <w:rFonts w:ascii="Arial" w:hAnsi="Arial" w:cs="Arial"/>
          <w:sz w:val="20"/>
          <w:szCs w:val="20"/>
        </w:rPr>
        <w:t>P.O. No. 40, del 2 de abril de 2019.</w:t>
      </w:r>
    </w:p>
    <w:p w14:paraId="2166A923" w14:textId="77777777" w:rsidR="00A330DE" w:rsidRPr="00422AFC" w:rsidRDefault="00DD0E5A" w:rsidP="00A330DE">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59, párrafo 2; 63, párrafo 1, incisos c), f) y g); y 66, párrafo 1, inciso a); se adicionan el inciso h) del párrafo 1 y un párrafo 4 al artículo 63, y los párrafos 7 y 8 al artículo 93; y se deroga el inciso g), del párrafo 1, del artículo 61</w:t>
      </w:r>
      <w:r w:rsidR="00450218" w:rsidRPr="00422AFC">
        <w:rPr>
          <w:rFonts w:ascii="Arial" w:hAnsi="Arial" w:cs="Arial"/>
          <w:bCs/>
          <w:sz w:val="20"/>
          <w:szCs w:val="20"/>
          <w:lang w:val="es-ES_tradnl"/>
        </w:rPr>
        <w:t>.</w:t>
      </w:r>
    </w:p>
    <w:p w14:paraId="7A7362E0" w14:textId="77777777" w:rsidR="00A330DE" w:rsidRPr="00422AFC" w:rsidRDefault="00A330DE" w:rsidP="0062526A">
      <w:pPr>
        <w:tabs>
          <w:tab w:val="left" w:pos="567"/>
        </w:tabs>
        <w:ind w:left="567"/>
        <w:jc w:val="both"/>
        <w:rPr>
          <w:rFonts w:ascii="Arial" w:hAnsi="Arial" w:cs="Arial"/>
          <w:sz w:val="20"/>
          <w:szCs w:val="20"/>
          <w:lang w:val="es-ES_tradnl"/>
        </w:rPr>
      </w:pPr>
    </w:p>
    <w:p w14:paraId="37A5304C" w14:textId="77777777" w:rsidR="001E460A" w:rsidRPr="00422AFC" w:rsidRDefault="001E460A" w:rsidP="001E460A">
      <w:pPr>
        <w:pStyle w:val="Textoindependiente"/>
        <w:tabs>
          <w:tab w:val="left" w:pos="567"/>
        </w:tabs>
        <w:ind w:left="567" w:hanging="567"/>
        <w:rPr>
          <w:rFonts w:cs="Arial"/>
          <w:sz w:val="20"/>
          <w:szCs w:val="20"/>
        </w:rPr>
      </w:pPr>
      <w:r w:rsidRPr="00422AFC">
        <w:rPr>
          <w:rFonts w:cs="Arial"/>
          <w:sz w:val="20"/>
          <w:szCs w:val="20"/>
        </w:rPr>
        <w:t>53.</w:t>
      </w:r>
      <w:r w:rsidRPr="00422AFC">
        <w:rPr>
          <w:rFonts w:cs="Arial"/>
          <w:sz w:val="20"/>
          <w:szCs w:val="20"/>
        </w:rPr>
        <w:tab/>
        <w:t>Decreto No. LXIII-803, del 8 de mayo de 2019.</w:t>
      </w:r>
    </w:p>
    <w:p w14:paraId="573AB670" w14:textId="77777777" w:rsidR="00193B9D" w:rsidRPr="00422AFC" w:rsidRDefault="00193B9D" w:rsidP="001E460A">
      <w:pPr>
        <w:tabs>
          <w:tab w:val="left" w:pos="567"/>
        </w:tabs>
        <w:ind w:left="567"/>
        <w:jc w:val="both"/>
        <w:rPr>
          <w:rFonts w:ascii="Arial" w:hAnsi="Arial" w:cs="Arial"/>
          <w:sz w:val="20"/>
          <w:szCs w:val="20"/>
        </w:rPr>
      </w:pPr>
      <w:r w:rsidRPr="00422AFC">
        <w:rPr>
          <w:rFonts w:ascii="Arial" w:hAnsi="Arial" w:cs="Arial"/>
          <w:sz w:val="20"/>
          <w:szCs w:val="20"/>
        </w:rPr>
        <w:t>P.O. No. 58, del 14 de mayo de 2019.</w:t>
      </w:r>
    </w:p>
    <w:p w14:paraId="0275D6EF" w14:textId="77777777" w:rsidR="00867E8A" w:rsidRPr="00422AFC" w:rsidRDefault="006605FF" w:rsidP="001E460A">
      <w:pPr>
        <w:tabs>
          <w:tab w:val="left" w:pos="567"/>
        </w:tabs>
        <w:ind w:left="567"/>
        <w:jc w:val="both"/>
        <w:rPr>
          <w:rFonts w:ascii="Arial" w:hAnsi="Arial" w:cs="Arial"/>
          <w:sz w:val="20"/>
          <w:szCs w:val="20"/>
        </w:rPr>
      </w:pPr>
      <w:r w:rsidRPr="00422AFC">
        <w:rPr>
          <w:rFonts w:ascii="Arial" w:hAnsi="Arial" w:cs="Arial"/>
          <w:sz w:val="20"/>
          <w:szCs w:val="20"/>
        </w:rPr>
        <w:t>Se reforman los artículos 13, párrafo 2; 18, párrafo 5; 21, párrafo 2; 34 párrafo 1; 82, párrafo 1, incisos f) y h); 133, párrafo 1; y 157, párrafo 3</w:t>
      </w:r>
      <w:r w:rsidR="006421AC" w:rsidRPr="00422AFC">
        <w:rPr>
          <w:rFonts w:ascii="Arial" w:hAnsi="Arial" w:cs="Arial"/>
          <w:sz w:val="20"/>
          <w:szCs w:val="20"/>
        </w:rPr>
        <w:t>.</w:t>
      </w:r>
    </w:p>
    <w:p w14:paraId="7DC3460B" w14:textId="77777777" w:rsidR="006421AC" w:rsidRPr="00422AFC" w:rsidRDefault="006421AC" w:rsidP="001E460A">
      <w:pPr>
        <w:tabs>
          <w:tab w:val="left" w:pos="567"/>
        </w:tabs>
        <w:ind w:left="567"/>
        <w:jc w:val="both"/>
        <w:rPr>
          <w:rFonts w:ascii="Arial" w:hAnsi="Arial" w:cs="Arial"/>
          <w:sz w:val="20"/>
          <w:szCs w:val="20"/>
        </w:rPr>
      </w:pPr>
    </w:p>
    <w:p w14:paraId="47630F2E" w14:textId="77777777" w:rsidR="006421AC" w:rsidRPr="00422AFC" w:rsidRDefault="006421AC" w:rsidP="006421AC">
      <w:pPr>
        <w:pStyle w:val="Textoindependiente"/>
        <w:tabs>
          <w:tab w:val="left" w:pos="567"/>
        </w:tabs>
        <w:ind w:left="567" w:hanging="567"/>
        <w:rPr>
          <w:rFonts w:cs="Arial"/>
          <w:sz w:val="20"/>
          <w:szCs w:val="20"/>
        </w:rPr>
      </w:pPr>
      <w:r w:rsidRPr="00422AFC">
        <w:rPr>
          <w:rFonts w:cs="Arial"/>
          <w:sz w:val="20"/>
          <w:szCs w:val="20"/>
        </w:rPr>
        <w:t>54.</w:t>
      </w:r>
      <w:r w:rsidRPr="00422AFC">
        <w:rPr>
          <w:rFonts w:cs="Arial"/>
          <w:sz w:val="20"/>
          <w:szCs w:val="20"/>
        </w:rPr>
        <w:tab/>
        <w:t>Decreto No. LXIII-817, del 6 de agosto de 2019.</w:t>
      </w:r>
    </w:p>
    <w:p w14:paraId="3E4A39F1" w14:textId="77777777" w:rsidR="006421AC" w:rsidRPr="00422AFC" w:rsidRDefault="006421AC" w:rsidP="006421AC">
      <w:pPr>
        <w:tabs>
          <w:tab w:val="left" w:pos="567"/>
        </w:tabs>
        <w:ind w:left="567"/>
        <w:jc w:val="both"/>
        <w:rPr>
          <w:rFonts w:ascii="Arial" w:hAnsi="Arial" w:cs="Arial"/>
          <w:sz w:val="20"/>
          <w:szCs w:val="20"/>
        </w:rPr>
      </w:pPr>
      <w:r w:rsidRPr="00422AFC">
        <w:rPr>
          <w:rFonts w:ascii="Arial" w:hAnsi="Arial" w:cs="Arial"/>
          <w:sz w:val="20"/>
          <w:szCs w:val="20"/>
        </w:rPr>
        <w:t>P.O. No. 100, del 20 de agosto de 2019.</w:t>
      </w:r>
    </w:p>
    <w:p w14:paraId="409DB169" w14:textId="77777777" w:rsidR="006421AC" w:rsidRPr="00422AFC" w:rsidRDefault="000C7C72" w:rsidP="001E460A">
      <w:pPr>
        <w:tabs>
          <w:tab w:val="left" w:pos="567"/>
        </w:tabs>
        <w:ind w:left="567"/>
        <w:jc w:val="both"/>
        <w:rPr>
          <w:rFonts w:ascii="Arial" w:hAnsi="Arial" w:cs="Arial"/>
          <w:sz w:val="20"/>
          <w:szCs w:val="20"/>
          <w:lang w:bidi="es-ES"/>
        </w:rPr>
      </w:pPr>
      <w:r w:rsidRPr="00422AFC">
        <w:rPr>
          <w:rFonts w:ascii="Arial" w:hAnsi="Arial" w:cs="Arial"/>
          <w:sz w:val="20"/>
          <w:szCs w:val="20"/>
          <w:lang w:bidi="es-ES"/>
        </w:rPr>
        <w:t xml:space="preserve">Se reforman los artículos 68 </w:t>
      </w:r>
      <w:proofErr w:type="gramStart"/>
      <w:r w:rsidRPr="00422AFC">
        <w:rPr>
          <w:rFonts w:ascii="Arial" w:hAnsi="Arial" w:cs="Arial"/>
          <w:sz w:val="20"/>
          <w:szCs w:val="20"/>
          <w:lang w:bidi="es-ES"/>
        </w:rPr>
        <w:t>numeral</w:t>
      </w:r>
      <w:proofErr w:type="gramEnd"/>
      <w:r w:rsidRPr="00422AFC">
        <w:rPr>
          <w:rFonts w:ascii="Arial" w:hAnsi="Arial" w:cs="Arial"/>
          <w:sz w:val="20"/>
          <w:szCs w:val="20"/>
          <w:lang w:bidi="es-ES"/>
        </w:rPr>
        <w:t xml:space="preserve"> 1 inciso k), 136 numeral 1, 137 numeral 3, 138 numeral 1 y 3, y 140 numeral 2 y 5.</w:t>
      </w:r>
    </w:p>
    <w:p w14:paraId="7CABE155" w14:textId="77777777" w:rsidR="00E65174" w:rsidRPr="00422AFC" w:rsidRDefault="00E65174" w:rsidP="001E460A">
      <w:pPr>
        <w:tabs>
          <w:tab w:val="left" w:pos="567"/>
        </w:tabs>
        <w:ind w:left="567"/>
        <w:jc w:val="both"/>
        <w:rPr>
          <w:rFonts w:ascii="Arial" w:hAnsi="Arial" w:cs="Arial"/>
          <w:sz w:val="20"/>
          <w:szCs w:val="20"/>
          <w:lang w:bidi="es-ES"/>
        </w:rPr>
      </w:pPr>
    </w:p>
    <w:p w14:paraId="68F07210" w14:textId="77777777" w:rsidR="00E65174" w:rsidRPr="00422AFC" w:rsidRDefault="00E65174" w:rsidP="00E65174">
      <w:pPr>
        <w:pStyle w:val="Textoindependiente"/>
        <w:tabs>
          <w:tab w:val="left" w:pos="567"/>
        </w:tabs>
        <w:ind w:left="567" w:hanging="567"/>
        <w:rPr>
          <w:rFonts w:cs="Arial"/>
          <w:sz w:val="20"/>
          <w:szCs w:val="20"/>
        </w:rPr>
      </w:pPr>
      <w:r w:rsidRPr="00422AFC">
        <w:rPr>
          <w:rFonts w:cs="Arial"/>
          <w:sz w:val="20"/>
          <w:szCs w:val="20"/>
        </w:rPr>
        <w:t>55.</w:t>
      </w:r>
      <w:r w:rsidRPr="00422AFC">
        <w:rPr>
          <w:rFonts w:cs="Arial"/>
          <w:sz w:val="20"/>
          <w:szCs w:val="20"/>
        </w:rPr>
        <w:tab/>
        <w:t>Decreto No. LXIV-4, del 6 de octubre de 2019.</w:t>
      </w:r>
    </w:p>
    <w:p w14:paraId="6B54B723" w14:textId="77777777" w:rsidR="00632978" w:rsidRPr="00422AFC" w:rsidRDefault="00632978" w:rsidP="00E65174">
      <w:pPr>
        <w:tabs>
          <w:tab w:val="left" w:pos="567"/>
        </w:tabs>
        <w:ind w:left="567"/>
        <w:jc w:val="both"/>
        <w:rPr>
          <w:rFonts w:ascii="Arial" w:hAnsi="Arial" w:cs="Arial"/>
          <w:sz w:val="20"/>
          <w:szCs w:val="20"/>
          <w:lang w:val="es-ES_tradnl"/>
        </w:rPr>
      </w:pPr>
      <w:r w:rsidRPr="00422AFC">
        <w:rPr>
          <w:rFonts w:ascii="Arial" w:hAnsi="Arial" w:cs="Arial"/>
          <w:sz w:val="20"/>
          <w:szCs w:val="20"/>
        </w:rPr>
        <w:t>P.O. No. 121, del 8 de octubre de 2019.</w:t>
      </w:r>
    </w:p>
    <w:p w14:paraId="2C02A610" w14:textId="77777777" w:rsidR="00E65174" w:rsidRPr="00422AFC" w:rsidRDefault="00E65174" w:rsidP="00E65174">
      <w:pPr>
        <w:tabs>
          <w:tab w:val="left" w:pos="567"/>
        </w:tabs>
        <w:ind w:left="567"/>
        <w:jc w:val="both"/>
        <w:rPr>
          <w:rFonts w:ascii="Arial" w:hAnsi="Arial" w:cs="Arial"/>
          <w:sz w:val="20"/>
          <w:szCs w:val="20"/>
        </w:rPr>
      </w:pPr>
      <w:r w:rsidRPr="00422AFC">
        <w:rPr>
          <w:rFonts w:ascii="Arial" w:hAnsi="Arial" w:cs="Arial"/>
          <w:sz w:val="20"/>
          <w:szCs w:val="20"/>
          <w:lang w:val="es-ES_tradnl"/>
        </w:rPr>
        <w:t xml:space="preserve">Se reforman los incisos ab) y </w:t>
      </w:r>
      <w:proofErr w:type="spellStart"/>
      <w:r w:rsidRPr="00422AFC">
        <w:rPr>
          <w:rFonts w:ascii="Arial" w:hAnsi="Arial" w:cs="Arial"/>
          <w:sz w:val="20"/>
          <w:szCs w:val="20"/>
          <w:lang w:val="es-ES_tradnl"/>
        </w:rPr>
        <w:t>ac</w:t>
      </w:r>
      <w:proofErr w:type="spellEnd"/>
      <w:r w:rsidRPr="00422AFC">
        <w:rPr>
          <w:rFonts w:ascii="Arial" w:hAnsi="Arial" w:cs="Arial"/>
          <w:sz w:val="20"/>
          <w:szCs w:val="20"/>
          <w:lang w:val="es-ES_tradnl"/>
        </w:rPr>
        <w:t xml:space="preserve">) y se adicionan los incisos ad) y </w:t>
      </w:r>
      <w:proofErr w:type="spellStart"/>
      <w:r w:rsidRPr="00422AFC">
        <w:rPr>
          <w:rFonts w:ascii="Arial" w:hAnsi="Arial" w:cs="Arial"/>
          <w:sz w:val="20"/>
          <w:szCs w:val="20"/>
          <w:lang w:val="es-ES_tradnl"/>
        </w:rPr>
        <w:t>ae</w:t>
      </w:r>
      <w:proofErr w:type="spellEnd"/>
      <w:r w:rsidRPr="00422AFC">
        <w:rPr>
          <w:rFonts w:ascii="Arial" w:hAnsi="Arial" w:cs="Arial"/>
          <w:sz w:val="20"/>
          <w:szCs w:val="20"/>
          <w:lang w:val="es-ES_tradnl"/>
        </w:rPr>
        <w:t>) del párrafo 2 del artículo 35.</w:t>
      </w:r>
    </w:p>
    <w:p w14:paraId="7CA98076" w14:textId="77777777" w:rsidR="00E65174" w:rsidRPr="00422AFC" w:rsidRDefault="00E65174" w:rsidP="001E460A">
      <w:pPr>
        <w:tabs>
          <w:tab w:val="left" w:pos="567"/>
        </w:tabs>
        <w:ind w:left="567"/>
        <w:jc w:val="both"/>
        <w:rPr>
          <w:rFonts w:ascii="Arial" w:hAnsi="Arial" w:cs="Arial"/>
          <w:sz w:val="20"/>
          <w:szCs w:val="20"/>
        </w:rPr>
      </w:pPr>
    </w:p>
    <w:p w14:paraId="0DB2281B" w14:textId="77777777" w:rsidR="007C043A" w:rsidRPr="00422AFC" w:rsidRDefault="007C043A" w:rsidP="007C043A">
      <w:pPr>
        <w:pStyle w:val="Textoindependiente"/>
        <w:tabs>
          <w:tab w:val="left" w:pos="567"/>
        </w:tabs>
        <w:ind w:left="567" w:hanging="567"/>
        <w:rPr>
          <w:rFonts w:cs="Arial"/>
          <w:sz w:val="20"/>
          <w:szCs w:val="20"/>
        </w:rPr>
      </w:pPr>
      <w:r w:rsidRPr="00422AFC">
        <w:rPr>
          <w:rFonts w:cs="Arial"/>
          <w:sz w:val="20"/>
          <w:szCs w:val="20"/>
        </w:rPr>
        <w:t>56.</w:t>
      </w:r>
      <w:r w:rsidRPr="00422AFC">
        <w:rPr>
          <w:rFonts w:cs="Arial"/>
          <w:sz w:val="20"/>
          <w:szCs w:val="20"/>
        </w:rPr>
        <w:tab/>
        <w:t>Decreto No. LXIV-5, del 13 de octubre de 2019.</w:t>
      </w:r>
    </w:p>
    <w:p w14:paraId="06B94364" w14:textId="77777777" w:rsidR="00A31AF6" w:rsidRPr="00422AFC" w:rsidRDefault="00A31AF6" w:rsidP="00A31AF6">
      <w:pPr>
        <w:tabs>
          <w:tab w:val="left" w:pos="567"/>
        </w:tabs>
        <w:ind w:left="567"/>
        <w:jc w:val="both"/>
        <w:rPr>
          <w:rFonts w:ascii="Arial" w:hAnsi="Arial" w:cs="Arial"/>
          <w:sz w:val="20"/>
          <w:szCs w:val="20"/>
          <w:lang w:val="es-ES_tradnl"/>
        </w:rPr>
      </w:pPr>
      <w:r w:rsidRPr="00422AFC">
        <w:rPr>
          <w:rFonts w:ascii="Arial" w:hAnsi="Arial" w:cs="Arial"/>
          <w:sz w:val="20"/>
          <w:szCs w:val="20"/>
        </w:rPr>
        <w:t>P.O. No. 126, del 17 de octubre de 2019.</w:t>
      </w:r>
    </w:p>
    <w:p w14:paraId="0C5B13EB" w14:textId="77777777" w:rsidR="007C043A" w:rsidRPr="00422AFC" w:rsidRDefault="007C043A" w:rsidP="007C043A">
      <w:pPr>
        <w:tabs>
          <w:tab w:val="left" w:pos="567"/>
        </w:tabs>
        <w:ind w:left="567"/>
        <w:jc w:val="both"/>
        <w:rPr>
          <w:rFonts w:ascii="Arial" w:hAnsi="Arial" w:cs="Arial"/>
          <w:sz w:val="20"/>
          <w:szCs w:val="20"/>
          <w:lang w:val="es-ES_tradnl"/>
        </w:rPr>
      </w:pPr>
      <w:r w:rsidRPr="00422AFC">
        <w:rPr>
          <w:rFonts w:ascii="Arial" w:hAnsi="Arial" w:cs="Arial"/>
          <w:sz w:val="20"/>
          <w:szCs w:val="20"/>
          <w:lang w:val="es-ES_tradnl"/>
        </w:rPr>
        <w:t>Se reforma el artículo 35, párrafo 2, inciso i).</w:t>
      </w:r>
    </w:p>
    <w:p w14:paraId="1D17E7E1" w14:textId="77777777" w:rsidR="0081230C" w:rsidRPr="00422AFC" w:rsidRDefault="0081230C" w:rsidP="007C043A">
      <w:pPr>
        <w:tabs>
          <w:tab w:val="left" w:pos="567"/>
        </w:tabs>
        <w:ind w:left="567"/>
        <w:jc w:val="both"/>
        <w:rPr>
          <w:rFonts w:ascii="Arial" w:hAnsi="Arial" w:cs="Arial"/>
          <w:sz w:val="20"/>
          <w:szCs w:val="20"/>
          <w:lang w:val="es-ES_tradnl"/>
        </w:rPr>
      </w:pPr>
    </w:p>
    <w:p w14:paraId="39275D7C" w14:textId="77777777" w:rsidR="0081230C" w:rsidRPr="00422AFC" w:rsidRDefault="0081230C" w:rsidP="0081230C">
      <w:pPr>
        <w:pStyle w:val="Textoindependiente"/>
        <w:tabs>
          <w:tab w:val="left" w:pos="567"/>
        </w:tabs>
        <w:ind w:left="567" w:hanging="567"/>
        <w:rPr>
          <w:rFonts w:cs="Arial"/>
          <w:sz w:val="20"/>
          <w:szCs w:val="20"/>
        </w:rPr>
      </w:pPr>
      <w:r w:rsidRPr="00422AFC">
        <w:rPr>
          <w:rFonts w:cs="Arial"/>
          <w:sz w:val="20"/>
          <w:szCs w:val="20"/>
        </w:rPr>
        <w:t>57.</w:t>
      </w:r>
      <w:r w:rsidRPr="00422AFC">
        <w:rPr>
          <w:rFonts w:cs="Arial"/>
          <w:sz w:val="20"/>
          <w:szCs w:val="20"/>
        </w:rPr>
        <w:tab/>
        <w:t>Decreto No. LXIV-10, del 27 de noviembre de 2019.</w:t>
      </w:r>
    </w:p>
    <w:p w14:paraId="363A211C" w14:textId="77777777" w:rsidR="00BD30D8" w:rsidRPr="00422AFC" w:rsidRDefault="00BD30D8" w:rsidP="0081230C">
      <w:pPr>
        <w:tabs>
          <w:tab w:val="left" w:pos="567"/>
        </w:tabs>
        <w:ind w:left="567"/>
        <w:jc w:val="both"/>
        <w:rPr>
          <w:rFonts w:ascii="Arial" w:hAnsi="Arial" w:cs="Arial"/>
          <w:sz w:val="20"/>
          <w:szCs w:val="20"/>
          <w:lang w:val="es-MX"/>
        </w:rPr>
      </w:pPr>
      <w:r w:rsidRPr="00422AFC">
        <w:rPr>
          <w:rFonts w:ascii="Arial" w:hAnsi="Arial" w:cs="Arial"/>
          <w:sz w:val="20"/>
          <w:szCs w:val="20"/>
        </w:rPr>
        <w:t>P.O. No. 145, del 3 de diciembre de 2019.</w:t>
      </w:r>
    </w:p>
    <w:p w14:paraId="6F14F873" w14:textId="77777777" w:rsidR="0081230C" w:rsidRPr="00422AFC" w:rsidRDefault="002C6A92" w:rsidP="0081230C">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65, párrafo primero; y 93, párrafo segundo.</w:t>
      </w:r>
    </w:p>
    <w:p w14:paraId="128C4659" w14:textId="77777777" w:rsidR="00C05896" w:rsidRPr="00422AFC" w:rsidRDefault="00C05896" w:rsidP="0081230C">
      <w:pPr>
        <w:tabs>
          <w:tab w:val="left" w:pos="567"/>
        </w:tabs>
        <w:ind w:left="567"/>
        <w:jc w:val="both"/>
        <w:rPr>
          <w:rFonts w:ascii="Arial" w:hAnsi="Arial" w:cs="Arial"/>
          <w:sz w:val="20"/>
          <w:szCs w:val="20"/>
          <w:lang w:val="es-MX"/>
        </w:rPr>
      </w:pPr>
    </w:p>
    <w:p w14:paraId="2A736D78" w14:textId="77777777" w:rsidR="00C05896" w:rsidRPr="00422AFC" w:rsidRDefault="00C05896" w:rsidP="00C05896">
      <w:pPr>
        <w:pStyle w:val="Textoindependiente"/>
        <w:tabs>
          <w:tab w:val="left" w:pos="567"/>
        </w:tabs>
        <w:ind w:left="567" w:hanging="567"/>
        <w:rPr>
          <w:rFonts w:cs="Arial"/>
          <w:sz w:val="20"/>
          <w:szCs w:val="20"/>
        </w:rPr>
      </w:pPr>
      <w:r w:rsidRPr="00422AFC">
        <w:rPr>
          <w:rFonts w:cs="Arial"/>
          <w:sz w:val="20"/>
          <w:szCs w:val="20"/>
        </w:rPr>
        <w:t>58.</w:t>
      </w:r>
      <w:r w:rsidRPr="00422AFC">
        <w:rPr>
          <w:rFonts w:cs="Arial"/>
          <w:sz w:val="20"/>
          <w:szCs w:val="20"/>
        </w:rPr>
        <w:tab/>
        <w:t>Decreto No. LXIV-11, del 9 de diciembre de 2019.</w:t>
      </w:r>
    </w:p>
    <w:p w14:paraId="293B63B8" w14:textId="77777777" w:rsidR="00C05896" w:rsidRPr="00422AFC" w:rsidRDefault="00C05896" w:rsidP="00C05896">
      <w:pPr>
        <w:tabs>
          <w:tab w:val="left" w:pos="567"/>
        </w:tabs>
        <w:ind w:left="567"/>
        <w:jc w:val="both"/>
        <w:rPr>
          <w:rFonts w:ascii="Arial" w:hAnsi="Arial" w:cs="Arial"/>
          <w:sz w:val="20"/>
          <w:szCs w:val="20"/>
        </w:rPr>
      </w:pPr>
      <w:r w:rsidRPr="00422AFC">
        <w:rPr>
          <w:rFonts w:ascii="Arial" w:hAnsi="Arial" w:cs="Arial"/>
          <w:sz w:val="20"/>
          <w:szCs w:val="20"/>
        </w:rPr>
        <w:t>P.O. No. 150, del 12 de diciembre de 2019.</w:t>
      </w:r>
    </w:p>
    <w:p w14:paraId="666D5C7D" w14:textId="77777777" w:rsidR="00C05896" w:rsidRPr="00422AFC" w:rsidRDefault="00C05896" w:rsidP="00C05896">
      <w:pPr>
        <w:tabs>
          <w:tab w:val="left" w:pos="567"/>
        </w:tabs>
        <w:ind w:left="567"/>
        <w:jc w:val="both"/>
        <w:rPr>
          <w:rFonts w:ascii="Arial" w:hAnsi="Arial" w:cs="Arial"/>
          <w:sz w:val="20"/>
          <w:szCs w:val="20"/>
          <w:lang w:val="es-ES_tradnl"/>
        </w:rPr>
      </w:pPr>
      <w:r w:rsidRPr="00422AFC">
        <w:rPr>
          <w:rFonts w:ascii="Arial" w:hAnsi="Arial" w:cs="Arial"/>
          <w:sz w:val="20"/>
          <w:szCs w:val="20"/>
          <w:lang w:val="es-MX"/>
        </w:rPr>
        <w:t>Se reforma el artículo 53, párrafo 4.</w:t>
      </w:r>
    </w:p>
    <w:p w14:paraId="0C820EAA" w14:textId="77777777" w:rsidR="007C043A" w:rsidRPr="00422AFC" w:rsidRDefault="007C043A" w:rsidP="001E460A">
      <w:pPr>
        <w:tabs>
          <w:tab w:val="left" w:pos="567"/>
        </w:tabs>
        <w:ind w:left="567"/>
        <w:jc w:val="both"/>
        <w:rPr>
          <w:rFonts w:ascii="Arial" w:hAnsi="Arial" w:cs="Arial"/>
          <w:sz w:val="20"/>
          <w:szCs w:val="20"/>
          <w:lang w:val="es-ES_tradnl"/>
        </w:rPr>
      </w:pPr>
    </w:p>
    <w:p w14:paraId="74794EC5" w14:textId="77777777" w:rsidR="005A106C" w:rsidRPr="00422AFC" w:rsidRDefault="005A106C" w:rsidP="005A106C">
      <w:pPr>
        <w:pStyle w:val="Textoindependiente"/>
        <w:tabs>
          <w:tab w:val="left" w:pos="567"/>
        </w:tabs>
        <w:ind w:left="567" w:hanging="567"/>
        <w:rPr>
          <w:rFonts w:cs="Arial"/>
          <w:sz w:val="20"/>
          <w:szCs w:val="20"/>
        </w:rPr>
      </w:pPr>
      <w:r w:rsidRPr="00422AFC">
        <w:rPr>
          <w:rFonts w:cs="Arial"/>
          <w:sz w:val="20"/>
          <w:szCs w:val="20"/>
        </w:rPr>
        <w:t>59.</w:t>
      </w:r>
      <w:r w:rsidRPr="00422AFC">
        <w:rPr>
          <w:rFonts w:cs="Arial"/>
          <w:sz w:val="20"/>
          <w:szCs w:val="20"/>
        </w:rPr>
        <w:tab/>
        <w:t>Decreto No. LXIV-105, del 10 de junio de 2020.</w:t>
      </w:r>
    </w:p>
    <w:p w14:paraId="6CCFD28D" w14:textId="77777777" w:rsidR="005A106C" w:rsidRPr="00422AFC" w:rsidRDefault="005A106C" w:rsidP="005A106C">
      <w:pPr>
        <w:tabs>
          <w:tab w:val="left" w:pos="567"/>
        </w:tabs>
        <w:ind w:left="567"/>
        <w:jc w:val="both"/>
        <w:rPr>
          <w:rFonts w:ascii="Arial" w:hAnsi="Arial" w:cs="Arial"/>
          <w:sz w:val="20"/>
          <w:szCs w:val="20"/>
        </w:rPr>
      </w:pPr>
      <w:r w:rsidRPr="00422AFC">
        <w:rPr>
          <w:rFonts w:ascii="Arial" w:hAnsi="Arial" w:cs="Arial"/>
          <w:sz w:val="20"/>
          <w:szCs w:val="20"/>
        </w:rPr>
        <w:t>P.O. No. 72, del 16 de junio de 2020.</w:t>
      </w:r>
    </w:p>
    <w:p w14:paraId="7BCD5624" w14:textId="77777777" w:rsidR="005A106C" w:rsidRPr="00422AFC" w:rsidRDefault="005D216A" w:rsidP="005A106C">
      <w:pPr>
        <w:tabs>
          <w:tab w:val="left" w:pos="567"/>
        </w:tabs>
        <w:ind w:left="567"/>
        <w:jc w:val="both"/>
        <w:rPr>
          <w:rFonts w:ascii="Arial" w:hAnsi="Arial" w:cs="Arial"/>
          <w:sz w:val="20"/>
          <w:szCs w:val="20"/>
        </w:rPr>
      </w:pPr>
      <w:r w:rsidRPr="00422AFC">
        <w:rPr>
          <w:rFonts w:ascii="Arial" w:hAnsi="Arial" w:cs="Arial"/>
          <w:sz w:val="20"/>
          <w:szCs w:val="20"/>
        </w:rPr>
        <w:t xml:space="preserve">Se </w:t>
      </w:r>
      <w:r w:rsidRPr="00422AFC">
        <w:rPr>
          <w:rFonts w:ascii="Arial" w:hAnsi="Arial" w:cs="Arial"/>
          <w:spacing w:val="-4"/>
          <w:sz w:val="20"/>
          <w:szCs w:val="20"/>
        </w:rPr>
        <w:t xml:space="preserve">adiciona </w:t>
      </w:r>
      <w:r w:rsidRPr="00422AFC">
        <w:rPr>
          <w:rFonts w:ascii="Arial" w:hAnsi="Arial" w:cs="Arial"/>
          <w:sz w:val="20"/>
          <w:szCs w:val="20"/>
        </w:rPr>
        <w:t xml:space="preserve">un </w:t>
      </w:r>
      <w:r w:rsidRPr="00422AFC">
        <w:rPr>
          <w:rFonts w:ascii="Arial" w:hAnsi="Arial" w:cs="Arial"/>
          <w:spacing w:val="-4"/>
          <w:sz w:val="20"/>
          <w:szCs w:val="20"/>
        </w:rPr>
        <w:t xml:space="preserve">Capítulo Octavo </w:t>
      </w:r>
      <w:r w:rsidRPr="00422AFC">
        <w:rPr>
          <w:rFonts w:ascii="Arial" w:hAnsi="Arial" w:cs="Arial"/>
          <w:sz w:val="20"/>
          <w:szCs w:val="20"/>
        </w:rPr>
        <w:t xml:space="preserve">al </w:t>
      </w:r>
      <w:r w:rsidRPr="00422AFC">
        <w:rPr>
          <w:rFonts w:ascii="Arial" w:hAnsi="Arial" w:cs="Arial"/>
          <w:spacing w:val="-4"/>
          <w:sz w:val="20"/>
          <w:szCs w:val="20"/>
        </w:rPr>
        <w:t xml:space="preserve">Título Tercero, denominado </w:t>
      </w:r>
      <w:r w:rsidRPr="00422AFC">
        <w:rPr>
          <w:rFonts w:ascii="Arial" w:hAnsi="Arial" w:cs="Arial"/>
          <w:spacing w:val="-3"/>
          <w:sz w:val="20"/>
          <w:szCs w:val="20"/>
        </w:rPr>
        <w:t xml:space="preserve">del </w:t>
      </w:r>
      <w:r w:rsidRPr="00422AFC">
        <w:rPr>
          <w:rFonts w:ascii="Arial" w:hAnsi="Arial" w:cs="Arial"/>
          <w:spacing w:val="-4"/>
          <w:sz w:val="20"/>
          <w:szCs w:val="20"/>
        </w:rPr>
        <w:t>Parlamento Abierto, que contiene</w:t>
      </w:r>
      <w:r w:rsidRPr="00422AFC">
        <w:rPr>
          <w:rFonts w:ascii="Arial" w:hAnsi="Arial" w:cs="Arial"/>
          <w:spacing w:val="-7"/>
          <w:sz w:val="20"/>
          <w:szCs w:val="20"/>
        </w:rPr>
        <w:t xml:space="preserve"> </w:t>
      </w:r>
      <w:r w:rsidRPr="00422AFC">
        <w:rPr>
          <w:rFonts w:ascii="Arial" w:hAnsi="Arial" w:cs="Arial"/>
          <w:sz w:val="20"/>
          <w:szCs w:val="20"/>
        </w:rPr>
        <w:t>el</w:t>
      </w:r>
      <w:r w:rsidRPr="00422AFC">
        <w:rPr>
          <w:rFonts w:ascii="Arial" w:hAnsi="Arial" w:cs="Arial"/>
          <w:spacing w:val="-7"/>
          <w:sz w:val="20"/>
          <w:szCs w:val="20"/>
        </w:rPr>
        <w:t xml:space="preserve"> </w:t>
      </w:r>
      <w:r w:rsidRPr="00422AFC">
        <w:rPr>
          <w:rFonts w:ascii="Arial" w:hAnsi="Arial" w:cs="Arial"/>
          <w:spacing w:val="-4"/>
          <w:sz w:val="20"/>
          <w:szCs w:val="20"/>
        </w:rPr>
        <w:t>artículo</w:t>
      </w:r>
      <w:r w:rsidRPr="00422AFC">
        <w:rPr>
          <w:rFonts w:ascii="Arial" w:hAnsi="Arial" w:cs="Arial"/>
          <w:spacing w:val="-7"/>
          <w:sz w:val="20"/>
          <w:szCs w:val="20"/>
        </w:rPr>
        <w:t xml:space="preserve"> </w:t>
      </w:r>
      <w:r w:rsidRPr="00422AFC">
        <w:rPr>
          <w:rFonts w:ascii="Arial" w:hAnsi="Arial" w:cs="Arial"/>
          <w:spacing w:val="-3"/>
          <w:sz w:val="20"/>
          <w:szCs w:val="20"/>
        </w:rPr>
        <w:t>168.</w:t>
      </w:r>
    </w:p>
    <w:p w14:paraId="23A5C575" w14:textId="77777777" w:rsidR="00300303" w:rsidRPr="00422AFC" w:rsidRDefault="00300303" w:rsidP="001E460A">
      <w:pPr>
        <w:tabs>
          <w:tab w:val="left" w:pos="567"/>
        </w:tabs>
        <w:ind w:left="567"/>
        <w:jc w:val="both"/>
        <w:rPr>
          <w:rFonts w:ascii="Arial" w:hAnsi="Arial" w:cs="Arial"/>
          <w:sz w:val="20"/>
          <w:szCs w:val="20"/>
        </w:rPr>
      </w:pPr>
    </w:p>
    <w:p w14:paraId="2994CCE8" w14:textId="77777777" w:rsidR="006E4732" w:rsidRPr="00422AFC" w:rsidRDefault="006E4732" w:rsidP="006E4732">
      <w:pPr>
        <w:pStyle w:val="Textoindependiente"/>
        <w:tabs>
          <w:tab w:val="left" w:pos="567"/>
        </w:tabs>
        <w:ind w:left="567" w:hanging="567"/>
        <w:rPr>
          <w:rFonts w:cs="Arial"/>
          <w:sz w:val="20"/>
          <w:szCs w:val="20"/>
        </w:rPr>
      </w:pPr>
      <w:r w:rsidRPr="00422AFC">
        <w:rPr>
          <w:rFonts w:cs="Arial"/>
          <w:sz w:val="20"/>
          <w:szCs w:val="20"/>
        </w:rPr>
        <w:t>60.</w:t>
      </w:r>
      <w:r w:rsidRPr="00422AFC">
        <w:rPr>
          <w:rFonts w:cs="Arial"/>
          <w:sz w:val="20"/>
          <w:szCs w:val="20"/>
        </w:rPr>
        <w:tab/>
        <w:t>Decreto No. LXIV-206, del 26 de octubre de 2020.</w:t>
      </w:r>
    </w:p>
    <w:p w14:paraId="4C85AAFC" w14:textId="77777777" w:rsidR="002E79D4" w:rsidRPr="00422AFC" w:rsidRDefault="002E79D4" w:rsidP="006E4732">
      <w:pPr>
        <w:tabs>
          <w:tab w:val="left" w:pos="567"/>
        </w:tabs>
        <w:ind w:left="567"/>
        <w:jc w:val="both"/>
        <w:rPr>
          <w:rFonts w:ascii="Arial" w:hAnsi="Arial" w:cs="Arial"/>
          <w:sz w:val="20"/>
          <w:szCs w:val="20"/>
        </w:rPr>
      </w:pPr>
      <w:r w:rsidRPr="00422AFC">
        <w:rPr>
          <w:rFonts w:ascii="Arial" w:hAnsi="Arial" w:cs="Arial"/>
          <w:sz w:val="20"/>
          <w:szCs w:val="20"/>
        </w:rPr>
        <w:t>P.O. No. 130, del 28 de octubre de 2020.</w:t>
      </w:r>
    </w:p>
    <w:p w14:paraId="3EFD630F" w14:textId="77777777" w:rsidR="006E4732" w:rsidRPr="00422AFC" w:rsidRDefault="006E4732" w:rsidP="006E4732">
      <w:pPr>
        <w:tabs>
          <w:tab w:val="left" w:pos="567"/>
        </w:tabs>
        <w:ind w:left="567"/>
        <w:jc w:val="both"/>
        <w:rPr>
          <w:rFonts w:ascii="Arial" w:hAnsi="Arial" w:cs="Arial"/>
          <w:spacing w:val="-3"/>
          <w:sz w:val="20"/>
          <w:szCs w:val="20"/>
        </w:rPr>
      </w:pPr>
      <w:r w:rsidRPr="00422AFC">
        <w:rPr>
          <w:rFonts w:ascii="Arial" w:hAnsi="Arial" w:cs="Arial"/>
          <w:sz w:val="20"/>
          <w:szCs w:val="20"/>
        </w:rPr>
        <w:t>Se reforma el artículo 30, párrafo 2</w:t>
      </w:r>
      <w:r w:rsidRPr="00422AFC">
        <w:rPr>
          <w:rFonts w:ascii="Arial" w:hAnsi="Arial" w:cs="Arial"/>
          <w:spacing w:val="-3"/>
          <w:sz w:val="20"/>
          <w:szCs w:val="20"/>
        </w:rPr>
        <w:t>.</w:t>
      </w:r>
    </w:p>
    <w:p w14:paraId="19CE044D" w14:textId="77777777" w:rsidR="005D3BC1" w:rsidRPr="00422AFC" w:rsidRDefault="005D3BC1" w:rsidP="006E4732">
      <w:pPr>
        <w:tabs>
          <w:tab w:val="left" w:pos="567"/>
        </w:tabs>
        <w:ind w:left="567"/>
        <w:jc w:val="both"/>
        <w:rPr>
          <w:rFonts w:ascii="Arial" w:hAnsi="Arial" w:cs="Arial"/>
          <w:spacing w:val="-3"/>
          <w:sz w:val="20"/>
          <w:szCs w:val="20"/>
        </w:rPr>
      </w:pPr>
    </w:p>
    <w:p w14:paraId="0F87CD40" w14:textId="77777777" w:rsidR="005D3BC1" w:rsidRPr="00422AFC" w:rsidRDefault="005D3BC1" w:rsidP="005D3BC1">
      <w:pPr>
        <w:pStyle w:val="Textoindependiente"/>
        <w:tabs>
          <w:tab w:val="left" w:pos="567"/>
        </w:tabs>
        <w:ind w:left="567" w:hanging="567"/>
        <w:rPr>
          <w:rFonts w:cs="Arial"/>
          <w:sz w:val="20"/>
          <w:szCs w:val="20"/>
        </w:rPr>
      </w:pPr>
      <w:r w:rsidRPr="00422AFC">
        <w:rPr>
          <w:rFonts w:cs="Arial"/>
          <w:sz w:val="20"/>
          <w:szCs w:val="20"/>
        </w:rPr>
        <w:t>61.</w:t>
      </w:r>
      <w:r w:rsidRPr="00422AFC">
        <w:rPr>
          <w:rFonts w:cs="Arial"/>
          <w:sz w:val="20"/>
          <w:szCs w:val="20"/>
        </w:rPr>
        <w:tab/>
        <w:t>Decreto No. LXIV-2</w:t>
      </w:r>
      <w:r w:rsidR="00301F9B" w:rsidRPr="00422AFC">
        <w:rPr>
          <w:rFonts w:cs="Arial"/>
          <w:sz w:val="20"/>
          <w:szCs w:val="20"/>
        </w:rPr>
        <w:t>10</w:t>
      </w:r>
      <w:r w:rsidRPr="00422AFC">
        <w:rPr>
          <w:rFonts w:cs="Arial"/>
          <w:sz w:val="20"/>
          <w:szCs w:val="20"/>
        </w:rPr>
        <w:t xml:space="preserve">, del </w:t>
      </w:r>
      <w:r w:rsidR="00301F9B" w:rsidRPr="00422AFC">
        <w:rPr>
          <w:rFonts w:cs="Arial"/>
          <w:sz w:val="20"/>
          <w:szCs w:val="20"/>
        </w:rPr>
        <w:t>11</w:t>
      </w:r>
      <w:r w:rsidRPr="00422AFC">
        <w:rPr>
          <w:rFonts w:cs="Arial"/>
          <w:sz w:val="20"/>
          <w:szCs w:val="20"/>
        </w:rPr>
        <w:t xml:space="preserve"> de </w:t>
      </w:r>
      <w:r w:rsidR="00301F9B" w:rsidRPr="00422AFC">
        <w:rPr>
          <w:rFonts w:cs="Arial"/>
          <w:sz w:val="20"/>
          <w:szCs w:val="20"/>
        </w:rPr>
        <w:t>noviembre</w:t>
      </w:r>
      <w:r w:rsidRPr="00422AFC">
        <w:rPr>
          <w:rFonts w:cs="Arial"/>
          <w:sz w:val="20"/>
          <w:szCs w:val="20"/>
        </w:rPr>
        <w:t xml:space="preserve"> de 2020.</w:t>
      </w:r>
    </w:p>
    <w:p w14:paraId="67D9CA78" w14:textId="77777777" w:rsidR="005D3BC1" w:rsidRPr="00422AFC" w:rsidRDefault="005D3BC1" w:rsidP="005D3BC1">
      <w:pPr>
        <w:tabs>
          <w:tab w:val="left" w:pos="567"/>
        </w:tabs>
        <w:ind w:left="567"/>
        <w:jc w:val="both"/>
        <w:rPr>
          <w:rFonts w:ascii="Arial" w:hAnsi="Arial" w:cs="Arial"/>
          <w:sz w:val="20"/>
          <w:szCs w:val="20"/>
        </w:rPr>
      </w:pPr>
      <w:r w:rsidRPr="00422AFC">
        <w:rPr>
          <w:rFonts w:ascii="Arial" w:hAnsi="Arial" w:cs="Arial"/>
          <w:sz w:val="20"/>
          <w:szCs w:val="20"/>
        </w:rPr>
        <w:t xml:space="preserve">P.O. </w:t>
      </w:r>
      <w:r w:rsidR="00301F9B" w:rsidRPr="00422AFC">
        <w:rPr>
          <w:rFonts w:ascii="Arial" w:hAnsi="Arial" w:cs="Arial"/>
          <w:sz w:val="20"/>
          <w:szCs w:val="20"/>
        </w:rPr>
        <w:t xml:space="preserve">Edición Vespertina Extraordinario </w:t>
      </w:r>
      <w:r w:rsidRPr="00422AFC">
        <w:rPr>
          <w:rFonts w:ascii="Arial" w:hAnsi="Arial" w:cs="Arial"/>
          <w:sz w:val="20"/>
          <w:szCs w:val="20"/>
        </w:rPr>
        <w:t xml:space="preserve">No. </w:t>
      </w:r>
      <w:r w:rsidR="00301F9B" w:rsidRPr="00422AFC">
        <w:rPr>
          <w:rFonts w:ascii="Arial" w:hAnsi="Arial" w:cs="Arial"/>
          <w:sz w:val="20"/>
          <w:szCs w:val="20"/>
        </w:rPr>
        <w:t>23</w:t>
      </w:r>
      <w:r w:rsidRPr="00422AFC">
        <w:rPr>
          <w:rFonts w:ascii="Arial" w:hAnsi="Arial" w:cs="Arial"/>
          <w:sz w:val="20"/>
          <w:szCs w:val="20"/>
        </w:rPr>
        <w:t>, del 2</w:t>
      </w:r>
      <w:r w:rsidR="00301F9B" w:rsidRPr="00422AFC">
        <w:rPr>
          <w:rFonts w:ascii="Arial" w:hAnsi="Arial" w:cs="Arial"/>
          <w:sz w:val="20"/>
          <w:szCs w:val="20"/>
        </w:rPr>
        <w:t>2</w:t>
      </w:r>
      <w:r w:rsidRPr="00422AFC">
        <w:rPr>
          <w:rFonts w:ascii="Arial" w:hAnsi="Arial" w:cs="Arial"/>
          <w:sz w:val="20"/>
          <w:szCs w:val="20"/>
        </w:rPr>
        <w:t xml:space="preserve"> de </w:t>
      </w:r>
      <w:r w:rsidR="00301F9B" w:rsidRPr="00422AFC">
        <w:rPr>
          <w:rFonts w:ascii="Arial" w:hAnsi="Arial" w:cs="Arial"/>
          <w:sz w:val="20"/>
          <w:szCs w:val="20"/>
        </w:rPr>
        <w:t>noviembre</w:t>
      </w:r>
      <w:r w:rsidRPr="00422AFC">
        <w:rPr>
          <w:rFonts w:ascii="Arial" w:hAnsi="Arial" w:cs="Arial"/>
          <w:sz w:val="20"/>
          <w:szCs w:val="20"/>
        </w:rPr>
        <w:t xml:space="preserve"> de 2020.</w:t>
      </w:r>
    </w:p>
    <w:p w14:paraId="29393C9B" w14:textId="77777777" w:rsidR="005D3BC1" w:rsidRPr="00422AFC" w:rsidRDefault="00962C33" w:rsidP="006E4732">
      <w:pPr>
        <w:tabs>
          <w:tab w:val="left" w:pos="567"/>
        </w:tabs>
        <w:ind w:left="567"/>
        <w:jc w:val="both"/>
        <w:rPr>
          <w:rFonts w:ascii="Arial" w:hAnsi="Arial" w:cs="Arial"/>
          <w:sz w:val="20"/>
          <w:szCs w:val="20"/>
          <w:lang w:bidi="es-ES"/>
        </w:rPr>
      </w:pPr>
      <w:r w:rsidRPr="00422AFC">
        <w:rPr>
          <w:rFonts w:ascii="Arial" w:hAnsi="Arial" w:cs="Arial"/>
          <w:b/>
          <w:sz w:val="20"/>
          <w:szCs w:val="20"/>
          <w:lang w:bidi="es-ES"/>
        </w:rPr>
        <w:t xml:space="preserve">ARTÍCULO CUARTO. </w:t>
      </w:r>
      <w:r w:rsidRPr="00422AFC">
        <w:rPr>
          <w:rFonts w:ascii="Arial" w:hAnsi="Arial" w:cs="Arial"/>
          <w:sz w:val="20"/>
          <w:szCs w:val="20"/>
          <w:lang w:bidi="es-ES"/>
        </w:rPr>
        <w:t>Se reforman los artículos 41, numeral uno; 131, párrafo primero; 133, numeral 1; y 134, numeral 10.</w:t>
      </w:r>
    </w:p>
    <w:p w14:paraId="13D6C613" w14:textId="77777777" w:rsidR="00F86105" w:rsidRPr="00422AFC" w:rsidRDefault="00F86105" w:rsidP="006E4732">
      <w:pPr>
        <w:tabs>
          <w:tab w:val="left" w:pos="567"/>
        </w:tabs>
        <w:ind w:left="567"/>
        <w:jc w:val="both"/>
        <w:rPr>
          <w:rFonts w:ascii="Arial" w:hAnsi="Arial" w:cs="Arial"/>
          <w:sz w:val="20"/>
          <w:szCs w:val="20"/>
        </w:rPr>
      </w:pPr>
    </w:p>
    <w:p w14:paraId="3179907C" w14:textId="77777777" w:rsidR="00F86105" w:rsidRPr="00422AFC" w:rsidRDefault="00F86105" w:rsidP="00F86105">
      <w:pPr>
        <w:pStyle w:val="Textoindependiente"/>
        <w:tabs>
          <w:tab w:val="left" w:pos="567"/>
        </w:tabs>
        <w:ind w:left="567" w:hanging="567"/>
        <w:rPr>
          <w:rFonts w:cs="Arial"/>
          <w:sz w:val="20"/>
          <w:szCs w:val="20"/>
        </w:rPr>
      </w:pPr>
      <w:r w:rsidRPr="00422AFC">
        <w:rPr>
          <w:rFonts w:cs="Arial"/>
          <w:sz w:val="20"/>
          <w:szCs w:val="20"/>
        </w:rPr>
        <w:t>62.</w:t>
      </w:r>
      <w:r w:rsidRPr="00422AFC">
        <w:rPr>
          <w:rFonts w:cs="Arial"/>
          <w:sz w:val="20"/>
          <w:szCs w:val="20"/>
        </w:rPr>
        <w:tab/>
        <w:t>Decreto No. LXIV-539, del 23 de junio de 2021.</w:t>
      </w:r>
    </w:p>
    <w:p w14:paraId="1FA8A6C3" w14:textId="77777777" w:rsidR="00F86105" w:rsidRPr="00422AFC" w:rsidRDefault="00F86105" w:rsidP="00F86105">
      <w:pPr>
        <w:tabs>
          <w:tab w:val="left" w:pos="567"/>
        </w:tabs>
        <w:ind w:left="567"/>
        <w:jc w:val="both"/>
        <w:rPr>
          <w:rFonts w:ascii="Arial" w:hAnsi="Arial" w:cs="Arial"/>
          <w:sz w:val="20"/>
          <w:szCs w:val="20"/>
        </w:rPr>
      </w:pPr>
      <w:r w:rsidRPr="00422AFC">
        <w:rPr>
          <w:rFonts w:ascii="Arial" w:hAnsi="Arial" w:cs="Arial"/>
          <w:sz w:val="20"/>
          <w:szCs w:val="20"/>
        </w:rPr>
        <w:t>P.O. No. 75, del 24 de junio de 2021.</w:t>
      </w:r>
    </w:p>
    <w:p w14:paraId="241245C8" w14:textId="77777777" w:rsidR="00421088" w:rsidRPr="00422AFC" w:rsidRDefault="00421088" w:rsidP="00F86105">
      <w:pPr>
        <w:tabs>
          <w:tab w:val="left" w:pos="567"/>
        </w:tabs>
        <w:ind w:left="567"/>
        <w:jc w:val="both"/>
        <w:rPr>
          <w:rFonts w:ascii="Arial" w:hAnsi="Arial" w:cs="Arial"/>
          <w:sz w:val="20"/>
          <w:szCs w:val="20"/>
        </w:rPr>
      </w:pPr>
      <w:r w:rsidRPr="00422AFC">
        <w:rPr>
          <w:rFonts w:ascii="Arial" w:hAnsi="Arial" w:cs="Arial"/>
          <w:sz w:val="20"/>
          <w:szCs w:val="20"/>
        </w:rPr>
        <w:t>Se reforman los artículos 12, párrafo 2 e inciso b); 14; 15 párrafo 2; 17 párrafo 1; y 83 párrafo 5; y se derogan los párrafos 3 y 4 del artículo 18.</w:t>
      </w:r>
    </w:p>
    <w:p w14:paraId="6C0BD34F" w14:textId="77777777" w:rsidR="00F86105" w:rsidRPr="00422AFC" w:rsidRDefault="00F86105" w:rsidP="006E4732">
      <w:pPr>
        <w:tabs>
          <w:tab w:val="left" w:pos="567"/>
        </w:tabs>
        <w:ind w:left="567"/>
        <w:jc w:val="both"/>
        <w:rPr>
          <w:rFonts w:ascii="Arial" w:hAnsi="Arial" w:cs="Arial"/>
          <w:sz w:val="20"/>
          <w:szCs w:val="20"/>
        </w:rPr>
      </w:pPr>
    </w:p>
    <w:p w14:paraId="1CB66CBF" w14:textId="77777777" w:rsidR="00677926" w:rsidRPr="00422AFC" w:rsidRDefault="00677926" w:rsidP="00677926">
      <w:pPr>
        <w:pStyle w:val="Textoindependiente"/>
        <w:tabs>
          <w:tab w:val="left" w:pos="567"/>
        </w:tabs>
        <w:ind w:left="567" w:hanging="567"/>
        <w:rPr>
          <w:rFonts w:cs="Arial"/>
          <w:sz w:val="20"/>
          <w:szCs w:val="20"/>
        </w:rPr>
      </w:pPr>
      <w:r w:rsidRPr="00422AFC">
        <w:rPr>
          <w:rFonts w:cs="Arial"/>
          <w:sz w:val="20"/>
          <w:szCs w:val="20"/>
        </w:rPr>
        <w:t>63.</w:t>
      </w:r>
      <w:r w:rsidRPr="00422AFC">
        <w:rPr>
          <w:rFonts w:cs="Arial"/>
          <w:sz w:val="20"/>
          <w:szCs w:val="20"/>
        </w:rPr>
        <w:tab/>
        <w:t>Decreto No. LXIV-548, del 30 de junio de 2021.</w:t>
      </w:r>
    </w:p>
    <w:p w14:paraId="1D76965C" w14:textId="77777777" w:rsidR="0068100A" w:rsidRPr="00422AFC" w:rsidRDefault="0068100A" w:rsidP="00677926">
      <w:pPr>
        <w:tabs>
          <w:tab w:val="left" w:pos="567"/>
        </w:tabs>
        <w:ind w:left="567"/>
        <w:jc w:val="both"/>
        <w:rPr>
          <w:rFonts w:ascii="Arial" w:hAnsi="Arial" w:cs="Arial"/>
          <w:sz w:val="20"/>
          <w:szCs w:val="20"/>
        </w:rPr>
      </w:pPr>
      <w:r w:rsidRPr="00422AFC">
        <w:rPr>
          <w:rFonts w:ascii="Arial" w:hAnsi="Arial" w:cs="Arial"/>
          <w:sz w:val="20"/>
          <w:szCs w:val="20"/>
        </w:rPr>
        <w:t>P.O. No. 79, del 6 de julio de 2021.</w:t>
      </w:r>
    </w:p>
    <w:p w14:paraId="6972F906" w14:textId="77777777" w:rsidR="00677926" w:rsidRPr="00422AFC" w:rsidRDefault="00677926" w:rsidP="00677926">
      <w:pPr>
        <w:tabs>
          <w:tab w:val="left" w:pos="567"/>
        </w:tabs>
        <w:ind w:left="567"/>
        <w:jc w:val="both"/>
        <w:rPr>
          <w:rFonts w:ascii="Arial" w:hAnsi="Arial" w:cs="Arial"/>
          <w:sz w:val="20"/>
          <w:szCs w:val="20"/>
        </w:rPr>
      </w:pPr>
      <w:r w:rsidRPr="00422AFC">
        <w:rPr>
          <w:rFonts w:ascii="Arial" w:hAnsi="Arial" w:cs="Arial"/>
          <w:sz w:val="20"/>
          <w:szCs w:val="20"/>
        </w:rPr>
        <w:t>Se adiciona un párrafo 6 al artículo 95.</w:t>
      </w:r>
    </w:p>
    <w:p w14:paraId="7AC83E75" w14:textId="77777777" w:rsidR="00715E83" w:rsidRPr="00422AFC" w:rsidRDefault="00715E83" w:rsidP="00677926">
      <w:pPr>
        <w:tabs>
          <w:tab w:val="left" w:pos="567"/>
        </w:tabs>
        <w:ind w:left="567"/>
        <w:jc w:val="both"/>
        <w:rPr>
          <w:rFonts w:ascii="Arial" w:hAnsi="Arial" w:cs="Arial"/>
          <w:sz w:val="20"/>
          <w:szCs w:val="20"/>
        </w:rPr>
      </w:pPr>
    </w:p>
    <w:p w14:paraId="6F110231" w14:textId="77777777" w:rsidR="00715E83" w:rsidRPr="00422AFC" w:rsidRDefault="00715E83" w:rsidP="00715E83">
      <w:pPr>
        <w:pStyle w:val="Textoindependiente"/>
        <w:tabs>
          <w:tab w:val="left" w:pos="567"/>
        </w:tabs>
        <w:ind w:left="567" w:hanging="567"/>
        <w:rPr>
          <w:rFonts w:cs="Arial"/>
          <w:sz w:val="20"/>
          <w:szCs w:val="20"/>
        </w:rPr>
      </w:pPr>
      <w:r w:rsidRPr="00422AFC">
        <w:rPr>
          <w:rFonts w:cs="Arial"/>
          <w:sz w:val="20"/>
          <w:szCs w:val="20"/>
        </w:rPr>
        <w:t>64.</w:t>
      </w:r>
      <w:r w:rsidRPr="00422AFC">
        <w:rPr>
          <w:rFonts w:cs="Arial"/>
          <w:sz w:val="20"/>
          <w:szCs w:val="20"/>
        </w:rPr>
        <w:tab/>
        <w:t>Decreto No. LXIV-628, del 26 de agosto de 2021.</w:t>
      </w:r>
    </w:p>
    <w:p w14:paraId="7A8DFD05" w14:textId="77777777" w:rsidR="00715E83" w:rsidRPr="00422AFC" w:rsidRDefault="00715E83" w:rsidP="00715E83">
      <w:pPr>
        <w:tabs>
          <w:tab w:val="left" w:pos="567"/>
        </w:tabs>
        <w:ind w:left="567"/>
        <w:jc w:val="both"/>
        <w:rPr>
          <w:rFonts w:ascii="Arial" w:hAnsi="Arial" w:cs="Arial"/>
          <w:sz w:val="20"/>
          <w:szCs w:val="20"/>
        </w:rPr>
      </w:pPr>
      <w:r w:rsidRPr="00422AFC">
        <w:rPr>
          <w:rFonts w:ascii="Arial" w:hAnsi="Arial" w:cs="Arial"/>
          <w:sz w:val="20"/>
          <w:szCs w:val="20"/>
        </w:rPr>
        <w:t>P.O. No. 103, del 31 de agosto de 2021.</w:t>
      </w:r>
    </w:p>
    <w:p w14:paraId="3430A653" w14:textId="77777777" w:rsidR="00715E83" w:rsidRPr="00422AFC" w:rsidRDefault="00A21C5B" w:rsidP="00715E83">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168.</w:t>
      </w:r>
    </w:p>
    <w:p w14:paraId="49697B38" w14:textId="77777777" w:rsidR="00167C65" w:rsidRPr="00422AFC" w:rsidRDefault="00167C65" w:rsidP="00715E83">
      <w:pPr>
        <w:tabs>
          <w:tab w:val="left" w:pos="567"/>
        </w:tabs>
        <w:ind w:left="567"/>
        <w:jc w:val="both"/>
        <w:rPr>
          <w:rFonts w:ascii="Arial" w:hAnsi="Arial" w:cs="Arial"/>
          <w:sz w:val="20"/>
          <w:szCs w:val="20"/>
        </w:rPr>
      </w:pPr>
    </w:p>
    <w:p w14:paraId="6EA8EE9B" w14:textId="77777777" w:rsidR="00167C65" w:rsidRPr="00422AFC" w:rsidRDefault="00167C65" w:rsidP="00167C65">
      <w:pPr>
        <w:pStyle w:val="Textoindependiente"/>
        <w:tabs>
          <w:tab w:val="left" w:pos="567"/>
        </w:tabs>
        <w:ind w:left="567" w:hanging="567"/>
        <w:rPr>
          <w:rFonts w:cs="Arial"/>
          <w:sz w:val="20"/>
          <w:szCs w:val="20"/>
        </w:rPr>
      </w:pPr>
      <w:r w:rsidRPr="00422AFC">
        <w:rPr>
          <w:rFonts w:cs="Arial"/>
          <w:sz w:val="20"/>
          <w:szCs w:val="20"/>
        </w:rPr>
        <w:t>65.</w:t>
      </w:r>
      <w:r w:rsidRPr="00422AFC">
        <w:rPr>
          <w:rFonts w:cs="Arial"/>
          <w:sz w:val="20"/>
          <w:szCs w:val="20"/>
        </w:rPr>
        <w:tab/>
        <w:t>Decreto No. LXIV-848, del 29 de septiembre de 2021.</w:t>
      </w:r>
    </w:p>
    <w:p w14:paraId="61D6934A" w14:textId="77777777" w:rsidR="00167C65" w:rsidRPr="00422AFC" w:rsidRDefault="00167C65" w:rsidP="00167C65">
      <w:pPr>
        <w:tabs>
          <w:tab w:val="left" w:pos="567"/>
        </w:tabs>
        <w:ind w:left="567"/>
        <w:jc w:val="both"/>
        <w:rPr>
          <w:rFonts w:ascii="Arial" w:hAnsi="Arial" w:cs="Arial"/>
          <w:sz w:val="20"/>
          <w:szCs w:val="20"/>
        </w:rPr>
      </w:pPr>
      <w:r w:rsidRPr="00422AFC">
        <w:rPr>
          <w:rFonts w:ascii="Arial" w:hAnsi="Arial" w:cs="Arial"/>
          <w:sz w:val="20"/>
          <w:szCs w:val="20"/>
        </w:rPr>
        <w:t>P.O. Edición Vespertina No. 117, del 30 de septiembre de 2021.</w:t>
      </w:r>
    </w:p>
    <w:p w14:paraId="7FDD55C5" w14:textId="77777777" w:rsidR="00167C65" w:rsidRPr="00422AFC" w:rsidRDefault="00B07E7F" w:rsidP="00715E83">
      <w:pPr>
        <w:tabs>
          <w:tab w:val="left" w:pos="567"/>
        </w:tabs>
        <w:ind w:left="567"/>
        <w:jc w:val="both"/>
      </w:pPr>
      <w:r w:rsidRPr="00422AFC">
        <w:rPr>
          <w:rFonts w:ascii="Arial" w:hAnsi="Arial" w:cs="Arial"/>
          <w:sz w:val="20"/>
          <w:szCs w:val="20"/>
        </w:rPr>
        <w:t>Se adiciona el Capítulo Sexto BIS denominado "De los asuntos que pasan de una Legislatura a otra" al Título Segundo</w:t>
      </w:r>
      <w:r w:rsidRPr="00223454">
        <w:rPr>
          <w:rFonts w:ascii="Arial" w:hAnsi="Arial" w:cs="Arial"/>
          <w:sz w:val="20"/>
          <w:szCs w:val="20"/>
        </w:rPr>
        <w:t>.</w:t>
      </w:r>
      <w:r w:rsidR="000611BE" w:rsidRPr="00223454">
        <w:rPr>
          <w:rFonts w:ascii="Arial" w:hAnsi="Arial" w:cs="Arial"/>
          <w:sz w:val="20"/>
          <w:szCs w:val="20"/>
        </w:rPr>
        <w:t xml:space="preserve"> Se adiciona el Capítulo Sexto BIS denominado "De los asuntos que pasan de una</w:t>
      </w:r>
      <w:r w:rsidR="000611BE" w:rsidRPr="00223454">
        <w:rPr>
          <w:rFonts w:ascii="Arial" w:hAnsi="Arial" w:cs="Arial"/>
          <w:spacing w:val="1"/>
          <w:sz w:val="20"/>
          <w:szCs w:val="20"/>
        </w:rPr>
        <w:t xml:space="preserve"> </w:t>
      </w:r>
      <w:r w:rsidR="000611BE" w:rsidRPr="00223454">
        <w:rPr>
          <w:rFonts w:ascii="Arial" w:hAnsi="Arial" w:cs="Arial"/>
          <w:spacing w:val="-1"/>
          <w:sz w:val="20"/>
          <w:szCs w:val="20"/>
        </w:rPr>
        <w:t>Legislatura</w:t>
      </w:r>
      <w:r w:rsidR="000611BE" w:rsidRPr="00223454">
        <w:rPr>
          <w:rFonts w:ascii="Arial" w:hAnsi="Arial" w:cs="Arial"/>
          <w:spacing w:val="-12"/>
          <w:sz w:val="20"/>
          <w:szCs w:val="20"/>
        </w:rPr>
        <w:t xml:space="preserve"> </w:t>
      </w:r>
      <w:r w:rsidR="000611BE" w:rsidRPr="00223454">
        <w:rPr>
          <w:rFonts w:ascii="Arial" w:hAnsi="Arial" w:cs="Arial"/>
          <w:spacing w:val="-1"/>
          <w:sz w:val="20"/>
          <w:szCs w:val="20"/>
        </w:rPr>
        <w:t>a</w:t>
      </w:r>
      <w:r w:rsidR="000611BE" w:rsidRPr="00223454">
        <w:rPr>
          <w:rFonts w:ascii="Arial" w:hAnsi="Arial" w:cs="Arial"/>
          <w:spacing w:val="-10"/>
          <w:sz w:val="20"/>
          <w:szCs w:val="20"/>
        </w:rPr>
        <w:t xml:space="preserve"> </w:t>
      </w:r>
      <w:r w:rsidR="000611BE" w:rsidRPr="00223454">
        <w:rPr>
          <w:rFonts w:ascii="Arial" w:hAnsi="Arial" w:cs="Arial"/>
          <w:spacing w:val="-1"/>
          <w:sz w:val="20"/>
          <w:szCs w:val="20"/>
        </w:rPr>
        <w:t>otra"</w:t>
      </w:r>
      <w:r w:rsidR="000611BE" w:rsidRPr="00223454">
        <w:rPr>
          <w:rFonts w:ascii="Arial" w:hAnsi="Arial" w:cs="Arial"/>
          <w:spacing w:val="-11"/>
          <w:sz w:val="20"/>
          <w:szCs w:val="20"/>
        </w:rPr>
        <w:t xml:space="preserve"> </w:t>
      </w:r>
      <w:r w:rsidR="000611BE" w:rsidRPr="00223454">
        <w:rPr>
          <w:rFonts w:ascii="Arial" w:hAnsi="Arial" w:cs="Arial"/>
          <w:sz w:val="20"/>
          <w:szCs w:val="20"/>
        </w:rPr>
        <w:t>al</w:t>
      </w:r>
      <w:r w:rsidR="000611BE" w:rsidRPr="00223454">
        <w:rPr>
          <w:rFonts w:ascii="Arial" w:hAnsi="Arial" w:cs="Arial"/>
          <w:spacing w:val="-11"/>
          <w:sz w:val="20"/>
          <w:szCs w:val="20"/>
        </w:rPr>
        <w:t xml:space="preserve"> </w:t>
      </w:r>
      <w:r w:rsidR="000611BE" w:rsidRPr="00223454">
        <w:rPr>
          <w:rFonts w:ascii="Arial" w:hAnsi="Arial" w:cs="Arial"/>
          <w:sz w:val="20"/>
          <w:szCs w:val="20"/>
        </w:rPr>
        <w:t>Título</w:t>
      </w:r>
      <w:r w:rsidR="000611BE" w:rsidRPr="00223454">
        <w:rPr>
          <w:rFonts w:ascii="Arial" w:hAnsi="Arial" w:cs="Arial"/>
          <w:spacing w:val="-12"/>
          <w:sz w:val="20"/>
          <w:szCs w:val="20"/>
        </w:rPr>
        <w:t xml:space="preserve"> </w:t>
      </w:r>
      <w:r w:rsidR="000611BE" w:rsidRPr="00223454">
        <w:rPr>
          <w:rFonts w:ascii="Arial" w:hAnsi="Arial" w:cs="Arial"/>
          <w:sz w:val="20"/>
          <w:szCs w:val="20"/>
        </w:rPr>
        <w:t>Segundo</w:t>
      </w:r>
      <w:proofErr w:type="gramStart"/>
      <w:r w:rsidR="000611BE" w:rsidRPr="00223454">
        <w:rPr>
          <w:rFonts w:ascii="Arial" w:hAnsi="Arial" w:cs="Arial"/>
          <w:sz w:val="20"/>
          <w:szCs w:val="20"/>
        </w:rPr>
        <w:t>.</w:t>
      </w:r>
      <w:r w:rsidR="00223454">
        <w:rPr>
          <w:rFonts w:ascii="Arial" w:hAnsi="Arial" w:cs="Arial"/>
          <w:sz w:val="20"/>
          <w:szCs w:val="20"/>
        </w:rPr>
        <w:t>(</w:t>
      </w:r>
      <w:proofErr w:type="gramEnd"/>
      <w:r w:rsidR="00223454">
        <w:rPr>
          <w:rFonts w:ascii="Arial" w:hAnsi="Arial" w:cs="Arial"/>
          <w:sz w:val="20"/>
          <w:szCs w:val="20"/>
        </w:rPr>
        <w:t>N.</w:t>
      </w:r>
      <w:r w:rsidR="00616050">
        <w:rPr>
          <w:rFonts w:ascii="Arial" w:hAnsi="Arial" w:cs="Arial"/>
          <w:sz w:val="20"/>
          <w:szCs w:val="20"/>
        </w:rPr>
        <w:t xml:space="preserve"> de</w:t>
      </w:r>
      <w:r w:rsidR="00223454">
        <w:rPr>
          <w:rFonts w:ascii="Arial" w:hAnsi="Arial" w:cs="Arial"/>
          <w:sz w:val="20"/>
          <w:szCs w:val="20"/>
        </w:rPr>
        <w:t xml:space="preserve"> E</w:t>
      </w:r>
      <w:r w:rsidR="00616050">
        <w:rPr>
          <w:rFonts w:ascii="Arial" w:hAnsi="Arial" w:cs="Arial"/>
          <w:sz w:val="20"/>
          <w:szCs w:val="20"/>
        </w:rPr>
        <w:t xml:space="preserve">. </w:t>
      </w:r>
      <w:r w:rsidR="00223454">
        <w:rPr>
          <w:rFonts w:ascii="Arial" w:hAnsi="Arial" w:cs="Arial"/>
          <w:sz w:val="20"/>
          <w:szCs w:val="20"/>
        </w:rPr>
        <w:t xml:space="preserve"> </w:t>
      </w:r>
      <w:proofErr w:type="gramStart"/>
      <w:r w:rsidR="00223454">
        <w:rPr>
          <w:rFonts w:ascii="Arial" w:hAnsi="Arial" w:cs="Arial"/>
          <w:sz w:val="20"/>
          <w:szCs w:val="20"/>
        </w:rPr>
        <w:t>artículos</w:t>
      </w:r>
      <w:proofErr w:type="gramEnd"/>
      <w:r w:rsidR="00223454">
        <w:rPr>
          <w:rFonts w:ascii="Arial" w:hAnsi="Arial" w:cs="Arial"/>
          <w:sz w:val="20"/>
          <w:szCs w:val="20"/>
        </w:rPr>
        <w:t xml:space="preserve"> 58 Bis, 58 Ter y 58 </w:t>
      </w:r>
      <w:proofErr w:type="spellStart"/>
      <w:r w:rsidR="00223454">
        <w:rPr>
          <w:rFonts w:ascii="Arial" w:hAnsi="Arial" w:cs="Arial"/>
          <w:sz w:val="20"/>
          <w:szCs w:val="20"/>
        </w:rPr>
        <w:t>Quater</w:t>
      </w:r>
      <w:proofErr w:type="spellEnd"/>
      <w:r w:rsidR="00223454">
        <w:rPr>
          <w:rFonts w:ascii="Arial" w:hAnsi="Arial" w:cs="Arial"/>
          <w:sz w:val="20"/>
          <w:szCs w:val="20"/>
        </w:rPr>
        <w:t>).</w:t>
      </w:r>
    </w:p>
    <w:p w14:paraId="6930693D" w14:textId="77777777" w:rsidR="00941A36" w:rsidRPr="00300303" w:rsidRDefault="00941A36" w:rsidP="00715E83">
      <w:pPr>
        <w:tabs>
          <w:tab w:val="left" w:pos="567"/>
        </w:tabs>
        <w:ind w:left="567"/>
        <w:jc w:val="both"/>
        <w:rPr>
          <w:rFonts w:ascii="Arial" w:hAnsi="Arial" w:cs="Arial"/>
          <w:sz w:val="20"/>
        </w:rPr>
      </w:pPr>
    </w:p>
    <w:p w14:paraId="014240FA" w14:textId="77777777" w:rsidR="00941A36" w:rsidRPr="00422AFC" w:rsidRDefault="00941A36" w:rsidP="00941A36">
      <w:pPr>
        <w:pStyle w:val="Textoindependiente"/>
        <w:tabs>
          <w:tab w:val="left" w:pos="567"/>
        </w:tabs>
        <w:ind w:left="567" w:hanging="567"/>
        <w:rPr>
          <w:rFonts w:cs="Arial"/>
          <w:sz w:val="20"/>
          <w:szCs w:val="20"/>
        </w:rPr>
      </w:pPr>
      <w:r w:rsidRPr="00422AFC">
        <w:rPr>
          <w:rFonts w:cs="Arial"/>
          <w:sz w:val="20"/>
          <w:szCs w:val="20"/>
        </w:rPr>
        <w:t>66.</w:t>
      </w:r>
      <w:r w:rsidRPr="00422AFC">
        <w:rPr>
          <w:rFonts w:cs="Arial"/>
          <w:sz w:val="20"/>
          <w:szCs w:val="20"/>
        </w:rPr>
        <w:tab/>
        <w:t>Decreto No. 65-5, del 6 de octubre de 2021.</w:t>
      </w:r>
    </w:p>
    <w:p w14:paraId="65C354F1" w14:textId="77777777" w:rsidR="00941A36" w:rsidRPr="00422AFC" w:rsidRDefault="00275767" w:rsidP="00715E83">
      <w:pPr>
        <w:tabs>
          <w:tab w:val="left" w:pos="567"/>
        </w:tabs>
        <w:ind w:left="567"/>
        <w:jc w:val="both"/>
        <w:rPr>
          <w:rFonts w:ascii="Arial" w:hAnsi="Arial" w:cs="Arial"/>
          <w:sz w:val="20"/>
          <w:szCs w:val="20"/>
        </w:rPr>
      </w:pPr>
      <w:r w:rsidRPr="00422AFC">
        <w:rPr>
          <w:rFonts w:ascii="Arial" w:hAnsi="Arial" w:cs="Arial"/>
          <w:sz w:val="20"/>
          <w:szCs w:val="20"/>
        </w:rPr>
        <w:t>P.O. No. 126, del 21 de octubre de 2021.</w:t>
      </w:r>
    </w:p>
    <w:p w14:paraId="119E7C25" w14:textId="77777777" w:rsidR="00275767" w:rsidRPr="00422AFC" w:rsidRDefault="005106C5" w:rsidP="00715E83">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12, párrafo 4; 119, párrafos 1 y 2; 156, párrafo 1; y 157, párrafo 4.</w:t>
      </w:r>
    </w:p>
    <w:p w14:paraId="080D472D" w14:textId="77777777" w:rsidR="005106C5" w:rsidRPr="00300303" w:rsidRDefault="005106C5" w:rsidP="00715E83">
      <w:pPr>
        <w:tabs>
          <w:tab w:val="left" w:pos="567"/>
        </w:tabs>
        <w:ind w:left="567"/>
        <w:jc w:val="both"/>
        <w:rPr>
          <w:rFonts w:ascii="Arial" w:hAnsi="Arial" w:cs="Arial"/>
          <w:sz w:val="20"/>
          <w:szCs w:val="20"/>
        </w:rPr>
      </w:pPr>
    </w:p>
    <w:p w14:paraId="00703183" w14:textId="77777777" w:rsidR="00C97B44" w:rsidRPr="00422AFC" w:rsidRDefault="00C97B44" w:rsidP="00C97B44">
      <w:pPr>
        <w:pStyle w:val="Textoindependiente"/>
        <w:tabs>
          <w:tab w:val="left" w:pos="567"/>
        </w:tabs>
        <w:ind w:left="567" w:hanging="567"/>
        <w:rPr>
          <w:rFonts w:cs="Arial"/>
          <w:sz w:val="20"/>
          <w:szCs w:val="20"/>
        </w:rPr>
      </w:pPr>
      <w:r w:rsidRPr="00422AFC">
        <w:rPr>
          <w:rFonts w:cs="Arial"/>
          <w:sz w:val="20"/>
          <w:szCs w:val="20"/>
        </w:rPr>
        <w:t>67.</w:t>
      </w:r>
      <w:r w:rsidRPr="00422AFC">
        <w:rPr>
          <w:rFonts w:cs="Arial"/>
          <w:sz w:val="20"/>
          <w:szCs w:val="20"/>
        </w:rPr>
        <w:tab/>
        <w:t>Decreto No. 65-6, del 27 de octubre de 2021.</w:t>
      </w:r>
    </w:p>
    <w:p w14:paraId="6B282FDA" w14:textId="77777777" w:rsidR="005106C5" w:rsidRPr="00422AFC" w:rsidRDefault="005106C5" w:rsidP="00715E83">
      <w:pPr>
        <w:tabs>
          <w:tab w:val="left" w:pos="567"/>
        </w:tabs>
        <w:ind w:left="567"/>
        <w:jc w:val="both"/>
        <w:rPr>
          <w:rFonts w:ascii="Arial" w:hAnsi="Arial" w:cs="Arial"/>
          <w:bCs/>
          <w:sz w:val="20"/>
          <w:szCs w:val="20"/>
        </w:rPr>
      </w:pPr>
      <w:r w:rsidRPr="00422AFC">
        <w:rPr>
          <w:rFonts w:ascii="Arial" w:hAnsi="Arial" w:cs="Arial"/>
          <w:sz w:val="20"/>
          <w:szCs w:val="20"/>
        </w:rPr>
        <w:t>P.O. No. 130, del 2 de noviembre de 2021.</w:t>
      </w:r>
    </w:p>
    <w:p w14:paraId="7FC0A00D" w14:textId="77777777" w:rsidR="00C97B44" w:rsidRPr="00422AFC" w:rsidRDefault="00C97B44" w:rsidP="00715E83">
      <w:pPr>
        <w:tabs>
          <w:tab w:val="left" w:pos="567"/>
        </w:tabs>
        <w:ind w:left="567"/>
        <w:jc w:val="both"/>
        <w:rPr>
          <w:rFonts w:ascii="Arial" w:hAnsi="Arial" w:cs="Arial"/>
          <w:sz w:val="20"/>
          <w:szCs w:val="20"/>
        </w:rPr>
      </w:pPr>
      <w:r w:rsidRPr="00422AFC">
        <w:rPr>
          <w:rFonts w:ascii="Arial" w:hAnsi="Arial" w:cs="Arial"/>
          <w:bCs/>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1BC900A5" w14:textId="77777777" w:rsidR="00C97B44" w:rsidRPr="00300303" w:rsidRDefault="00C97B44" w:rsidP="00715E83">
      <w:pPr>
        <w:tabs>
          <w:tab w:val="left" w:pos="567"/>
        </w:tabs>
        <w:ind w:left="567"/>
        <w:jc w:val="both"/>
        <w:rPr>
          <w:rFonts w:ascii="Arial" w:hAnsi="Arial" w:cs="Arial"/>
          <w:sz w:val="20"/>
          <w:szCs w:val="20"/>
        </w:rPr>
      </w:pPr>
    </w:p>
    <w:p w14:paraId="092A7F67" w14:textId="77777777" w:rsidR="000354FF" w:rsidRPr="00422AFC" w:rsidRDefault="000354FF" w:rsidP="000354FF">
      <w:pPr>
        <w:pStyle w:val="Textoindependiente"/>
        <w:tabs>
          <w:tab w:val="left" w:pos="567"/>
        </w:tabs>
        <w:ind w:left="567" w:hanging="567"/>
        <w:rPr>
          <w:rFonts w:cs="Arial"/>
          <w:sz w:val="20"/>
          <w:szCs w:val="20"/>
        </w:rPr>
      </w:pPr>
      <w:r w:rsidRPr="00422AFC">
        <w:rPr>
          <w:rFonts w:cs="Arial"/>
          <w:sz w:val="20"/>
          <w:szCs w:val="20"/>
        </w:rPr>
        <w:t>68.</w:t>
      </w:r>
      <w:r w:rsidRPr="00422AFC">
        <w:rPr>
          <w:rFonts w:cs="Arial"/>
          <w:sz w:val="20"/>
          <w:szCs w:val="20"/>
        </w:rPr>
        <w:tab/>
        <w:t>Decreto No. 65-8, del 4 de noviembre de 2021.</w:t>
      </w:r>
    </w:p>
    <w:p w14:paraId="3E665481" w14:textId="77777777" w:rsidR="00C854D9" w:rsidRPr="00422AFC" w:rsidRDefault="00C854D9" w:rsidP="000354FF">
      <w:pPr>
        <w:pStyle w:val="Textoindependiente"/>
        <w:tabs>
          <w:tab w:val="left" w:pos="567"/>
        </w:tabs>
        <w:ind w:left="567" w:hanging="567"/>
        <w:rPr>
          <w:rFonts w:cs="Arial"/>
          <w:sz w:val="20"/>
          <w:szCs w:val="20"/>
        </w:rPr>
      </w:pPr>
      <w:r w:rsidRPr="00422AFC">
        <w:rPr>
          <w:rFonts w:cs="Arial"/>
          <w:sz w:val="20"/>
          <w:szCs w:val="20"/>
        </w:rPr>
        <w:tab/>
      </w:r>
      <w:r w:rsidRPr="00422AFC">
        <w:rPr>
          <w:rFonts w:cs="Arial"/>
          <w:bCs/>
          <w:sz w:val="20"/>
          <w:szCs w:val="20"/>
        </w:rPr>
        <w:t>P.O. No. 134, del 10 de noviembre de 2021.</w:t>
      </w:r>
    </w:p>
    <w:p w14:paraId="76C4BAA4" w14:textId="77777777" w:rsidR="000354FF" w:rsidRPr="00422AFC" w:rsidRDefault="003333B3" w:rsidP="000354FF">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los artículos 29, párrafo 2; 47 párrafo 3; 61 párrafo 1, inciso h); y 130 párrafo 3, inciso a); y </w:t>
      </w:r>
      <w:r w:rsidRPr="00422AFC">
        <w:rPr>
          <w:rFonts w:ascii="Arial" w:hAnsi="Arial" w:cs="Arial"/>
          <w:b/>
          <w:bCs/>
          <w:sz w:val="20"/>
          <w:szCs w:val="20"/>
        </w:rPr>
        <w:t>se derogan</w:t>
      </w:r>
      <w:r w:rsidRPr="00422AFC">
        <w:rPr>
          <w:rFonts w:ascii="Arial" w:hAnsi="Arial" w:cs="Arial"/>
          <w:bCs/>
          <w:sz w:val="20"/>
          <w:szCs w:val="20"/>
        </w:rPr>
        <w:t xml:space="preserve"> el párrafo 3 del artículo 29; y el inciso i) del párrafo 1, del artículo 61.</w:t>
      </w:r>
      <w:r w:rsidR="00223454">
        <w:rPr>
          <w:rFonts w:ascii="Arial" w:hAnsi="Arial" w:cs="Arial"/>
          <w:bCs/>
          <w:sz w:val="20"/>
          <w:szCs w:val="20"/>
        </w:rPr>
        <w:t xml:space="preserve"> </w:t>
      </w:r>
    </w:p>
    <w:p w14:paraId="7439275A" w14:textId="77777777" w:rsidR="001F0917" w:rsidRPr="00300303" w:rsidRDefault="001F0917" w:rsidP="001F0917">
      <w:pPr>
        <w:tabs>
          <w:tab w:val="left" w:pos="567"/>
        </w:tabs>
        <w:jc w:val="both"/>
        <w:rPr>
          <w:rFonts w:ascii="Arial" w:hAnsi="Arial" w:cs="Arial"/>
          <w:bCs/>
          <w:sz w:val="20"/>
          <w:szCs w:val="20"/>
        </w:rPr>
      </w:pPr>
    </w:p>
    <w:p w14:paraId="4FA7989D" w14:textId="77777777" w:rsidR="001F0917" w:rsidRPr="00422AFC" w:rsidRDefault="001F0917" w:rsidP="001F0917">
      <w:pPr>
        <w:tabs>
          <w:tab w:val="left" w:pos="567"/>
        </w:tabs>
        <w:jc w:val="both"/>
        <w:rPr>
          <w:rFonts w:ascii="Arial" w:hAnsi="Arial" w:cs="Arial"/>
          <w:bCs/>
          <w:sz w:val="20"/>
          <w:szCs w:val="20"/>
        </w:rPr>
      </w:pPr>
      <w:r w:rsidRPr="00422AFC">
        <w:rPr>
          <w:rFonts w:ascii="Arial" w:hAnsi="Arial" w:cs="Arial"/>
          <w:bCs/>
          <w:sz w:val="20"/>
          <w:szCs w:val="20"/>
        </w:rPr>
        <w:t>69.</w:t>
      </w:r>
      <w:r w:rsidRPr="00422AFC">
        <w:rPr>
          <w:rFonts w:ascii="Arial" w:hAnsi="Arial" w:cs="Arial"/>
          <w:bCs/>
          <w:sz w:val="20"/>
          <w:szCs w:val="20"/>
        </w:rPr>
        <w:tab/>
        <w:t>Decreto No. 65-51, del 24 de noviembre de 2021.</w:t>
      </w:r>
    </w:p>
    <w:p w14:paraId="6B968EAE" w14:textId="77777777" w:rsidR="001D594C" w:rsidRPr="00422AFC" w:rsidRDefault="001D594C" w:rsidP="001F0917">
      <w:pPr>
        <w:tabs>
          <w:tab w:val="left" w:pos="567"/>
        </w:tabs>
        <w:jc w:val="both"/>
        <w:rPr>
          <w:rFonts w:ascii="Arial" w:hAnsi="Arial" w:cs="Arial"/>
          <w:bCs/>
          <w:sz w:val="20"/>
          <w:szCs w:val="20"/>
        </w:rPr>
      </w:pPr>
      <w:r w:rsidRPr="00422AFC">
        <w:rPr>
          <w:rFonts w:ascii="Arial" w:hAnsi="Arial" w:cs="Arial"/>
          <w:bCs/>
          <w:sz w:val="20"/>
          <w:szCs w:val="20"/>
        </w:rPr>
        <w:tab/>
        <w:t>P.O. No. 143, del 1 de diciembre de 2021.</w:t>
      </w:r>
    </w:p>
    <w:p w14:paraId="09ECACA4" w14:textId="77777777" w:rsidR="00616050" w:rsidRPr="00422AFC" w:rsidRDefault="001F0917" w:rsidP="00616050">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diversas disposiciones de la Ley sobre la Organización y Funcionamiento Internos del Congreso del Estado Libre y Soberano de Tamaulipas.</w:t>
      </w:r>
      <w:r w:rsidR="00616050">
        <w:rPr>
          <w:rFonts w:ascii="Arial" w:hAnsi="Arial" w:cs="Arial"/>
          <w:bCs/>
          <w:sz w:val="20"/>
          <w:szCs w:val="20"/>
        </w:rPr>
        <w:t xml:space="preserve"> </w:t>
      </w:r>
      <w:r w:rsidR="00616050">
        <w:rPr>
          <w:rFonts w:ascii="Arial" w:hAnsi="Arial" w:cs="Arial"/>
          <w:sz w:val="20"/>
          <w:szCs w:val="20"/>
        </w:rPr>
        <w:t xml:space="preserve">(N. de  E. artículos 141, párrafo 3; 142; 144 </w:t>
      </w:r>
      <w:r w:rsidR="007A1DBE">
        <w:rPr>
          <w:rFonts w:ascii="Arial" w:hAnsi="Arial" w:cs="Arial"/>
          <w:sz w:val="20"/>
          <w:szCs w:val="20"/>
        </w:rPr>
        <w:t>párrafo</w:t>
      </w:r>
      <w:r w:rsidR="00616050">
        <w:rPr>
          <w:rFonts w:ascii="Arial" w:hAnsi="Arial" w:cs="Arial"/>
          <w:sz w:val="20"/>
          <w:szCs w:val="20"/>
        </w:rPr>
        <w:t xml:space="preserve"> 1; y 146, párrafo 2).</w:t>
      </w:r>
    </w:p>
    <w:p w14:paraId="57A7B3C4" w14:textId="77777777" w:rsidR="00EA79B6" w:rsidRPr="00300303" w:rsidRDefault="00EA79B6" w:rsidP="00EA79B6">
      <w:pPr>
        <w:tabs>
          <w:tab w:val="left" w:pos="567"/>
        </w:tabs>
        <w:jc w:val="both"/>
        <w:rPr>
          <w:rFonts w:ascii="Arial" w:hAnsi="Arial" w:cs="Arial"/>
          <w:bCs/>
          <w:sz w:val="20"/>
          <w:szCs w:val="20"/>
        </w:rPr>
      </w:pPr>
    </w:p>
    <w:p w14:paraId="57A85C24"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lastRenderedPageBreak/>
        <w:t>70.</w:t>
      </w:r>
      <w:r w:rsidRPr="00422AFC">
        <w:rPr>
          <w:rFonts w:ascii="Arial" w:hAnsi="Arial" w:cs="Arial"/>
          <w:bCs/>
          <w:sz w:val="20"/>
          <w:szCs w:val="20"/>
        </w:rPr>
        <w:tab/>
        <w:t>Decreto No. 65-52, del 30 de noviembre de 2021.</w:t>
      </w:r>
    </w:p>
    <w:p w14:paraId="70E3A72B"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ab/>
        <w:t>P.O. No. 148, del 14 de diciembre de 2021.</w:t>
      </w:r>
    </w:p>
    <w:p w14:paraId="68911182" w14:textId="77777777" w:rsidR="001F7CE4" w:rsidRDefault="00EA79B6" w:rsidP="00C222DF">
      <w:pPr>
        <w:tabs>
          <w:tab w:val="left" w:pos="567"/>
        </w:tabs>
        <w:ind w:left="567"/>
        <w:jc w:val="both"/>
        <w:rPr>
          <w:rFonts w:ascii="Arial" w:hAnsi="Arial" w:cs="Arial"/>
          <w:bCs/>
          <w:sz w:val="20"/>
          <w:szCs w:val="20"/>
        </w:rPr>
      </w:pPr>
      <w:r w:rsidRPr="00422AFC">
        <w:rPr>
          <w:rFonts w:ascii="Arial" w:hAnsi="Arial" w:cs="Arial"/>
          <w:b/>
          <w:bCs/>
          <w:sz w:val="20"/>
          <w:szCs w:val="20"/>
        </w:rPr>
        <w:t>Se</w:t>
      </w:r>
      <w:r w:rsidRPr="00422AFC">
        <w:rPr>
          <w:rFonts w:ascii="Arial" w:hAnsi="Arial" w:cs="Arial"/>
          <w:bCs/>
          <w:sz w:val="20"/>
          <w:szCs w:val="20"/>
        </w:rPr>
        <w:t xml:space="preserve"> </w:t>
      </w:r>
      <w:r w:rsidRPr="00422AFC">
        <w:rPr>
          <w:rFonts w:ascii="Arial" w:hAnsi="Arial" w:cs="Arial"/>
          <w:b/>
          <w:bCs/>
          <w:sz w:val="20"/>
          <w:szCs w:val="20"/>
        </w:rPr>
        <w:t>reforman</w:t>
      </w:r>
      <w:r w:rsidRPr="00422AFC">
        <w:rPr>
          <w:rFonts w:ascii="Arial" w:hAnsi="Arial" w:cs="Arial"/>
          <w:bCs/>
          <w:sz w:val="20"/>
          <w:szCs w:val="20"/>
        </w:rPr>
        <w:t xml:space="preserve"> los artículos 22, párrafo 1, inciso f); 65, párrafo 1; y 93, subpárrafo 2; y </w:t>
      </w:r>
      <w:r w:rsidRPr="00422AFC">
        <w:rPr>
          <w:rFonts w:ascii="Arial" w:hAnsi="Arial" w:cs="Arial"/>
          <w:b/>
          <w:bCs/>
          <w:sz w:val="20"/>
          <w:szCs w:val="20"/>
        </w:rPr>
        <w:t>se adiciona</w:t>
      </w:r>
      <w:r w:rsidRPr="00422AFC">
        <w:rPr>
          <w:rFonts w:ascii="Arial" w:hAnsi="Arial" w:cs="Arial"/>
          <w:bCs/>
          <w:sz w:val="20"/>
          <w:szCs w:val="20"/>
        </w:rPr>
        <w:t xml:space="preserve"> un párrafo 3 al artículo 59.</w:t>
      </w:r>
    </w:p>
    <w:p w14:paraId="26F0800E" w14:textId="77777777" w:rsidR="00300303" w:rsidRPr="00300303" w:rsidRDefault="00300303" w:rsidP="00C222DF">
      <w:pPr>
        <w:tabs>
          <w:tab w:val="left" w:pos="567"/>
        </w:tabs>
        <w:ind w:left="567"/>
        <w:jc w:val="both"/>
        <w:rPr>
          <w:rFonts w:ascii="Arial" w:hAnsi="Arial" w:cs="Arial"/>
          <w:bCs/>
          <w:sz w:val="20"/>
          <w:szCs w:val="20"/>
        </w:rPr>
      </w:pPr>
    </w:p>
    <w:p w14:paraId="736D551A"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71.</w:t>
      </w:r>
      <w:r w:rsidRPr="00422AFC">
        <w:rPr>
          <w:rFonts w:ascii="Arial" w:hAnsi="Arial" w:cs="Arial"/>
          <w:bCs/>
          <w:sz w:val="20"/>
          <w:szCs w:val="20"/>
        </w:rPr>
        <w:tab/>
        <w:t>Decreto No. 65-93, del 14 de diciembre de 2021.</w:t>
      </w:r>
    </w:p>
    <w:p w14:paraId="4466B33E"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t>P.O. No. 1, del 4 de enero de 2022.</w:t>
      </w:r>
    </w:p>
    <w:p w14:paraId="32F72179" w14:textId="77777777" w:rsidR="00773A4F"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r>
      <w:r w:rsidRPr="00422AFC">
        <w:rPr>
          <w:rFonts w:ascii="Arial" w:hAnsi="Arial" w:cs="Arial"/>
          <w:b/>
          <w:bCs/>
          <w:sz w:val="20"/>
          <w:szCs w:val="20"/>
        </w:rPr>
        <w:t>Se reforma</w:t>
      </w:r>
      <w:r w:rsidRPr="00422AFC">
        <w:rPr>
          <w:rFonts w:ascii="Arial" w:hAnsi="Arial" w:cs="Arial"/>
          <w:bCs/>
          <w:sz w:val="20"/>
          <w:szCs w:val="20"/>
        </w:rPr>
        <w:t xml:space="preserve"> el artículo 35, párrafo 2, inciso m).</w:t>
      </w:r>
    </w:p>
    <w:p w14:paraId="4DCBF187" w14:textId="77777777" w:rsidR="00300303" w:rsidRPr="0092130C" w:rsidRDefault="00300303" w:rsidP="001F7CE4">
      <w:pPr>
        <w:tabs>
          <w:tab w:val="left" w:pos="567"/>
        </w:tabs>
        <w:jc w:val="both"/>
        <w:rPr>
          <w:rFonts w:ascii="Arial" w:hAnsi="Arial" w:cs="Arial"/>
          <w:bCs/>
          <w:sz w:val="20"/>
          <w:szCs w:val="20"/>
        </w:rPr>
      </w:pPr>
    </w:p>
    <w:p w14:paraId="23FDA854" w14:textId="77777777" w:rsidR="00773A4F" w:rsidRDefault="00773A4F" w:rsidP="001F7CE4">
      <w:pPr>
        <w:tabs>
          <w:tab w:val="left" w:pos="567"/>
        </w:tabs>
        <w:jc w:val="both"/>
        <w:rPr>
          <w:rFonts w:ascii="Arial" w:hAnsi="Arial" w:cs="Arial"/>
          <w:bCs/>
          <w:sz w:val="20"/>
          <w:szCs w:val="20"/>
        </w:rPr>
      </w:pPr>
      <w:r w:rsidRPr="00422AFC">
        <w:rPr>
          <w:rFonts w:ascii="Arial" w:hAnsi="Arial" w:cs="Arial"/>
          <w:bCs/>
          <w:sz w:val="20"/>
          <w:szCs w:val="20"/>
        </w:rPr>
        <w:t xml:space="preserve">72. </w:t>
      </w:r>
      <w:r w:rsidRPr="00422AFC">
        <w:rPr>
          <w:rFonts w:ascii="Arial" w:hAnsi="Arial" w:cs="Arial"/>
          <w:bCs/>
          <w:sz w:val="20"/>
          <w:szCs w:val="20"/>
        </w:rPr>
        <w:tab/>
        <w:t>Decreto No. 65-134, del 15 de febrero de 2022.</w:t>
      </w:r>
    </w:p>
    <w:p w14:paraId="552F61A7" w14:textId="77777777" w:rsidR="00AC0D7D" w:rsidRPr="00422AFC" w:rsidRDefault="00AC0D7D" w:rsidP="001F7CE4">
      <w:pPr>
        <w:tabs>
          <w:tab w:val="left" w:pos="567"/>
        </w:tabs>
        <w:jc w:val="both"/>
        <w:rPr>
          <w:rFonts w:ascii="Arial" w:hAnsi="Arial" w:cs="Arial"/>
          <w:bCs/>
          <w:sz w:val="20"/>
          <w:szCs w:val="20"/>
        </w:rPr>
      </w:pPr>
      <w:r>
        <w:rPr>
          <w:rFonts w:ascii="Arial" w:hAnsi="Arial" w:cs="Arial"/>
          <w:bCs/>
          <w:sz w:val="20"/>
          <w:szCs w:val="20"/>
        </w:rPr>
        <w:tab/>
        <w:t>P.O. No. 24, del 24 de febrero de 2022.</w:t>
      </w:r>
    </w:p>
    <w:p w14:paraId="15C213EB" w14:textId="77777777" w:rsidR="00773A4F" w:rsidRDefault="00773A4F" w:rsidP="00773A4F">
      <w:pPr>
        <w:tabs>
          <w:tab w:val="left" w:pos="567"/>
        </w:tabs>
        <w:ind w:left="567"/>
        <w:jc w:val="both"/>
        <w:rPr>
          <w:rFonts w:ascii="Arial" w:hAnsi="Arial" w:cs="Arial"/>
          <w:bCs/>
          <w:sz w:val="20"/>
          <w:szCs w:val="20"/>
        </w:rPr>
      </w:pPr>
      <w:r w:rsidRPr="00422AFC">
        <w:rPr>
          <w:rFonts w:ascii="Arial" w:hAnsi="Arial" w:cs="Arial"/>
          <w:bCs/>
          <w:sz w:val="20"/>
          <w:szCs w:val="20"/>
        </w:rPr>
        <w:t xml:space="preserve">Se </w:t>
      </w:r>
      <w:r w:rsidRPr="00422AFC">
        <w:rPr>
          <w:rFonts w:ascii="Arial" w:hAnsi="Arial" w:cs="Arial"/>
          <w:b/>
          <w:bCs/>
          <w:sz w:val="20"/>
          <w:szCs w:val="20"/>
        </w:rPr>
        <w:t>reforman</w:t>
      </w:r>
      <w:r w:rsidRPr="00422AFC">
        <w:rPr>
          <w:rFonts w:ascii="Arial" w:hAnsi="Arial" w:cs="Arial"/>
          <w:bCs/>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sidRPr="00422AFC">
        <w:rPr>
          <w:rFonts w:ascii="Arial" w:hAnsi="Arial" w:cs="Arial"/>
          <w:b/>
          <w:bCs/>
          <w:sz w:val="20"/>
          <w:szCs w:val="20"/>
        </w:rPr>
        <w:t>adicionan</w:t>
      </w:r>
      <w:r w:rsidRPr="00422AFC">
        <w:rPr>
          <w:rFonts w:ascii="Arial" w:hAnsi="Arial" w:cs="Arial"/>
          <w:bCs/>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14:paraId="5182E674" w14:textId="77777777" w:rsidR="00BC4375" w:rsidRPr="00300303" w:rsidRDefault="00BC4375" w:rsidP="00773A4F">
      <w:pPr>
        <w:tabs>
          <w:tab w:val="left" w:pos="567"/>
        </w:tabs>
        <w:ind w:left="567"/>
        <w:jc w:val="both"/>
        <w:rPr>
          <w:rFonts w:ascii="Arial" w:hAnsi="Arial" w:cs="Arial"/>
          <w:bCs/>
          <w:sz w:val="20"/>
          <w:szCs w:val="20"/>
        </w:rPr>
      </w:pPr>
    </w:p>
    <w:p w14:paraId="25CFBFF1" w14:textId="77777777" w:rsidR="00BC4375" w:rsidRDefault="00BC4375" w:rsidP="00BC4375">
      <w:pPr>
        <w:tabs>
          <w:tab w:val="left" w:pos="567"/>
        </w:tabs>
        <w:jc w:val="both"/>
        <w:rPr>
          <w:rFonts w:ascii="Arial" w:hAnsi="Arial" w:cs="Arial"/>
          <w:bCs/>
          <w:sz w:val="20"/>
          <w:szCs w:val="20"/>
        </w:rPr>
      </w:pPr>
      <w:r>
        <w:rPr>
          <w:rFonts w:ascii="Arial" w:hAnsi="Arial" w:cs="Arial"/>
          <w:bCs/>
          <w:sz w:val="20"/>
          <w:szCs w:val="20"/>
        </w:rPr>
        <w:t>73.</w:t>
      </w:r>
      <w:r>
        <w:rPr>
          <w:rFonts w:ascii="Arial" w:hAnsi="Arial" w:cs="Arial"/>
          <w:bCs/>
          <w:sz w:val="20"/>
          <w:szCs w:val="20"/>
        </w:rPr>
        <w:tab/>
        <w:t>Decreto No. 65-137, del 16 de febrero de 2022.</w:t>
      </w:r>
    </w:p>
    <w:p w14:paraId="2E034530" w14:textId="77777777" w:rsidR="00AC0D7D" w:rsidRDefault="00AC0D7D" w:rsidP="00865CD8">
      <w:pPr>
        <w:tabs>
          <w:tab w:val="left" w:pos="567"/>
        </w:tabs>
        <w:ind w:left="567" w:hanging="567"/>
        <w:jc w:val="both"/>
        <w:rPr>
          <w:rFonts w:ascii="Arial" w:hAnsi="Arial" w:cs="Arial"/>
          <w:bCs/>
          <w:sz w:val="20"/>
          <w:szCs w:val="20"/>
        </w:rPr>
      </w:pPr>
      <w:r>
        <w:rPr>
          <w:rFonts w:ascii="Arial" w:hAnsi="Arial" w:cs="Arial"/>
          <w:bCs/>
          <w:sz w:val="20"/>
          <w:szCs w:val="20"/>
        </w:rPr>
        <w:tab/>
        <w:t>P.O. No. 22, del 22 de febrero de 2022.</w:t>
      </w:r>
    </w:p>
    <w:p w14:paraId="4E820499" w14:textId="77777777" w:rsidR="00BC4375" w:rsidRDefault="00BC4375" w:rsidP="00BC4375">
      <w:pPr>
        <w:tabs>
          <w:tab w:val="left" w:pos="567"/>
        </w:tabs>
        <w:ind w:left="567"/>
        <w:jc w:val="both"/>
        <w:rPr>
          <w:rFonts w:ascii="Arial" w:hAnsi="Arial" w:cs="Arial"/>
          <w:bCs/>
          <w:sz w:val="20"/>
          <w:szCs w:val="20"/>
        </w:rPr>
      </w:pPr>
      <w:r>
        <w:rPr>
          <w:rFonts w:ascii="Arial" w:hAnsi="Arial" w:cs="Arial"/>
          <w:bCs/>
          <w:sz w:val="20"/>
          <w:szCs w:val="20"/>
        </w:rPr>
        <w:t xml:space="preserve">Se </w:t>
      </w:r>
      <w:r w:rsidRPr="00BC4375">
        <w:rPr>
          <w:rFonts w:ascii="Arial" w:hAnsi="Arial" w:cs="Arial"/>
          <w:b/>
          <w:bCs/>
          <w:sz w:val="20"/>
          <w:szCs w:val="20"/>
        </w:rPr>
        <w:t>reforman</w:t>
      </w:r>
      <w:r>
        <w:rPr>
          <w:rFonts w:ascii="Arial" w:hAnsi="Arial" w:cs="Arial"/>
          <w:bCs/>
          <w:sz w:val="20"/>
          <w:szCs w:val="20"/>
        </w:rPr>
        <w:t xml:space="preserve"> los artículos 36, inciso f), 46, párrafo 1, y 143, párrafo 1</w:t>
      </w:r>
      <w:r w:rsidR="00AC0D7D">
        <w:rPr>
          <w:rFonts w:ascii="Arial" w:hAnsi="Arial" w:cs="Arial"/>
          <w:bCs/>
          <w:sz w:val="20"/>
          <w:szCs w:val="20"/>
        </w:rPr>
        <w:t>.</w:t>
      </w:r>
    </w:p>
    <w:p w14:paraId="6CF74A54" w14:textId="77777777" w:rsidR="0021718A" w:rsidRPr="00300303" w:rsidRDefault="0021718A" w:rsidP="00715E83">
      <w:pPr>
        <w:tabs>
          <w:tab w:val="left" w:pos="567"/>
        </w:tabs>
        <w:ind w:left="567"/>
        <w:jc w:val="both"/>
        <w:rPr>
          <w:rFonts w:ascii="Arial" w:hAnsi="Arial" w:cs="Arial"/>
          <w:sz w:val="20"/>
          <w:szCs w:val="20"/>
        </w:rPr>
      </w:pPr>
    </w:p>
    <w:p w14:paraId="65EB762B" w14:textId="77777777" w:rsidR="00AC0D7D" w:rsidRDefault="00AC0D7D" w:rsidP="00AC0D7D">
      <w:pPr>
        <w:tabs>
          <w:tab w:val="left" w:pos="567"/>
        </w:tabs>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Decreto No. 65-142, del 1 de marzo de 2022.</w:t>
      </w:r>
    </w:p>
    <w:p w14:paraId="152140FE" w14:textId="77777777" w:rsidR="009A0338" w:rsidRDefault="009A0338" w:rsidP="00AC0D7D">
      <w:pPr>
        <w:tabs>
          <w:tab w:val="left" w:pos="567"/>
        </w:tabs>
        <w:ind w:left="567" w:hanging="567"/>
        <w:jc w:val="both"/>
        <w:rPr>
          <w:rFonts w:ascii="Arial" w:hAnsi="Arial" w:cs="Arial"/>
          <w:sz w:val="20"/>
          <w:szCs w:val="20"/>
        </w:rPr>
      </w:pPr>
      <w:r>
        <w:rPr>
          <w:rFonts w:ascii="Arial" w:hAnsi="Arial" w:cs="Arial"/>
          <w:bCs/>
          <w:sz w:val="20"/>
          <w:szCs w:val="20"/>
        </w:rPr>
        <w:tab/>
        <w:t>P.O. No. 70, del 14 de junio de 2022.</w:t>
      </w:r>
    </w:p>
    <w:p w14:paraId="37C6FCEE" w14:textId="77777777" w:rsidR="005324C1" w:rsidRDefault="00AC0D7D"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AC0D7D">
        <w:rPr>
          <w:rFonts w:ascii="Arial" w:hAnsi="Arial" w:cs="Arial"/>
          <w:b/>
          <w:sz w:val="20"/>
          <w:szCs w:val="20"/>
        </w:rPr>
        <w:t>reforma</w:t>
      </w:r>
      <w:r>
        <w:rPr>
          <w:rFonts w:ascii="Arial" w:hAnsi="Arial" w:cs="Arial"/>
          <w:b/>
          <w:sz w:val="20"/>
          <w:szCs w:val="20"/>
        </w:rPr>
        <w:t xml:space="preserve"> </w:t>
      </w:r>
      <w:r w:rsidRPr="00AC0D7D">
        <w:rPr>
          <w:rFonts w:ascii="Arial" w:hAnsi="Arial" w:cs="Arial"/>
          <w:sz w:val="20"/>
          <w:szCs w:val="20"/>
        </w:rPr>
        <w:t>el artículo 23 numeral, 1</w:t>
      </w:r>
      <w:r>
        <w:rPr>
          <w:rFonts w:ascii="Arial" w:hAnsi="Arial" w:cs="Arial"/>
          <w:b/>
          <w:sz w:val="20"/>
          <w:szCs w:val="20"/>
        </w:rPr>
        <w:t xml:space="preserve">, </w:t>
      </w:r>
      <w:r w:rsidRPr="00AC0D7D">
        <w:rPr>
          <w:rFonts w:ascii="Arial" w:hAnsi="Arial" w:cs="Arial"/>
          <w:sz w:val="20"/>
          <w:szCs w:val="20"/>
        </w:rPr>
        <w:t>inciso h)</w:t>
      </w:r>
      <w:r>
        <w:rPr>
          <w:rFonts w:ascii="Arial" w:hAnsi="Arial" w:cs="Arial"/>
          <w:sz w:val="20"/>
          <w:szCs w:val="20"/>
        </w:rPr>
        <w:t xml:space="preserve">, y se </w:t>
      </w:r>
      <w:r w:rsidRPr="00AC0D7D">
        <w:rPr>
          <w:rFonts w:ascii="Arial" w:hAnsi="Arial" w:cs="Arial"/>
          <w:b/>
          <w:sz w:val="20"/>
          <w:szCs w:val="20"/>
        </w:rPr>
        <w:t>adiciona</w:t>
      </w:r>
      <w:r>
        <w:rPr>
          <w:rFonts w:ascii="Arial" w:hAnsi="Arial" w:cs="Arial"/>
          <w:b/>
          <w:sz w:val="20"/>
          <w:szCs w:val="20"/>
        </w:rPr>
        <w:t xml:space="preserve"> </w:t>
      </w:r>
      <w:r>
        <w:rPr>
          <w:rFonts w:ascii="Arial" w:hAnsi="Arial" w:cs="Arial"/>
          <w:sz w:val="20"/>
          <w:szCs w:val="20"/>
        </w:rPr>
        <w:t>el inciso i), recorriendo en su orden natural el subsecuente para ser inciso j) del mismo artículo y numeral.</w:t>
      </w:r>
    </w:p>
    <w:p w14:paraId="67E21A30" w14:textId="77777777" w:rsidR="001117B3" w:rsidRPr="00300303" w:rsidRDefault="001117B3" w:rsidP="005324C1">
      <w:pPr>
        <w:tabs>
          <w:tab w:val="left" w:pos="567"/>
        </w:tabs>
        <w:ind w:left="567" w:hanging="567"/>
        <w:jc w:val="both"/>
        <w:rPr>
          <w:rFonts w:ascii="Arial" w:hAnsi="Arial" w:cs="Arial"/>
          <w:sz w:val="20"/>
          <w:szCs w:val="20"/>
        </w:rPr>
      </w:pPr>
    </w:p>
    <w:p w14:paraId="68139A92" w14:textId="77777777" w:rsidR="001117B3" w:rsidRDefault="001117B3" w:rsidP="001117B3">
      <w:pPr>
        <w:tabs>
          <w:tab w:val="left" w:pos="567"/>
        </w:tabs>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t>Decreto No. 65-146, del 9 de marzo de 2022.</w:t>
      </w:r>
    </w:p>
    <w:p w14:paraId="531DCBE6" w14:textId="77777777" w:rsidR="00AC66DB" w:rsidRDefault="00AC66DB" w:rsidP="00AC66DB">
      <w:pPr>
        <w:tabs>
          <w:tab w:val="left" w:pos="567"/>
        </w:tabs>
        <w:ind w:left="567" w:hanging="567"/>
        <w:jc w:val="both"/>
        <w:rPr>
          <w:rFonts w:ascii="Arial" w:hAnsi="Arial" w:cs="Arial"/>
          <w:sz w:val="20"/>
          <w:szCs w:val="20"/>
        </w:rPr>
      </w:pPr>
      <w:r>
        <w:rPr>
          <w:rFonts w:ascii="Arial" w:hAnsi="Arial" w:cs="Arial"/>
          <w:sz w:val="20"/>
          <w:szCs w:val="20"/>
        </w:rPr>
        <w:tab/>
      </w:r>
      <w:r w:rsidRPr="00236082">
        <w:rPr>
          <w:rFonts w:ascii="Arial" w:hAnsi="Arial" w:cs="Arial"/>
          <w:sz w:val="20"/>
          <w:szCs w:val="20"/>
        </w:rPr>
        <w:t>P.O. Edición Vespertina</w:t>
      </w:r>
      <w:r>
        <w:rPr>
          <w:rFonts w:ascii="Arial" w:hAnsi="Arial" w:cs="Arial"/>
          <w:bCs/>
          <w:sz w:val="20"/>
          <w:szCs w:val="20"/>
        </w:rPr>
        <w:t xml:space="preserve"> No. 65, del 1 de junio de 2022.</w:t>
      </w:r>
    </w:p>
    <w:p w14:paraId="39240FDF" w14:textId="77777777" w:rsidR="001117B3" w:rsidRPr="00AC0D7D" w:rsidRDefault="001117B3" w:rsidP="001117B3">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3E4A9F">
        <w:rPr>
          <w:rFonts w:ascii="Arial" w:hAnsi="Arial" w:cs="Arial"/>
          <w:b/>
          <w:sz w:val="20"/>
          <w:szCs w:val="20"/>
        </w:rPr>
        <w:t>reforman</w:t>
      </w:r>
      <w:r w:rsidRPr="003E4A9F">
        <w:rPr>
          <w:rFonts w:ascii="Arial" w:hAnsi="Arial" w:cs="Arial"/>
          <w:sz w:val="20"/>
          <w:szCs w:val="20"/>
        </w:rPr>
        <w:t xml:space="preserve"> los párrafos 1 y 2 del artículo 29</w:t>
      </w:r>
      <w:r>
        <w:rPr>
          <w:rFonts w:ascii="Arial" w:hAnsi="Arial" w:cs="Arial"/>
          <w:sz w:val="20"/>
          <w:szCs w:val="20"/>
        </w:rPr>
        <w:t>.</w:t>
      </w:r>
    </w:p>
    <w:p w14:paraId="3781A545" w14:textId="77777777" w:rsidR="005324C1" w:rsidRPr="00300303" w:rsidRDefault="005324C1" w:rsidP="001117B3">
      <w:pPr>
        <w:tabs>
          <w:tab w:val="left" w:pos="567"/>
        </w:tabs>
        <w:jc w:val="both"/>
        <w:rPr>
          <w:rFonts w:ascii="Arial" w:hAnsi="Arial" w:cs="Arial"/>
          <w:sz w:val="20"/>
          <w:szCs w:val="20"/>
        </w:rPr>
      </w:pPr>
    </w:p>
    <w:p w14:paraId="03AE17F2" w14:textId="77777777" w:rsidR="005324C1" w:rsidRDefault="005324C1" w:rsidP="00773730">
      <w:pPr>
        <w:tabs>
          <w:tab w:val="left" w:pos="567"/>
        </w:tabs>
        <w:ind w:left="567" w:hanging="567"/>
        <w:jc w:val="both"/>
        <w:rPr>
          <w:rFonts w:ascii="Arial" w:hAnsi="Arial" w:cs="Arial"/>
          <w:sz w:val="20"/>
          <w:szCs w:val="20"/>
        </w:rPr>
      </w:pPr>
      <w:r>
        <w:rPr>
          <w:rFonts w:ascii="Arial" w:hAnsi="Arial" w:cs="Arial"/>
          <w:sz w:val="20"/>
          <w:szCs w:val="20"/>
        </w:rPr>
        <w:t>7</w:t>
      </w:r>
      <w:r w:rsidR="001117B3">
        <w:rPr>
          <w:rFonts w:ascii="Arial" w:hAnsi="Arial" w:cs="Arial"/>
          <w:sz w:val="20"/>
          <w:szCs w:val="20"/>
        </w:rPr>
        <w:t>6</w:t>
      </w:r>
      <w:r>
        <w:rPr>
          <w:rFonts w:ascii="Arial" w:hAnsi="Arial" w:cs="Arial"/>
          <w:sz w:val="20"/>
          <w:szCs w:val="20"/>
        </w:rPr>
        <w:t>.</w:t>
      </w:r>
      <w:r>
        <w:rPr>
          <w:rFonts w:ascii="Arial" w:hAnsi="Arial" w:cs="Arial"/>
          <w:sz w:val="20"/>
          <w:szCs w:val="20"/>
        </w:rPr>
        <w:tab/>
        <w:t>Decreto No. 65-152, del 29 de marzo de 2022</w:t>
      </w:r>
    </w:p>
    <w:p w14:paraId="48D94427" w14:textId="77777777" w:rsidR="00773730" w:rsidRDefault="00236082" w:rsidP="00773730">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sidR="00773730">
        <w:rPr>
          <w:rFonts w:ascii="Arial" w:hAnsi="Arial" w:cs="Arial"/>
          <w:bCs/>
          <w:sz w:val="20"/>
          <w:szCs w:val="20"/>
        </w:rPr>
        <w:t>No. 54, del 5 de mayo de 2022.</w:t>
      </w:r>
    </w:p>
    <w:p w14:paraId="52187092" w14:textId="77777777" w:rsidR="005324C1" w:rsidRPr="00AC0D7D" w:rsidRDefault="005324C1"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5324C1">
        <w:rPr>
          <w:rFonts w:ascii="Arial" w:hAnsi="Arial" w:cs="Arial"/>
          <w:b/>
          <w:sz w:val="20"/>
          <w:szCs w:val="20"/>
        </w:rPr>
        <w:t>reforma</w:t>
      </w:r>
      <w:r>
        <w:rPr>
          <w:rFonts w:ascii="Arial" w:hAnsi="Arial" w:cs="Arial"/>
          <w:sz w:val="20"/>
          <w:szCs w:val="20"/>
        </w:rPr>
        <w:t xml:space="preserve"> el párrafo 3 del artículo 148 de la Ley sobre la Organización y Funcionamiento Internos del Congreso del Estado de Tamaulipas.</w:t>
      </w:r>
    </w:p>
    <w:p w14:paraId="0EA37A2B" w14:textId="77777777" w:rsidR="0021718A" w:rsidRPr="00300303" w:rsidRDefault="0021718A" w:rsidP="00715E83">
      <w:pPr>
        <w:tabs>
          <w:tab w:val="left" w:pos="567"/>
        </w:tabs>
        <w:ind w:left="567"/>
        <w:jc w:val="both"/>
        <w:rPr>
          <w:rFonts w:ascii="Arial" w:hAnsi="Arial" w:cs="Arial"/>
          <w:sz w:val="20"/>
          <w:szCs w:val="20"/>
        </w:rPr>
      </w:pPr>
    </w:p>
    <w:p w14:paraId="30927107"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t>Decreto No. 65-172, del 14 de junio de 2022</w:t>
      </w:r>
    </w:p>
    <w:p w14:paraId="7D06F63A" w14:textId="77777777" w:rsidR="00BA17A2" w:rsidRDefault="00BA17A2" w:rsidP="00BA17A2">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P.O. Edición Vespertina</w:t>
      </w:r>
      <w:r>
        <w:rPr>
          <w:rFonts w:ascii="Arial" w:hAnsi="Arial" w:cs="Arial"/>
          <w:bCs/>
          <w:sz w:val="20"/>
          <w:szCs w:val="20"/>
        </w:rPr>
        <w:t xml:space="preserve"> No. 71, del 15 de junio de 2022.</w:t>
      </w:r>
    </w:p>
    <w:p w14:paraId="0F21035D"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ab/>
      </w:r>
      <w:r w:rsidRPr="00BA17A2">
        <w:rPr>
          <w:rFonts w:ascii="Arial" w:hAnsi="Arial" w:cs="Arial"/>
          <w:sz w:val="20"/>
          <w:szCs w:val="20"/>
        </w:rPr>
        <w:t xml:space="preserve">Se </w:t>
      </w:r>
      <w:r w:rsidRPr="00BA17A2">
        <w:rPr>
          <w:rFonts w:ascii="Arial" w:hAnsi="Arial" w:cs="Arial"/>
          <w:b/>
          <w:sz w:val="20"/>
          <w:szCs w:val="20"/>
        </w:rPr>
        <w:t>reforman</w:t>
      </w:r>
      <w:r w:rsidRPr="00BA17A2">
        <w:rPr>
          <w:rFonts w:ascii="Arial" w:hAnsi="Arial" w:cs="Arial"/>
          <w:sz w:val="20"/>
          <w:szCs w:val="20"/>
        </w:rPr>
        <w:t xml:space="preserve"> los artículos 3, párrafo 3; y 29, párrafo 2.</w:t>
      </w:r>
    </w:p>
    <w:p w14:paraId="5988E513" w14:textId="77777777" w:rsidR="004C159E" w:rsidRDefault="004C159E" w:rsidP="00BA17A2">
      <w:pPr>
        <w:tabs>
          <w:tab w:val="left" w:pos="567"/>
        </w:tabs>
        <w:ind w:left="567" w:hanging="567"/>
        <w:jc w:val="both"/>
        <w:rPr>
          <w:rFonts w:ascii="Arial" w:hAnsi="Arial" w:cs="Arial"/>
          <w:sz w:val="20"/>
          <w:szCs w:val="20"/>
        </w:rPr>
      </w:pPr>
    </w:p>
    <w:p w14:paraId="53D56776" w14:textId="77777777" w:rsidR="004C159E" w:rsidRDefault="004C159E" w:rsidP="004C159E">
      <w:pPr>
        <w:pStyle w:val="Prrafodelista"/>
        <w:numPr>
          <w:ilvl w:val="0"/>
          <w:numId w:val="49"/>
        </w:numPr>
        <w:tabs>
          <w:tab w:val="left" w:pos="1134"/>
          <w:tab w:val="left" w:pos="1276"/>
        </w:tabs>
        <w:ind w:left="993"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3CEF0AA3" w14:textId="41A3481C" w:rsidR="004C159E" w:rsidRPr="004C159E" w:rsidRDefault="004C159E" w:rsidP="004C159E">
      <w:pPr>
        <w:pStyle w:val="Prrafodelista"/>
        <w:numPr>
          <w:ilvl w:val="0"/>
          <w:numId w:val="42"/>
        </w:numPr>
        <w:tabs>
          <w:tab w:val="left" w:pos="1134"/>
        </w:tabs>
        <w:ind w:left="993" w:right="332"/>
        <w:jc w:val="both"/>
        <w:rPr>
          <w:rFonts w:ascii="Arial" w:hAnsi="Arial" w:cs="Arial"/>
          <w:sz w:val="20"/>
          <w:szCs w:val="20"/>
        </w:rPr>
      </w:pPr>
      <w:r w:rsidRPr="004C159E">
        <w:rPr>
          <w:rFonts w:ascii="Arial" w:hAnsi="Arial" w:cs="Arial"/>
          <w:sz w:val="20"/>
          <w:szCs w:val="20"/>
        </w:rPr>
        <w:t xml:space="preserve">Declaratoria de Invalidez por sentencia de la Suprema Corte de Justicia de la Nación derivada de la </w:t>
      </w:r>
      <w:r w:rsidRPr="004C159E">
        <w:rPr>
          <w:rFonts w:ascii="Arial" w:hAnsi="Arial" w:cs="Arial"/>
          <w:sz w:val="20"/>
          <w:szCs w:val="20"/>
          <w:lang w:val="es-MX"/>
        </w:rPr>
        <w:t xml:space="preserve">Acción de Inconstitucionalidad </w:t>
      </w:r>
      <w:r>
        <w:rPr>
          <w:rFonts w:ascii="Arial" w:hAnsi="Arial" w:cs="Arial"/>
          <w:sz w:val="20"/>
          <w:szCs w:val="20"/>
          <w:lang w:val="es-MX"/>
        </w:rPr>
        <w:t>101</w:t>
      </w:r>
      <w:r w:rsidRPr="004C159E">
        <w:rPr>
          <w:rFonts w:ascii="Arial" w:hAnsi="Arial" w:cs="Arial"/>
          <w:sz w:val="20"/>
          <w:szCs w:val="20"/>
          <w:lang w:val="es-MX"/>
        </w:rPr>
        <w:t>/</w:t>
      </w:r>
      <w:r>
        <w:rPr>
          <w:rFonts w:ascii="Arial" w:hAnsi="Arial" w:cs="Arial"/>
          <w:sz w:val="20"/>
          <w:szCs w:val="20"/>
          <w:lang w:val="es-MX"/>
        </w:rPr>
        <w:t>2022</w:t>
      </w:r>
      <w:r w:rsidRPr="004C159E">
        <w:rPr>
          <w:rFonts w:ascii="Arial" w:hAnsi="Arial" w:cs="Arial"/>
          <w:sz w:val="20"/>
          <w:szCs w:val="20"/>
          <w:lang w:val="es-MX"/>
        </w:rPr>
        <w:t xml:space="preserve"> notificada al Congreso del Estado para efectos legales </w:t>
      </w:r>
      <w:r w:rsidR="00280E48">
        <w:rPr>
          <w:rFonts w:ascii="Arial" w:hAnsi="Arial" w:cs="Arial"/>
          <w:sz w:val="20"/>
          <w:szCs w:val="20"/>
          <w:lang w:val="es-MX"/>
        </w:rPr>
        <w:t xml:space="preserve">el </w:t>
      </w:r>
      <w:r w:rsidR="00956638">
        <w:rPr>
          <w:rFonts w:ascii="Arial" w:hAnsi="Arial" w:cs="Arial"/>
          <w:sz w:val="20"/>
          <w:szCs w:val="20"/>
          <w:lang w:val="es-MX"/>
        </w:rPr>
        <w:t>12</w:t>
      </w:r>
      <w:r w:rsidRPr="00280E48">
        <w:rPr>
          <w:rFonts w:ascii="Arial" w:hAnsi="Arial" w:cs="Arial"/>
          <w:sz w:val="20"/>
          <w:szCs w:val="20"/>
          <w:lang w:val="es-MX"/>
        </w:rPr>
        <w:t xml:space="preserve"> de </w:t>
      </w:r>
      <w:r w:rsidR="00280E48">
        <w:rPr>
          <w:rFonts w:ascii="Arial" w:hAnsi="Arial" w:cs="Arial"/>
          <w:sz w:val="20"/>
          <w:szCs w:val="20"/>
          <w:lang w:val="es-MX"/>
        </w:rPr>
        <w:t>junio</w:t>
      </w:r>
      <w:r w:rsidRPr="00280E48">
        <w:rPr>
          <w:rFonts w:ascii="Arial" w:hAnsi="Arial" w:cs="Arial"/>
          <w:sz w:val="20"/>
          <w:szCs w:val="20"/>
          <w:lang w:val="es-MX"/>
        </w:rPr>
        <w:t xml:space="preserve"> de 2024</w:t>
      </w:r>
      <w:r w:rsidRPr="004C159E">
        <w:rPr>
          <w:rFonts w:ascii="Arial" w:hAnsi="Arial" w:cs="Arial"/>
          <w:sz w:val="20"/>
          <w:szCs w:val="20"/>
        </w:rPr>
        <w:t xml:space="preserve">, </w:t>
      </w:r>
      <w:r>
        <w:rPr>
          <w:rFonts w:ascii="Arial" w:hAnsi="Arial" w:cs="Arial"/>
          <w:sz w:val="20"/>
          <w:szCs w:val="20"/>
        </w:rPr>
        <w:t>el artículo 3, párrafo 3,</w:t>
      </w:r>
      <w:r w:rsidRPr="004C159E">
        <w:rPr>
          <w:rFonts w:ascii="Arial" w:hAnsi="Arial" w:cs="Arial"/>
          <w:sz w:val="20"/>
          <w:szCs w:val="20"/>
        </w:rPr>
        <w:t xml:space="preserve"> del Decreto 65-</w:t>
      </w:r>
      <w:r>
        <w:rPr>
          <w:rFonts w:ascii="Arial" w:hAnsi="Arial" w:cs="Arial"/>
          <w:sz w:val="20"/>
          <w:szCs w:val="20"/>
        </w:rPr>
        <w:t>172</w:t>
      </w:r>
      <w:r w:rsidRPr="004C159E">
        <w:rPr>
          <w:rFonts w:ascii="Arial" w:hAnsi="Arial" w:cs="Arial"/>
          <w:sz w:val="20"/>
          <w:szCs w:val="20"/>
        </w:rPr>
        <w:t xml:space="preserve"> publicado en el Periódico Oficial </w:t>
      </w:r>
      <w:r>
        <w:rPr>
          <w:rFonts w:ascii="Arial" w:hAnsi="Arial" w:cs="Arial"/>
          <w:sz w:val="20"/>
          <w:szCs w:val="20"/>
        </w:rPr>
        <w:t xml:space="preserve">Edición Vespertina </w:t>
      </w:r>
      <w:r w:rsidRPr="004C159E">
        <w:rPr>
          <w:rFonts w:ascii="Arial" w:hAnsi="Arial" w:cs="Arial"/>
          <w:sz w:val="20"/>
          <w:szCs w:val="20"/>
        </w:rPr>
        <w:t xml:space="preserve">el </w:t>
      </w:r>
      <w:r>
        <w:rPr>
          <w:rFonts w:ascii="Arial" w:hAnsi="Arial" w:cs="Arial"/>
          <w:sz w:val="20"/>
          <w:szCs w:val="20"/>
        </w:rPr>
        <w:t>15</w:t>
      </w:r>
      <w:r w:rsidRPr="004C159E">
        <w:rPr>
          <w:rFonts w:ascii="Arial" w:hAnsi="Arial" w:cs="Arial"/>
          <w:sz w:val="20"/>
          <w:szCs w:val="20"/>
        </w:rPr>
        <w:t xml:space="preserve"> de junio de </w:t>
      </w:r>
      <w:r>
        <w:rPr>
          <w:rFonts w:ascii="Arial" w:hAnsi="Arial" w:cs="Arial"/>
          <w:sz w:val="20"/>
          <w:szCs w:val="20"/>
        </w:rPr>
        <w:t>2022</w:t>
      </w:r>
      <w:r w:rsidRPr="004C159E">
        <w:rPr>
          <w:rFonts w:ascii="Arial" w:hAnsi="Arial" w:cs="Arial"/>
          <w:sz w:val="20"/>
          <w:szCs w:val="20"/>
        </w:rPr>
        <w:t>.</w:t>
      </w:r>
    </w:p>
    <w:p w14:paraId="008AB6AB" w14:textId="77777777" w:rsidR="004D7B1B" w:rsidRPr="00300303" w:rsidRDefault="004D7B1B" w:rsidP="00BA17A2">
      <w:pPr>
        <w:tabs>
          <w:tab w:val="left" w:pos="567"/>
        </w:tabs>
        <w:ind w:left="567" w:hanging="567"/>
        <w:jc w:val="both"/>
        <w:rPr>
          <w:rFonts w:ascii="Arial" w:hAnsi="Arial" w:cs="Arial"/>
          <w:sz w:val="20"/>
          <w:szCs w:val="20"/>
        </w:rPr>
      </w:pPr>
    </w:p>
    <w:p w14:paraId="648E7438" w14:textId="77777777" w:rsidR="004D7B1B" w:rsidRDefault="004D7B1B" w:rsidP="004D7B1B">
      <w:pPr>
        <w:tabs>
          <w:tab w:val="left" w:pos="567"/>
        </w:tabs>
        <w:ind w:left="567" w:hanging="567"/>
        <w:jc w:val="both"/>
        <w:rPr>
          <w:rFonts w:ascii="Arial" w:hAnsi="Arial" w:cs="Arial"/>
          <w:sz w:val="20"/>
          <w:szCs w:val="20"/>
        </w:rPr>
      </w:pPr>
      <w:r>
        <w:rPr>
          <w:rFonts w:ascii="Arial" w:hAnsi="Arial" w:cs="Arial"/>
          <w:sz w:val="20"/>
          <w:szCs w:val="20"/>
        </w:rPr>
        <w:t>78.</w:t>
      </w:r>
      <w:r>
        <w:rPr>
          <w:rFonts w:ascii="Arial" w:hAnsi="Arial" w:cs="Arial"/>
          <w:sz w:val="20"/>
          <w:szCs w:val="20"/>
        </w:rPr>
        <w:tab/>
        <w:t>Decreto No. 65-429, del 30 de noviembre de 2022</w:t>
      </w:r>
    </w:p>
    <w:p w14:paraId="480D67BA" w14:textId="77777777" w:rsidR="004D7B1B" w:rsidRDefault="004D7B1B" w:rsidP="004D7B1B">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Pr>
          <w:rFonts w:ascii="Arial" w:hAnsi="Arial" w:cs="Arial"/>
          <w:bCs/>
          <w:sz w:val="20"/>
          <w:szCs w:val="20"/>
        </w:rPr>
        <w:t>No. 145, del 6 de diciembre de 2022.</w:t>
      </w:r>
    </w:p>
    <w:p w14:paraId="455138A4" w14:textId="77777777" w:rsidR="004D7B1B" w:rsidRPr="004D7B1B" w:rsidRDefault="004D7B1B" w:rsidP="004D7B1B">
      <w:pPr>
        <w:autoSpaceDE w:val="0"/>
        <w:autoSpaceDN w:val="0"/>
        <w:adjustRightInd w:val="0"/>
        <w:ind w:left="567"/>
        <w:rPr>
          <w:rFonts w:ascii="Arial" w:hAnsi="Arial" w:cs="Arial"/>
          <w:sz w:val="20"/>
          <w:szCs w:val="20"/>
          <w:lang w:val="es-MX" w:eastAsia="es-MX"/>
        </w:rPr>
      </w:pP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incisos d), g), h), e i), del párrafo 1 del artículo 66 TER y se </w:t>
      </w:r>
      <w:r w:rsidRPr="004D7B1B">
        <w:rPr>
          <w:rFonts w:ascii="Arial" w:hAnsi="Arial" w:cs="Arial"/>
          <w:b/>
          <w:sz w:val="20"/>
          <w:szCs w:val="20"/>
          <w:lang w:val="es-MX" w:eastAsia="es-MX"/>
        </w:rPr>
        <w:t>adiciona</w:t>
      </w:r>
      <w:r w:rsidRPr="004D7B1B">
        <w:rPr>
          <w:rFonts w:ascii="Arial" w:hAnsi="Arial" w:cs="Arial"/>
          <w:sz w:val="20"/>
          <w:szCs w:val="20"/>
          <w:lang w:val="es-MX" w:eastAsia="es-MX"/>
        </w:rPr>
        <w:t xml:space="preserve"> el</w:t>
      </w:r>
      <w:r>
        <w:rPr>
          <w:rFonts w:ascii="Arial" w:hAnsi="Arial" w:cs="Arial"/>
          <w:sz w:val="20"/>
          <w:szCs w:val="20"/>
          <w:lang w:val="es-MX" w:eastAsia="es-MX"/>
        </w:rPr>
        <w:t xml:space="preserve"> </w:t>
      </w:r>
      <w:r w:rsidRPr="004D7B1B">
        <w:rPr>
          <w:rFonts w:ascii="Arial" w:hAnsi="Arial" w:cs="Arial"/>
          <w:sz w:val="20"/>
          <w:szCs w:val="20"/>
          <w:lang w:val="es-MX" w:eastAsia="es-MX"/>
        </w:rPr>
        <w:t>artículo 66 QUINQUIES</w:t>
      </w:r>
      <w:r>
        <w:rPr>
          <w:rFonts w:ascii="Arial" w:hAnsi="Arial" w:cs="Arial"/>
          <w:sz w:val="20"/>
          <w:szCs w:val="20"/>
          <w:lang w:val="es-MX" w:eastAsia="es-MX"/>
        </w:rPr>
        <w:t>.</w:t>
      </w:r>
    </w:p>
    <w:p w14:paraId="57F6BEE6" w14:textId="77777777" w:rsidR="004D7B1B" w:rsidRPr="00300303" w:rsidRDefault="004D7B1B" w:rsidP="00BA17A2">
      <w:pPr>
        <w:tabs>
          <w:tab w:val="left" w:pos="567"/>
        </w:tabs>
        <w:ind w:left="567" w:hanging="567"/>
        <w:jc w:val="both"/>
        <w:rPr>
          <w:rFonts w:ascii="Arial" w:hAnsi="Arial" w:cs="Arial"/>
          <w:sz w:val="20"/>
          <w:szCs w:val="20"/>
        </w:rPr>
      </w:pPr>
    </w:p>
    <w:p w14:paraId="300656CC" w14:textId="77777777" w:rsidR="00574FA3" w:rsidRDefault="00574FA3" w:rsidP="00574FA3">
      <w:pPr>
        <w:tabs>
          <w:tab w:val="left" w:pos="567"/>
        </w:tabs>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Decreto No. 65-</w:t>
      </w:r>
      <w:r w:rsidR="00357EB7">
        <w:rPr>
          <w:rFonts w:ascii="Arial" w:hAnsi="Arial" w:cs="Arial"/>
          <w:sz w:val="20"/>
          <w:szCs w:val="20"/>
        </w:rPr>
        <w:t>504</w:t>
      </w:r>
      <w:r>
        <w:rPr>
          <w:rFonts w:ascii="Arial" w:hAnsi="Arial" w:cs="Arial"/>
          <w:sz w:val="20"/>
          <w:szCs w:val="20"/>
        </w:rPr>
        <w:t>, del 13 de enero de 2023</w:t>
      </w:r>
    </w:p>
    <w:p w14:paraId="7E3C9065" w14:textId="77777777" w:rsidR="00C128D8" w:rsidRDefault="00C128D8" w:rsidP="00574FA3">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w:t>
      </w:r>
      <w:r w:rsidRPr="00422AFC">
        <w:rPr>
          <w:rFonts w:ascii="Arial" w:hAnsi="Arial" w:cs="Arial"/>
          <w:sz w:val="20"/>
          <w:szCs w:val="20"/>
        </w:rPr>
        <w:t xml:space="preserve">, del </w:t>
      </w:r>
      <w:r>
        <w:rPr>
          <w:rFonts w:ascii="Arial" w:hAnsi="Arial" w:cs="Arial"/>
          <w:sz w:val="20"/>
          <w:szCs w:val="20"/>
        </w:rPr>
        <w:t>13</w:t>
      </w:r>
      <w:r w:rsidRPr="00422AFC">
        <w:rPr>
          <w:rFonts w:ascii="Arial" w:hAnsi="Arial" w:cs="Arial"/>
          <w:sz w:val="20"/>
          <w:szCs w:val="20"/>
        </w:rPr>
        <w:t xml:space="preserve"> de </w:t>
      </w:r>
      <w:r>
        <w:rPr>
          <w:rFonts w:ascii="Arial" w:hAnsi="Arial" w:cs="Arial"/>
          <w:sz w:val="20"/>
          <w:szCs w:val="20"/>
        </w:rPr>
        <w:t>enero de 2023</w:t>
      </w:r>
    </w:p>
    <w:p w14:paraId="747C6D0C" w14:textId="77777777" w:rsidR="00574FA3" w:rsidRDefault="00574FA3" w:rsidP="00357EB7">
      <w:pPr>
        <w:tabs>
          <w:tab w:val="left" w:pos="567"/>
        </w:tabs>
        <w:ind w:left="567" w:hanging="567"/>
        <w:jc w:val="both"/>
        <w:rPr>
          <w:rFonts w:ascii="Arial" w:hAnsi="Arial" w:cs="Arial"/>
          <w:sz w:val="20"/>
          <w:szCs w:val="20"/>
          <w:lang w:val="es-MX" w:eastAsia="es-MX"/>
        </w:rPr>
      </w:pPr>
      <w:r>
        <w:rPr>
          <w:rFonts w:ascii="Arial" w:hAnsi="Arial" w:cs="Arial"/>
          <w:bCs/>
          <w:sz w:val="20"/>
          <w:szCs w:val="20"/>
        </w:rPr>
        <w:tab/>
      </w: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w:t>
      </w:r>
      <w:r w:rsidR="00357EB7">
        <w:rPr>
          <w:rFonts w:ascii="Arial" w:hAnsi="Arial" w:cs="Arial"/>
          <w:sz w:val="20"/>
          <w:szCs w:val="20"/>
          <w:lang w:val="es-MX" w:eastAsia="es-MX"/>
        </w:rPr>
        <w:t>artículos 25, numeral 3, 26, numeral 1, 29 y 33 numeral 2.</w:t>
      </w:r>
    </w:p>
    <w:p w14:paraId="64705706"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los artículos primero y segundo del presente Decreto menciona lo siguiente:</w:t>
      </w:r>
    </w:p>
    <w:p w14:paraId="44C77026"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32263C05"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lastRenderedPageBreak/>
        <w:tab/>
        <w:t>“</w:t>
      </w:r>
      <w:r w:rsidRPr="00357EB7">
        <w:rPr>
          <w:rFonts w:ascii="Arial" w:hAnsi="Arial" w:cs="Arial"/>
          <w:b/>
          <w:sz w:val="20"/>
          <w:szCs w:val="20"/>
          <w:lang w:val="es-MX" w:eastAsia="es-MX"/>
        </w:rPr>
        <w:t>ARTÍCULO SEGUNDO</w:t>
      </w:r>
      <w:r>
        <w:rPr>
          <w:rFonts w:ascii="Arial" w:hAnsi="Arial" w:cs="Arial"/>
          <w:sz w:val="20"/>
          <w:szCs w:val="20"/>
          <w:lang w:val="es-MX" w:eastAsia="es-MX"/>
        </w:rPr>
        <w:t>. Derivado de la aprobación del presente Decreto, quedan sin efectos los Puntos de Acuerdo número 65-70 y 65-71, expedidos el día 9 de marzo del año 2022.</w:t>
      </w:r>
    </w:p>
    <w:p w14:paraId="7FD959F7"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505D43E1" w14:textId="77777777" w:rsidR="00357EB7" w:rsidRDefault="00357EB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r>
      <w:r w:rsidRPr="00357EB7">
        <w:rPr>
          <w:rFonts w:ascii="Arial" w:hAnsi="Arial" w:cs="Arial"/>
          <w:b/>
          <w:sz w:val="20"/>
          <w:szCs w:val="20"/>
          <w:lang w:val="es-MX" w:eastAsia="es-MX"/>
        </w:rPr>
        <w:t>ARTÍCULO TERCERO.</w:t>
      </w:r>
      <w:r>
        <w:rPr>
          <w:rFonts w:ascii="Arial" w:hAnsi="Arial" w:cs="Arial"/>
          <w:sz w:val="20"/>
          <w:szCs w:val="20"/>
          <w:lang w:val="es-MX" w:eastAsia="es-MX"/>
        </w:rPr>
        <w:t xml:space="preserve"> Una vez aprobado el presente Decreto, el Coordinador del Grupo Parlamentario del partido político que haya obtenido más votos en el Estado, con base en lo previsto en el numeral 2 del artículo 29 de la presente reforma, inmediatamente asumirá la Presidencia de la Junta de Coordinación Política del Congreso del Estado Libre y Soberano de Tamaulipas.”</w:t>
      </w:r>
    </w:p>
    <w:p w14:paraId="14407B13" w14:textId="77777777" w:rsidR="00300303" w:rsidRDefault="00300303" w:rsidP="00EF5F00">
      <w:pPr>
        <w:tabs>
          <w:tab w:val="left" w:pos="567"/>
        </w:tabs>
        <w:jc w:val="both"/>
        <w:rPr>
          <w:rFonts w:ascii="Arial" w:hAnsi="Arial" w:cs="Arial"/>
          <w:sz w:val="20"/>
          <w:szCs w:val="20"/>
          <w:lang w:val="es-MX" w:eastAsia="es-MX"/>
        </w:rPr>
      </w:pPr>
    </w:p>
    <w:p w14:paraId="08BE4C8A" w14:textId="77777777" w:rsidR="00BA17A2" w:rsidRPr="0092130C" w:rsidRDefault="00BA17A2" w:rsidP="00C128D8">
      <w:pPr>
        <w:tabs>
          <w:tab w:val="left" w:pos="567"/>
        </w:tabs>
        <w:jc w:val="both"/>
        <w:rPr>
          <w:rFonts w:ascii="Arial" w:hAnsi="Arial" w:cs="Arial"/>
          <w:sz w:val="2"/>
          <w:szCs w:val="20"/>
        </w:rPr>
      </w:pPr>
    </w:p>
    <w:p w14:paraId="078B0C4C" w14:textId="77777777" w:rsidR="00665297" w:rsidRDefault="00C91468" w:rsidP="00665297">
      <w:pPr>
        <w:tabs>
          <w:tab w:val="left" w:pos="567"/>
        </w:tabs>
        <w:ind w:left="567" w:hanging="567"/>
        <w:jc w:val="both"/>
        <w:rPr>
          <w:rFonts w:ascii="Arial" w:hAnsi="Arial" w:cs="Arial"/>
          <w:sz w:val="20"/>
          <w:szCs w:val="20"/>
        </w:rPr>
      </w:pPr>
      <w:r>
        <w:rPr>
          <w:rFonts w:ascii="Arial" w:hAnsi="Arial" w:cs="Arial"/>
          <w:sz w:val="20"/>
          <w:szCs w:val="20"/>
        </w:rPr>
        <w:t>80</w:t>
      </w:r>
      <w:r w:rsidR="00665297">
        <w:rPr>
          <w:rFonts w:ascii="Arial" w:hAnsi="Arial" w:cs="Arial"/>
          <w:sz w:val="20"/>
          <w:szCs w:val="20"/>
        </w:rPr>
        <w:t>.</w:t>
      </w:r>
      <w:r w:rsidR="00665297">
        <w:rPr>
          <w:rFonts w:ascii="Arial" w:hAnsi="Arial" w:cs="Arial"/>
          <w:sz w:val="20"/>
          <w:szCs w:val="20"/>
        </w:rPr>
        <w:tab/>
        <w:t>Decreto No. 65-514, del 13 de enero de 2023</w:t>
      </w:r>
    </w:p>
    <w:p w14:paraId="7C6381FE" w14:textId="77777777" w:rsidR="0092130C" w:rsidRDefault="0092130C" w:rsidP="0092130C">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16</w:t>
      </w:r>
      <w:r w:rsidRPr="00422AFC">
        <w:rPr>
          <w:rFonts w:ascii="Arial" w:hAnsi="Arial" w:cs="Arial"/>
          <w:sz w:val="20"/>
          <w:szCs w:val="20"/>
        </w:rPr>
        <w:t xml:space="preserve">, del </w:t>
      </w:r>
      <w:r>
        <w:rPr>
          <w:rFonts w:ascii="Arial" w:hAnsi="Arial" w:cs="Arial"/>
          <w:sz w:val="20"/>
          <w:szCs w:val="20"/>
        </w:rPr>
        <w:t>7</w:t>
      </w:r>
      <w:r w:rsidRPr="00422AFC">
        <w:rPr>
          <w:rFonts w:ascii="Arial" w:hAnsi="Arial" w:cs="Arial"/>
          <w:sz w:val="20"/>
          <w:szCs w:val="20"/>
        </w:rPr>
        <w:t xml:space="preserve"> de </w:t>
      </w:r>
      <w:r>
        <w:rPr>
          <w:rFonts w:ascii="Arial" w:hAnsi="Arial" w:cs="Arial"/>
          <w:sz w:val="20"/>
          <w:szCs w:val="20"/>
        </w:rPr>
        <w:t>febrero de 2023</w:t>
      </w:r>
    </w:p>
    <w:p w14:paraId="107EEAEE" w14:textId="77777777" w:rsidR="0092130C" w:rsidRPr="0092130C" w:rsidRDefault="0092130C" w:rsidP="00665297">
      <w:pPr>
        <w:tabs>
          <w:tab w:val="left" w:pos="567"/>
        </w:tabs>
        <w:ind w:left="567" w:hanging="567"/>
        <w:jc w:val="both"/>
        <w:rPr>
          <w:rFonts w:ascii="Arial" w:hAnsi="Arial" w:cs="Arial"/>
          <w:sz w:val="2"/>
          <w:szCs w:val="20"/>
        </w:rPr>
      </w:pPr>
    </w:p>
    <w:p w14:paraId="70077776" w14:textId="77777777" w:rsidR="00665297" w:rsidRDefault="00665297" w:rsidP="00665297">
      <w:pPr>
        <w:tabs>
          <w:tab w:val="left" w:pos="567"/>
        </w:tabs>
        <w:ind w:left="567" w:hanging="567"/>
        <w:jc w:val="both"/>
        <w:rPr>
          <w:rFonts w:ascii="Arial" w:hAnsi="Arial" w:cs="Arial"/>
          <w:sz w:val="20"/>
          <w:szCs w:val="20"/>
          <w:lang w:val="es-MX" w:eastAsia="es-MX"/>
        </w:rPr>
      </w:pPr>
      <w:r>
        <w:rPr>
          <w:rFonts w:ascii="Arial" w:hAnsi="Arial" w:cs="Arial"/>
          <w:sz w:val="20"/>
          <w:szCs w:val="20"/>
        </w:rPr>
        <w:tab/>
      </w:r>
      <w:r w:rsidRPr="004D7B1B">
        <w:rPr>
          <w:rFonts w:ascii="Arial" w:hAnsi="Arial" w:cs="Arial"/>
          <w:sz w:val="20"/>
          <w:szCs w:val="20"/>
          <w:lang w:val="es-MX" w:eastAsia="es-MX"/>
        </w:rPr>
        <w:t xml:space="preserve">Se </w:t>
      </w:r>
      <w:r>
        <w:rPr>
          <w:rFonts w:ascii="Arial" w:hAnsi="Arial" w:cs="Arial"/>
          <w:b/>
          <w:sz w:val="20"/>
          <w:szCs w:val="20"/>
          <w:lang w:val="es-MX" w:eastAsia="es-MX"/>
        </w:rPr>
        <w:t>adiciona</w:t>
      </w:r>
      <w:r w:rsidRPr="00665297">
        <w:rPr>
          <w:rFonts w:ascii="Arial" w:hAnsi="Arial" w:cs="Arial"/>
          <w:sz w:val="20"/>
          <w:szCs w:val="20"/>
          <w:lang w:val="es-MX" w:eastAsia="es-MX"/>
        </w:rPr>
        <w:t xml:space="preserve"> un</w:t>
      </w:r>
      <w:r>
        <w:t xml:space="preserve"> </w:t>
      </w:r>
      <w:r w:rsidRPr="00665297">
        <w:rPr>
          <w:rFonts w:ascii="Arial" w:hAnsi="Arial" w:cs="Arial"/>
          <w:sz w:val="20"/>
          <w:szCs w:val="20"/>
          <w:lang w:val="es-MX" w:eastAsia="es-MX"/>
        </w:rPr>
        <w:t>párrafo 3 al artículo 64</w:t>
      </w:r>
      <w:r>
        <w:rPr>
          <w:rFonts w:ascii="Arial" w:hAnsi="Arial" w:cs="Arial"/>
          <w:sz w:val="20"/>
          <w:szCs w:val="20"/>
          <w:lang w:val="es-MX" w:eastAsia="es-MX"/>
        </w:rPr>
        <w:t>.</w:t>
      </w:r>
    </w:p>
    <w:p w14:paraId="697EE340" w14:textId="77777777" w:rsidR="00665297" w:rsidRDefault="0066529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el artículo segundo Transitorio del presente Decreto menciona lo siguiente:</w:t>
      </w:r>
    </w:p>
    <w:p w14:paraId="43E0F1FB" w14:textId="77777777" w:rsidR="00665297" w:rsidRDefault="0042499F" w:rsidP="00C222DF">
      <w:pPr>
        <w:tabs>
          <w:tab w:val="left" w:pos="567"/>
        </w:tabs>
        <w:ind w:left="567"/>
        <w:jc w:val="both"/>
        <w:rPr>
          <w:rFonts w:ascii="Arial" w:hAnsi="Arial" w:cs="Arial"/>
          <w:sz w:val="20"/>
          <w:szCs w:val="20"/>
          <w:lang w:val="es-MX" w:eastAsia="es-MX"/>
        </w:rPr>
      </w:pPr>
      <w:r>
        <w:rPr>
          <w:rFonts w:ascii="Arial" w:hAnsi="Arial" w:cs="Arial"/>
          <w:b/>
          <w:sz w:val="20"/>
          <w:szCs w:val="20"/>
          <w:lang w:val="es-MX" w:eastAsia="es-MX"/>
        </w:rPr>
        <w:t>“</w:t>
      </w:r>
      <w:r w:rsidR="00665297" w:rsidRPr="00665297">
        <w:rPr>
          <w:rFonts w:ascii="Arial" w:hAnsi="Arial" w:cs="Arial"/>
          <w:b/>
          <w:sz w:val="20"/>
          <w:szCs w:val="20"/>
          <w:lang w:val="es-MX" w:eastAsia="es-MX"/>
        </w:rPr>
        <w:t>ARTÍCULO SEGUNDO.</w:t>
      </w:r>
      <w:r w:rsidR="00665297" w:rsidRPr="00665297">
        <w:rPr>
          <w:rFonts w:ascii="Arial" w:hAnsi="Arial" w:cs="Arial"/>
          <w:sz w:val="20"/>
          <w:szCs w:val="20"/>
          <w:lang w:val="es-MX" w:eastAsia="es-MX"/>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r>
        <w:rPr>
          <w:rFonts w:ascii="Arial" w:hAnsi="Arial" w:cs="Arial"/>
          <w:sz w:val="20"/>
          <w:szCs w:val="20"/>
          <w:lang w:val="es-MX" w:eastAsia="es-MX"/>
        </w:rPr>
        <w:t>”</w:t>
      </w:r>
    </w:p>
    <w:p w14:paraId="27AFFAF5" w14:textId="77777777" w:rsidR="00382685" w:rsidRDefault="00382685" w:rsidP="00C222DF">
      <w:pPr>
        <w:tabs>
          <w:tab w:val="left" w:pos="567"/>
        </w:tabs>
        <w:ind w:left="567"/>
        <w:jc w:val="both"/>
        <w:rPr>
          <w:rFonts w:ascii="Arial" w:hAnsi="Arial" w:cs="Arial"/>
          <w:sz w:val="20"/>
          <w:szCs w:val="20"/>
          <w:lang w:val="es-MX" w:eastAsia="es-MX"/>
        </w:rPr>
      </w:pPr>
    </w:p>
    <w:p w14:paraId="253B5B80" w14:textId="77777777" w:rsidR="00CA582A" w:rsidRDefault="00C91468" w:rsidP="00CA582A">
      <w:pPr>
        <w:tabs>
          <w:tab w:val="left" w:pos="567"/>
        </w:tabs>
        <w:ind w:left="567" w:hanging="567"/>
        <w:jc w:val="both"/>
        <w:rPr>
          <w:rFonts w:ascii="Arial" w:hAnsi="Arial" w:cs="Arial"/>
          <w:sz w:val="20"/>
          <w:szCs w:val="20"/>
        </w:rPr>
      </w:pPr>
      <w:r>
        <w:rPr>
          <w:rFonts w:ascii="Arial" w:hAnsi="Arial" w:cs="Arial"/>
          <w:sz w:val="20"/>
          <w:szCs w:val="20"/>
        </w:rPr>
        <w:t>81</w:t>
      </w:r>
      <w:r w:rsidR="00CA582A">
        <w:rPr>
          <w:rFonts w:ascii="Arial" w:hAnsi="Arial" w:cs="Arial"/>
          <w:sz w:val="20"/>
          <w:szCs w:val="20"/>
        </w:rPr>
        <w:t>.</w:t>
      </w:r>
      <w:r w:rsidR="00CA582A">
        <w:rPr>
          <w:rFonts w:ascii="Arial" w:hAnsi="Arial" w:cs="Arial"/>
          <w:sz w:val="20"/>
          <w:szCs w:val="20"/>
        </w:rPr>
        <w:tab/>
        <w:t>Decreto No. 65-549, del 28 de febrero de 2023.</w:t>
      </w:r>
    </w:p>
    <w:p w14:paraId="713216D0" w14:textId="77777777" w:rsidR="00382685" w:rsidRPr="00382685" w:rsidRDefault="00382685" w:rsidP="00382685">
      <w:pPr>
        <w:rPr>
          <w:rFonts w:ascii="Arial" w:hAnsi="Arial" w:cs="Arial"/>
          <w:sz w:val="20"/>
          <w:szCs w:val="20"/>
        </w:rPr>
      </w:pPr>
      <w:r>
        <w:rPr>
          <w:rFonts w:ascii="Arial" w:hAnsi="Arial" w:cs="Arial"/>
          <w:sz w:val="20"/>
          <w:szCs w:val="20"/>
        </w:rPr>
        <w:t xml:space="preserve">          </w:t>
      </w:r>
      <w:r w:rsidR="00300303">
        <w:rPr>
          <w:rFonts w:ascii="Arial" w:hAnsi="Arial" w:cs="Arial"/>
          <w:sz w:val="20"/>
          <w:szCs w:val="20"/>
        </w:rPr>
        <w:t xml:space="preserve">P.O. No. 35, del 22 de marzo </w:t>
      </w:r>
      <w:r w:rsidRPr="00382685">
        <w:rPr>
          <w:rFonts w:ascii="Arial" w:hAnsi="Arial" w:cs="Arial"/>
          <w:sz w:val="20"/>
          <w:szCs w:val="20"/>
        </w:rPr>
        <w:t>de 2023.</w:t>
      </w:r>
    </w:p>
    <w:p w14:paraId="29A2172F" w14:textId="77777777" w:rsidR="00CA582A" w:rsidRDefault="00382685" w:rsidP="00382685">
      <w:pPr>
        <w:tabs>
          <w:tab w:val="left" w:pos="567"/>
        </w:tabs>
        <w:jc w:val="both"/>
        <w:rPr>
          <w:rFonts w:ascii="Arial" w:hAnsi="Arial" w:cs="Arial"/>
          <w:sz w:val="20"/>
          <w:szCs w:val="20"/>
        </w:rPr>
      </w:pPr>
      <w:r>
        <w:rPr>
          <w:rFonts w:ascii="Arial" w:hAnsi="Arial" w:cs="Arial"/>
          <w:sz w:val="20"/>
          <w:szCs w:val="20"/>
        </w:rPr>
        <w:tab/>
      </w:r>
      <w:r w:rsidR="00CA582A" w:rsidRPr="00CA582A">
        <w:rPr>
          <w:rFonts w:ascii="Arial" w:hAnsi="Arial" w:cs="Arial"/>
          <w:b/>
          <w:sz w:val="20"/>
          <w:szCs w:val="20"/>
        </w:rPr>
        <w:t>ARTÍCULO UNICO.</w:t>
      </w:r>
      <w:r w:rsidR="00CA582A" w:rsidRPr="00CA582A">
        <w:rPr>
          <w:rFonts w:ascii="Arial" w:hAnsi="Arial" w:cs="Arial"/>
          <w:sz w:val="20"/>
          <w:szCs w:val="20"/>
        </w:rPr>
        <w:t xml:space="preserve"> Se </w:t>
      </w:r>
      <w:r w:rsidR="00CA582A" w:rsidRPr="00977A29">
        <w:rPr>
          <w:rFonts w:ascii="Arial" w:hAnsi="Arial" w:cs="Arial"/>
          <w:b/>
          <w:i/>
          <w:sz w:val="20"/>
          <w:szCs w:val="20"/>
        </w:rPr>
        <w:t>reforman</w:t>
      </w:r>
      <w:r w:rsidR="00CA582A" w:rsidRPr="00CA582A">
        <w:rPr>
          <w:rFonts w:ascii="Arial" w:hAnsi="Arial" w:cs="Arial"/>
          <w:sz w:val="20"/>
          <w:szCs w:val="20"/>
        </w:rPr>
        <w:t xml:space="preserve"> el numeral 2 del artículo 29 y el numeral 1 del artículo 31</w:t>
      </w:r>
      <w:r w:rsidR="000955BD">
        <w:rPr>
          <w:rFonts w:ascii="Arial" w:hAnsi="Arial" w:cs="Arial"/>
          <w:sz w:val="20"/>
          <w:szCs w:val="20"/>
        </w:rPr>
        <w:t>.</w:t>
      </w:r>
    </w:p>
    <w:p w14:paraId="4A603606" w14:textId="77777777" w:rsidR="000801A6" w:rsidRDefault="000801A6" w:rsidP="00382685">
      <w:pPr>
        <w:tabs>
          <w:tab w:val="left" w:pos="567"/>
        </w:tabs>
        <w:jc w:val="both"/>
        <w:rPr>
          <w:rFonts w:ascii="Arial" w:hAnsi="Arial" w:cs="Arial"/>
          <w:sz w:val="20"/>
          <w:szCs w:val="20"/>
        </w:rPr>
      </w:pPr>
    </w:p>
    <w:p w14:paraId="680556C0" w14:textId="77777777" w:rsidR="000801A6" w:rsidRDefault="000801A6" w:rsidP="004D6839">
      <w:pPr>
        <w:tabs>
          <w:tab w:val="left" w:pos="567"/>
        </w:tabs>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Decreto No. 65-581, del 18 de mayo de 2023.</w:t>
      </w:r>
    </w:p>
    <w:p w14:paraId="2FDDE409" w14:textId="77777777" w:rsidR="001073D0" w:rsidRPr="00382685" w:rsidRDefault="001073D0" w:rsidP="001073D0">
      <w:pPr>
        <w:tabs>
          <w:tab w:val="left" w:pos="567"/>
        </w:tabs>
        <w:ind w:left="567"/>
        <w:jc w:val="both"/>
        <w:rPr>
          <w:rFonts w:ascii="Arial" w:hAnsi="Arial" w:cs="Arial"/>
          <w:sz w:val="20"/>
          <w:szCs w:val="20"/>
        </w:rPr>
      </w:pPr>
      <w:r>
        <w:rPr>
          <w:rFonts w:ascii="Arial" w:hAnsi="Arial" w:cs="Arial"/>
          <w:sz w:val="20"/>
          <w:szCs w:val="20"/>
        </w:rPr>
        <w:t xml:space="preserve">P.O. No. 67 del 6 de junio </w:t>
      </w:r>
      <w:r w:rsidRPr="00382685">
        <w:rPr>
          <w:rFonts w:ascii="Arial" w:hAnsi="Arial" w:cs="Arial"/>
          <w:sz w:val="20"/>
          <w:szCs w:val="20"/>
        </w:rPr>
        <w:t>de 2023</w:t>
      </w:r>
    </w:p>
    <w:p w14:paraId="6E3B639A" w14:textId="77777777" w:rsidR="007F24A0" w:rsidRDefault="004D6839"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4D6839">
        <w:rPr>
          <w:rFonts w:ascii="Arial" w:hAnsi="Arial" w:cs="Arial"/>
          <w:b/>
          <w:i/>
          <w:sz w:val="20"/>
          <w:szCs w:val="20"/>
        </w:rPr>
        <w:t>reforman</w:t>
      </w:r>
      <w:r w:rsidRPr="004D6839">
        <w:rPr>
          <w:rFonts w:ascii="Arial" w:hAnsi="Arial" w:cs="Arial"/>
          <w:sz w:val="20"/>
          <w:szCs w:val="20"/>
        </w:rPr>
        <w:t xml:space="preserve"> los artículos 47, numeral uno; y 130, numeral uno, y los incisos b) y g), del numeral tres</w:t>
      </w:r>
      <w:r>
        <w:rPr>
          <w:rFonts w:ascii="Arial" w:hAnsi="Arial" w:cs="Arial"/>
          <w:sz w:val="20"/>
          <w:szCs w:val="20"/>
        </w:rPr>
        <w:t>.</w:t>
      </w:r>
    </w:p>
    <w:p w14:paraId="10A1A7CD" w14:textId="77777777" w:rsidR="007F24A0" w:rsidRDefault="007F24A0" w:rsidP="007F24A0">
      <w:pPr>
        <w:tabs>
          <w:tab w:val="left" w:pos="567"/>
        </w:tabs>
        <w:ind w:left="567"/>
        <w:jc w:val="both"/>
        <w:rPr>
          <w:rFonts w:ascii="Arial" w:hAnsi="Arial" w:cs="Arial"/>
          <w:sz w:val="20"/>
          <w:szCs w:val="20"/>
        </w:rPr>
      </w:pPr>
    </w:p>
    <w:p w14:paraId="53612BCD" w14:textId="6F6059F2" w:rsidR="003452FC" w:rsidRDefault="003452FC" w:rsidP="004C159E">
      <w:pPr>
        <w:pStyle w:val="Prrafodelista"/>
        <w:numPr>
          <w:ilvl w:val="0"/>
          <w:numId w:val="49"/>
        </w:numPr>
        <w:tabs>
          <w:tab w:val="left" w:pos="567"/>
          <w:tab w:val="left" w:pos="1276"/>
        </w:tabs>
        <w:ind w:left="851"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5E6795BE" w14:textId="781A28DF" w:rsidR="003452FC" w:rsidRPr="00E11A1E" w:rsidRDefault="003452FC" w:rsidP="004C159E">
      <w:pPr>
        <w:pStyle w:val="Prrafodelista"/>
        <w:numPr>
          <w:ilvl w:val="0"/>
          <w:numId w:val="51"/>
        </w:numPr>
        <w:ind w:left="993" w:right="332"/>
        <w:jc w:val="both"/>
        <w:rPr>
          <w:rFonts w:ascii="Arial" w:hAnsi="Arial" w:cs="Arial"/>
          <w:sz w:val="20"/>
          <w:szCs w:val="20"/>
        </w:rPr>
      </w:pPr>
      <w:r w:rsidRPr="00E11A1E">
        <w:rPr>
          <w:rFonts w:ascii="Arial" w:hAnsi="Arial" w:cs="Arial"/>
          <w:sz w:val="20"/>
          <w:szCs w:val="20"/>
        </w:rPr>
        <w:t xml:space="preserve">Declaratoria de Invalidez por sentencia de la Suprema Corte de Justicia de la Nación derivada de la </w:t>
      </w:r>
      <w:r w:rsidR="00E11A1E" w:rsidRPr="003452FC">
        <w:rPr>
          <w:rFonts w:ascii="Arial" w:hAnsi="Arial" w:cs="Arial"/>
          <w:sz w:val="20"/>
          <w:szCs w:val="20"/>
          <w:lang w:val="es-MX"/>
        </w:rPr>
        <w:t>Acción de Inconstitucionalidad 160/2023 notificada al Congreso del Estado para efectos legales el 16 de mayo de 2024</w:t>
      </w:r>
      <w:r w:rsidRPr="00E11A1E">
        <w:rPr>
          <w:rFonts w:ascii="Arial" w:hAnsi="Arial" w:cs="Arial"/>
          <w:sz w:val="20"/>
          <w:szCs w:val="20"/>
        </w:rPr>
        <w:t xml:space="preserve">, de </w:t>
      </w:r>
      <w:r w:rsidR="00E11A1E">
        <w:rPr>
          <w:rFonts w:ascii="Arial" w:hAnsi="Arial" w:cs="Arial"/>
          <w:sz w:val="20"/>
          <w:szCs w:val="20"/>
        </w:rPr>
        <w:t>diversas disposiciones</w:t>
      </w:r>
      <w:r w:rsidRPr="00E11A1E">
        <w:rPr>
          <w:rFonts w:ascii="Arial" w:hAnsi="Arial" w:cs="Arial"/>
          <w:sz w:val="20"/>
          <w:szCs w:val="20"/>
        </w:rPr>
        <w:t xml:space="preserve"> del Decreto </w:t>
      </w:r>
      <w:r w:rsidR="00E11A1E">
        <w:rPr>
          <w:rFonts w:ascii="Arial" w:hAnsi="Arial" w:cs="Arial"/>
          <w:sz w:val="20"/>
          <w:szCs w:val="20"/>
        </w:rPr>
        <w:t>65</w:t>
      </w:r>
      <w:r w:rsidRPr="00E11A1E">
        <w:rPr>
          <w:rFonts w:ascii="Arial" w:hAnsi="Arial" w:cs="Arial"/>
          <w:sz w:val="20"/>
          <w:szCs w:val="20"/>
        </w:rPr>
        <w:t>-</w:t>
      </w:r>
      <w:r w:rsidR="00E11A1E">
        <w:rPr>
          <w:rFonts w:ascii="Arial" w:hAnsi="Arial" w:cs="Arial"/>
          <w:sz w:val="20"/>
          <w:szCs w:val="20"/>
        </w:rPr>
        <w:t>581</w:t>
      </w:r>
      <w:r w:rsidRPr="00E11A1E">
        <w:rPr>
          <w:rFonts w:ascii="Arial" w:hAnsi="Arial" w:cs="Arial"/>
          <w:sz w:val="20"/>
          <w:szCs w:val="20"/>
        </w:rPr>
        <w:t xml:space="preserve"> publicado en el Periódico Oficial el </w:t>
      </w:r>
      <w:r w:rsidR="00E11A1E">
        <w:rPr>
          <w:rFonts w:ascii="Arial" w:hAnsi="Arial" w:cs="Arial"/>
          <w:sz w:val="20"/>
          <w:szCs w:val="20"/>
        </w:rPr>
        <w:t>6</w:t>
      </w:r>
      <w:r w:rsidRPr="00E11A1E">
        <w:rPr>
          <w:rFonts w:ascii="Arial" w:hAnsi="Arial" w:cs="Arial"/>
          <w:sz w:val="20"/>
          <w:szCs w:val="20"/>
        </w:rPr>
        <w:t xml:space="preserve"> de </w:t>
      </w:r>
      <w:r w:rsidR="00E11A1E">
        <w:rPr>
          <w:rFonts w:ascii="Arial" w:hAnsi="Arial" w:cs="Arial"/>
          <w:sz w:val="20"/>
          <w:szCs w:val="20"/>
        </w:rPr>
        <w:t>junio</w:t>
      </w:r>
      <w:r w:rsidRPr="00E11A1E">
        <w:rPr>
          <w:rFonts w:ascii="Arial" w:hAnsi="Arial" w:cs="Arial"/>
          <w:sz w:val="20"/>
          <w:szCs w:val="20"/>
        </w:rPr>
        <w:t xml:space="preserve"> de </w:t>
      </w:r>
      <w:r w:rsidR="00E11A1E">
        <w:rPr>
          <w:rFonts w:ascii="Arial" w:hAnsi="Arial" w:cs="Arial"/>
          <w:sz w:val="20"/>
          <w:szCs w:val="20"/>
        </w:rPr>
        <w:t>2023</w:t>
      </w:r>
      <w:r w:rsidRPr="00E11A1E">
        <w:rPr>
          <w:rFonts w:ascii="Arial" w:hAnsi="Arial" w:cs="Arial"/>
          <w:sz w:val="20"/>
          <w:szCs w:val="20"/>
        </w:rPr>
        <w:t>.</w:t>
      </w:r>
    </w:p>
    <w:p w14:paraId="51DA42D8" w14:textId="77777777" w:rsidR="003452FC" w:rsidRDefault="003452FC" w:rsidP="007F24A0">
      <w:pPr>
        <w:tabs>
          <w:tab w:val="left" w:pos="567"/>
        </w:tabs>
        <w:ind w:left="567"/>
        <w:jc w:val="both"/>
        <w:rPr>
          <w:rFonts w:ascii="Arial" w:hAnsi="Arial" w:cs="Arial"/>
          <w:sz w:val="20"/>
          <w:szCs w:val="20"/>
        </w:rPr>
      </w:pPr>
    </w:p>
    <w:p w14:paraId="489A4CC5" w14:textId="55D6D6C9" w:rsidR="007F24A0" w:rsidRDefault="007F24A0" w:rsidP="007F24A0">
      <w:pPr>
        <w:tabs>
          <w:tab w:val="left" w:pos="567"/>
        </w:tabs>
        <w:ind w:left="567" w:hanging="567"/>
        <w:jc w:val="both"/>
        <w:rPr>
          <w:rFonts w:ascii="Arial" w:hAnsi="Arial" w:cs="Arial"/>
          <w:sz w:val="20"/>
          <w:szCs w:val="20"/>
        </w:rPr>
      </w:pPr>
      <w:r>
        <w:rPr>
          <w:rFonts w:ascii="Arial" w:hAnsi="Arial" w:cs="Arial"/>
          <w:sz w:val="20"/>
          <w:szCs w:val="20"/>
        </w:rPr>
        <w:t>83.     Decreto No. 65-614, del 6 de julio de 2023.</w:t>
      </w:r>
    </w:p>
    <w:p w14:paraId="62800FB6" w14:textId="61D01758" w:rsidR="007F24A0" w:rsidRPr="00382685" w:rsidRDefault="007F24A0" w:rsidP="007F24A0">
      <w:pPr>
        <w:tabs>
          <w:tab w:val="left" w:pos="567"/>
        </w:tabs>
        <w:ind w:left="567"/>
        <w:jc w:val="both"/>
        <w:rPr>
          <w:rFonts w:ascii="Arial" w:hAnsi="Arial" w:cs="Arial"/>
          <w:sz w:val="20"/>
          <w:szCs w:val="20"/>
        </w:rPr>
      </w:pPr>
      <w:r>
        <w:rPr>
          <w:rFonts w:ascii="Arial" w:hAnsi="Arial" w:cs="Arial"/>
          <w:sz w:val="20"/>
          <w:szCs w:val="20"/>
        </w:rPr>
        <w:t>P.O. Edición Vespertina No. 81 del 6 de ju</w:t>
      </w:r>
      <w:r w:rsidR="00696F6E">
        <w:rPr>
          <w:rFonts w:ascii="Arial" w:hAnsi="Arial" w:cs="Arial"/>
          <w:sz w:val="20"/>
          <w:szCs w:val="20"/>
        </w:rPr>
        <w:t>li</w:t>
      </w:r>
      <w:r>
        <w:rPr>
          <w:rFonts w:ascii="Arial" w:hAnsi="Arial" w:cs="Arial"/>
          <w:sz w:val="20"/>
          <w:szCs w:val="20"/>
        </w:rPr>
        <w:t xml:space="preserve">o </w:t>
      </w:r>
      <w:r w:rsidRPr="00382685">
        <w:rPr>
          <w:rFonts w:ascii="Arial" w:hAnsi="Arial" w:cs="Arial"/>
          <w:sz w:val="20"/>
          <w:szCs w:val="20"/>
        </w:rPr>
        <w:t>de 2023</w:t>
      </w:r>
      <w:r w:rsidR="00F86B9F">
        <w:rPr>
          <w:rFonts w:ascii="Arial" w:hAnsi="Arial" w:cs="Arial"/>
          <w:sz w:val="20"/>
          <w:szCs w:val="20"/>
        </w:rPr>
        <w:t>.</w:t>
      </w:r>
    </w:p>
    <w:p w14:paraId="65E79367" w14:textId="2A93A6E6" w:rsidR="007F24A0" w:rsidRDefault="007F24A0"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7F24A0">
        <w:rPr>
          <w:rFonts w:ascii="Arial" w:hAnsi="Arial" w:cs="Arial"/>
          <w:b/>
          <w:bCs/>
          <w:i/>
          <w:iCs/>
          <w:sz w:val="20"/>
          <w:szCs w:val="20"/>
        </w:rPr>
        <w:t>adiciona</w:t>
      </w:r>
      <w:r w:rsidRPr="007F24A0">
        <w:rPr>
          <w:rFonts w:ascii="Arial" w:hAnsi="Arial" w:cs="Arial"/>
          <w:sz w:val="20"/>
          <w:szCs w:val="20"/>
        </w:rPr>
        <w:t xml:space="preserve"> el artículo 66 </w:t>
      </w:r>
      <w:proofErr w:type="spellStart"/>
      <w:r w:rsidRPr="007F24A0">
        <w:rPr>
          <w:rFonts w:ascii="Arial" w:hAnsi="Arial" w:cs="Arial"/>
          <w:sz w:val="20"/>
          <w:szCs w:val="20"/>
        </w:rPr>
        <w:t>Sexies</w:t>
      </w:r>
      <w:proofErr w:type="spellEnd"/>
      <w:r w:rsidR="00EF5F00">
        <w:rPr>
          <w:rFonts w:ascii="Arial" w:hAnsi="Arial" w:cs="Arial"/>
          <w:sz w:val="20"/>
          <w:szCs w:val="20"/>
        </w:rPr>
        <w:t>.</w:t>
      </w:r>
    </w:p>
    <w:p w14:paraId="14061683" w14:textId="77777777" w:rsidR="007F24A0" w:rsidRDefault="007F24A0" w:rsidP="00382685">
      <w:pPr>
        <w:tabs>
          <w:tab w:val="left" w:pos="567"/>
        </w:tabs>
        <w:jc w:val="both"/>
        <w:rPr>
          <w:rFonts w:ascii="Arial" w:hAnsi="Arial" w:cs="Arial"/>
          <w:sz w:val="20"/>
          <w:szCs w:val="20"/>
        </w:rPr>
      </w:pPr>
    </w:p>
    <w:p w14:paraId="635600D3" w14:textId="1F506483" w:rsidR="00EF5F00" w:rsidRDefault="00EF5F00" w:rsidP="00EF5F00">
      <w:pPr>
        <w:tabs>
          <w:tab w:val="left" w:pos="567"/>
        </w:tabs>
        <w:ind w:left="567" w:hanging="567"/>
        <w:jc w:val="both"/>
        <w:rPr>
          <w:rFonts w:ascii="Arial" w:hAnsi="Arial" w:cs="Arial"/>
          <w:sz w:val="20"/>
          <w:szCs w:val="20"/>
        </w:rPr>
      </w:pPr>
      <w:r>
        <w:rPr>
          <w:rFonts w:ascii="Arial" w:hAnsi="Arial" w:cs="Arial"/>
          <w:sz w:val="20"/>
          <w:szCs w:val="20"/>
        </w:rPr>
        <w:t>84.     Decreto No. 65-615, del 6 de julio de 2023.</w:t>
      </w:r>
    </w:p>
    <w:p w14:paraId="756A884C" w14:textId="071C6DCE" w:rsidR="00EF5F00" w:rsidRPr="00382685" w:rsidRDefault="00EF5F00" w:rsidP="00EF5F00">
      <w:pPr>
        <w:tabs>
          <w:tab w:val="left" w:pos="567"/>
        </w:tabs>
        <w:ind w:left="567"/>
        <w:jc w:val="both"/>
        <w:rPr>
          <w:rFonts w:ascii="Arial" w:hAnsi="Arial" w:cs="Arial"/>
          <w:sz w:val="20"/>
          <w:szCs w:val="20"/>
        </w:rPr>
      </w:pPr>
      <w:r>
        <w:rPr>
          <w:rFonts w:ascii="Arial" w:hAnsi="Arial" w:cs="Arial"/>
          <w:sz w:val="20"/>
          <w:szCs w:val="20"/>
        </w:rPr>
        <w:t xml:space="preserve">P.O. Edición Vespertina No. 81 del 6 de julio </w:t>
      </w:r>
      <w:r w:rsidRPr="00382685">
        <w:rPr>
          <w:rFonts w:ascii="Arial" w:hAnsi="Arial" w:cs="Arial"/>
          <w:sz w:val="20"/>
          <w:szCs w:val="20"/>
        </w:rPr>
        <w:t>de 2023</w:t>
      </w:r>
      <w:r w:rsidR="00F86B9F">
        <w:rPr>
          <w:rFonts w:ascii="Arial" w:hAnsi="Arial" w:cs="Arial"/>
          <w:sz w:val="20"/>
          <w:szCs w:val="20"/>
        </w:rPr>
        <w:t>.</w:t>
      </w:r>
    </w:p>
    <w:p w14:paraId="12FBD029" w14:textId="5F3396CC" w:rsidR="00EF5F00" w:rsidRDefault="00EF5F00" w:rsidP="00EF5F0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Pr>
          <w:rFonts w:ascii="Arial" w:hAnsi="Arial" w:cs="Arial"/>
          <w:b/>
          <w:bCs/>
          <w:i/>
          <w:iCs/>
          <w:sz w:val="20"/>
          <w:szCs w:val="20"/>
        </w:rPr>
        <w:t>reforma</w:t>
      </w:r>
      <w:r w:rsidRPr="007F24A0">
        <w:rPr>
          <w:rFonts w:ascii="Arial" w:hAnsi="Arial" w:cs="Arial"/>
          <w:sz w:val="20"/>
          <w:szCs w:val="20"/>
        </w:rPr>
        <w:t xml:space="preserve"> el artículo </w:t>
      </w:r>
      <w:r>
        <w:rPr>
          <w:rFonts w:ascii="Arial" w:hAnsi="Arial" w:cs="Arial"/>
          <w:sz w:val="20"/>
          <w:szCs w:val="20"/>
        </w:rPr>
        <w:t>29.</w:t>
      </w:r>
    </w:p>
    <w:p w14:paraId="3F9D9055" w14:textId="77777777" w:rsidR="00CF09FB" w:rsidRDefault="00CF09FB" w:rsidP="00EF5F00">
      <w:pPr>
        <w:tabs>
          <w:tab w:val="left" w:pos="567"/>
        </w:tabs>
        <w:ind w:left="567"/>
        <w:jc w:val="both"/>
        <w:rPr>
          <w:rFonts w:ascii="Arial" w:hAnsi="Arial" w:cs="Arial"/>
          <w:sz w:val="20"/>
          <w:szCs w:val="20"/>
        </w:rPr>
      </w:pPr>
    </w:p>
    <w:p w14:paraId="74E09C79" w14:textId="176D6E04" w:rsidR="00CF09FB" w:rsidRDefault="00CF09FB" w:rsidP="00CF09FB">
      <w:pPr>
        <w:tabs>
          <w:tab w:val="left" w:pos="567"/>
        </w:tabs>
        <w:ind w:left="567" w:hanging="567"/>
        <w:jc w:val="both"/>
        <w:rPr>
          <w:rFonts w:ascii="Arial" w:hAnsi="Arial" w:cs="Arial"/>
          <w:sz w:val="20"/>
          <w:szCs w:val="20"/>
        </w:rPr>
      </w:pPr>
      <w:r>
        <w:rPr>
          <w:rFonts w:ascii="Arial" w:hAnsi="Arial" w:cs="Arial"/>
          <w:sz w:val="20"/>
          <w:szCs w:val="20"/>
        </w:rPr>
        <w:t>85.     Decreto No. 65-</w:t>
      </w:r>
      <w:r w:rsidR="006925A2">
        <w:rPr>
          <w:rFonts w:ascii="Arial" w:hAnsi="Arial" w:cs="Arial"/>
          <w:sz w:val="20"/>
          <w:szCs w:val="20"/>
        </w:rPr>
        <w:t>619</w:t>
      </w:r>
      <w:r>
        <w:rPr>
          <w:rFonts w:ascii="Arial" w:hAnsi="Arial" w:cs="Arial"/>
          <w:sz w:val="20"/>
          <w:szCs w:val="20"/>
        </w:rPr>
        <w:t>, del 8 de julio de 2023.</w:t>
      </w:r>
    </w:p>
    <w:p w14:paraId="67DFB1C2" w14:textId="68AD1B5A" w:rsidR="00CF09FB" w:rsidRPr="00382685" w:rsidRDefault="00CF09FB" w:rsidP="00CF09FB">
      <w:pPr>
        <w:tabs>
          <w:tab w:val="left" w:pos="567"/>
        </w:tabs>
        <w:ind w:left="567"/>
        <w:jc w:val="both"/>
        <w:rPr>
          <w:rFonts w:ascii="Arial" w:hAnsi="Arial" w:cs="Arial"/>
          <w:sz w:val="20"/>
          <w:szCs w:val="20"/>
        </w:rPr>
      </w:pPr>
      <w:r>
        <w:rPr>
          <w:rFonts w:ascii="Arial" w:hAnsi="Arial" w:cs="Arial"/>
          <w:sz w:val="20"/>
          <w:szCs w:val="20"/>
        </w:rPr>
        <w:t xml:space="preserve">P.O. </w:t>
      </w:r>
      <w:r w:rsidR="00DB12E1">
        <w:rPr>
          <w:rFonts w:ascii="Arial" w:hAnsi="Arial" w:cs="Arial"/>
          <w:sz w:val="20"/>
          <w:szCs w:val="20"/>
        </w:rPr>
        <w:t>Extraordinario No. 14</w:t>
      </w:r>
      <w:r>
        <w:rPr>
          <w:rFonts w:ascii="Arial" w:hAnsi="Arial" w:cs="Arial"/>
          <w:sz w:val="20"/>
          <w:szCs w:val="20"/>
        </w:rPr>
        <w:t xml:space="preserve"> del 8 de julio </w:t>
      </w:r>
      <w:r w:rsidRPr="00382685">
        <w:rPr>
          <w:rFonts w:ascii="Arial" w:hAnsi="Arial" w:cs="Arial"/>
          <w:sz w:val="20"/>
          <w:szCs w:val="20"/>
        </w:rPr>
        <w:t>de 2023</w:t>
      </w:r>
      <w:r w:rsidR="00F86B9F">
        <w:rPr>
          <w:rFonts w:ascii="Arial" w:hAnsi="Arial" w:cs="Arial"/>
          <w:sz w:val="20"/>
          <w:szCs w:val="20"/>
        </w:rPr>
        <w:t>.</w:t>
      </w:r>
    </w:p>
    <w:p w14:paraId="0BB35D96" w14:textId="1096D8E7" w:rsidR="00CF09FB" w:rsidRDefault="00CF09FB" w:rsidP="00CF09FB">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w:t>
      </w:r>
      <w:r w:rsidR="000125A7" w:rsidRPr="000125A7">
        <w:rPr>
          <w:rFonts w:ascii="Arial" w:hAnsi="Arial" w:cs="Arial"/>
          <w:sz w:val="20"/>
          <w:szCs w:val="20"/>
        </w:rPr>
        <w:t xml:space="preserve">Se </w:t>
      </w:r>
      <w:r w:rsidR="000125A7" w:rsidRPr="000125A7">
        <w:rPr>
          <w:rFonts w:ascii="Arial" w:hAnsi="Arial" w:cs="Arial"/>
          <w:b/>
          <w:i/>
          <w:sz w:val="20"/>
          <w:szCs w:val="20"/>
        </w:rPr>
        <w:t>reforman</w:t>
      </w:r>
      <w:r w:rsidR="000125A7" w:rsidRPr="000125A7">
        <w:rPr>
          <w:rFonts w:ascii="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w:t>
      </w:r>
      <w:r w:rsidR="000125A7" w:rsidRPr="000125A7">
        <w:rPr>
          <w:rFonts w:ascii="Arial" w:hAnsi="Arial" w:cs="Arial"/>
          <w:sz w:val="20"/>
          <w:szCs w:val="20"/>
        </w:rPr>
        <w:lastRenderedPageBreak/>
        <w:t xml:space="preserve">134, numerales 3, 8, inciso a), 9, inciso a), 10, inciso a) y 11, inciso a); 136, numeral 1; 137, numeral 1, inciso a); 138, numeral 1; y 166, numerales 2 y 3; y se </w:t>
      </w:r>
      <w:r w:rsidR="000125A7" w:rsidRPr="000125A7">
        <w:rPr>
          <w:rFonts w:ascii="Arial" w:hAnsi="Arial" w:cs="Arial"/>
          <w:b/>
          <w:i/>
          <w:sz w:val="20"/>
          <w:szCs w:val="20"/>
        </w:rPr>
        <w:t>adicionan</w:t>
      </w:r>
      <w:r w:rsidR="000125A7" w:rsidRPr="000125A7">
        <w:rPr>
          <w:rFonts w:ascii="Arial" w:hAnsi="Arial" w:cs="Arial"/>
          <w:sz w:val="20"/>
          <w:szCs w:val="20"/>
        </w:rPr>
        <w:t xml:space="preserve"> el Capítulo Tercero Bis, denominado “De la Junta de Gobierno del Congreso del Estado” al Título Segundo, y los artículos 28 BIS; 28 TER; 28 QUATER; 28 QUINQUIES; 28 SEXIES y 28 SEPTIES</w:t>
      </w:r>
      <w:r w:rsidR="00BF4FD8">
        <w:rPr>
          <w:rFonts w:ascii="Arial" w:hAnsi="Arial" w:cs="Arial"/>
          <w:sz w:val="20"/>
          <w:szCs w:val="20"/>
        </w:rPr>
        <w:t>, de la Ley sobre la Organización y Funcionamiento Internos del Congreso del Estado Libre y Soberano de Tamaulipas</w:t>
      </w:r>
      <w:r w:rsidR="00387C19">
        <w:rPr>
          <w:rFonts w:ascii="Arial" w:hAnsi="Arial" w:cs="Arial"/>
          <w:sz w:val="20"/>
          <w:szCs w:val="20"/>
        </w:rPr>
        <w:t>.</w:t>
      </w:r>
    </w:p>
    <w:p w14:paraId="60781B0F" w14:textId="77777777" w:rsidR="00A32785" w:rsidRDefault="00A32785" w:rsidP="00CF09FB">
      <w:pPr>
        <w:tabs>
          <w:tab w:val="left" w:pos="567"/>
        </w:tabs>
        <w:ind w:left="567"/>
        <w:jc w:val="both"/>
        <w:rPr>
          <w:rFonts w:ascii="Arial" w:hAnsi="Arial" w:cs="Arial"/>
          <w:sz w:val="20"/>
          <w:szCs w:val="20"/>
        </w:rPr>
      </w:pPr>
    </w:p>
    <w:p w14:paraId="6F41F9B1" w14:textId="451AF91D"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86.     Decreto No. 65-652, del 27 de septiembre de 2023.</w:t>
      </w:r>
    </w:p>
    <w:p w14:paraId="14B8A69E" w14:textId="53FF2948" w:rsidR="00F86B9F" w:rsidRPr="00382685" w:rsidRDefault="00F86B9F" w:rsidP="00F86B9F">
      <w:pPr>
        <w:tabs>
          <w:tab w:val="left" w:pos="567"/>
        </w:tabs>
        <w:ind w:left="567"/>
        <w:jc w:val="both"/>
        <w:rPr>
          <w:rFonts w:ascii="Arial" w:hAnsi="Arial" w:cs="Arial"/>
          <w:sz w:val="20"/>
          <w:szCs w:val="20"/>
        </w:rPr>
      </w:pPr>
      <w:r>
        <w:rPr>
          <w:rFonts w:ascii="Arial" w:hAnsi="Arial" w:cs="Arial"/>
          <w:sz w:val="20"/>
          <w:szCs w:val="20"/>
        </w:rPr>
        <w:t xml:space="preserve">P.O. No. 123 del 12 de octubre </w:t>
      </w:r>
      <w:r w:rsidRPr="00382685">
        <w:rPr>
          <w:rFonts w:ascii="Arial" w:hAnsi="Arial" w:cs="Arial"/>
          <w:sz w:val="20"/>
          <w:szCs w:val="20"/>
        </w:rPr>
        <w:t>de 2023</w:t>
      </w:r>
      <w:r>
        <w:rPr>
          <w:rFonts w:ascii="Arial" w:hAnsi="Arial" w:cs="Arial"/>
          <w:sz w:val="20"/>
          <w:szCs w:val="20"/>
        </w:rPr>
        <w:t>.</w:t>
      </w:r>
    </w:p>
    <w:p w14:paraId="4BA8C8BE" w14:textId="23B7979C" w:rsidR="00A32785" w:rsidRDefault="00A32785" w:rsidP="00A32785">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reforman</w:t>
      </w:r>
      <w:r w:rsidRPr="00A32785">
        <w:rPr>
          <w:rFonts w:ascii="Arial" w:hAnsi="Arial" w:cs="Arial"/>
          <w:sz w:val="20"/>
          <w:szCs w:val="20"/>
        </w:rPr>
        <w:t xml:space="preserve"> los artículos 24, numeral 1; 26, numeral 1; 27; 29, numeral 1; 53, numeral 4 y 130, numeral 4</w:t>
      </w:r>
      <w:r>
        <w:rPr>
          <w:rFonts w:ascii="Arial" w:hAnsi="Arial" w:cs="Arial"/>
          <w:sz w:val="20"/>
          <w:szCs w:val="20"/>
        </w:rPr>
        <w:t>.</w:t>
      </w:r>
    </w:p>
    <w:p w14:paraId="765FFB9F" w14:textId="77777777" w:rsidR="00091904" w:rsidRDefault="00091904" w:rsidP="00E11A1E">
      <w:pPr>
        <w:tabs>
          <w:tab w:val="left" w:pos="567"/>
        </w:tabs>
        <w:jc w:val="both"/>
        <w:rPr>
          <w:rFonts w:ascii="Arial" w:hAnsi="Arial" w:cs="Arial"/>
          <w:sz w:val="20"/>
          <w:szCs w:val="20"/>
        </w:rPr>
      </w:pPr>
    </w:p>
    <w:p w14:paraId="22EC0F4C" w14:textId="0B5A85D2"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w:t>
      </w:r>
      <w:r w:rsidR="00091904">
        <w:rPr>
          <w:rFonts w:ascii="Arial" w:hAnsi="Arial" w:cs="Arial"/>
          <w:sz w:val="20"/>
          <w:szCs w:val="20"/>
        </w:rPr>
        <w:t>7</w:t>
      </w:r>
      <w:r>
        <w:rPr>
          <w:rFonts w:ascii="Arial" w:hAnsi="Arial" w:cs="Arial"/>
          <w:sz w:val="20"/>
          <w:szCs w:val="20"/>
        </w:rPr>
        <w:t>.     Decreto No. 65-654, del 27 de septiembre de 2023.</w:t>
      </w:r>
    </w:p>
    <w:p w14:paraId="5FD6D8F9" w14:textId="504EA97D" w:rsidR="00F86B9F" w:rsidRPr="00382685" w:rsidRDefault="00F86B9F" w:rsidP="00F86B9F">
      <w:pPr>
        <w:tabs>
          <w:tab w:val="left" w:pos="993"/>
        </w:tabs>
        <w:ind w:left="567"/>
        <w:jc w:val="both"/>
        <w:rPr>
          <w:rFonts w:ascii="Arial" w:hAnsi="Arial" w:cs="Arial"/>
          <w:sz w:val="20"/>
          <w:szCs w:val="20"/>
        </w:rPr>
      </w:pPr>
      <w:r>
        <w:rPr>
          <w:rFonts w:ascii="Arial" w:hAnsi="Arial" w:cs="Arial"/>
          <w:sz w:val="20"/>
          <w:szCs w:val="20"/>
        </w:rPr>
        <w:t xml:space="preserve">P.O. No. 123 del 12 de octubre </w:t>
      </w:r>
      <w:r w:rsidRPr="00382685">
        <w:rPr>
          <w:rFonts w:ascii="Arial" w:hAnsi="Arial" w:cs="Arial"/>
          <w:sz w:val="20"/>
          <w:szCs w:val="20"/>
        </w:rPr>
        <w:t>de 2023</w:t>
      </w:r>
      <w:r>
        <w:rPr>
          <w:rFonts w:ascii="Arial" w:hAnsi="Arial" w:cs="Arial"/>
          <w:sz w:val="20"/>
          <w:szCs w:val="20"/>
        </w:rPr>
        <w:t>.</w:t>
      </w:r>
    </w:p>
    <w:p w14:paraId="7D8CF04F" w14:textId="7217A004" w:rsidR="00A32785" w:rsidRDefault="00A32785" w:rsidP="00E72101">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el artículo 134, numeral 11, inciso a).</w:t>
      </w:r>
      <w:r>
        <w:t xml:space="preserve"> </w:t>
      </w:r>
    </w:p>
    <w:p w14:paraId="50209457" w14:textId="77777777" w:rsidR="00B76B37" w:rsidRDefault="00B76B37" w:rsidP="00B76B37">
      <w:pPr>
        <w:tabs>
          <w:tab w:val="left" w:pos="567"/>
        </w:tabs>
        <w:ind w:left="567"/>
        <w:jc w:val="both"/>
        <w:rPr>
          <w:rFonts w:ascii="Arial" w:hAnsi="Arial" w:cs="Arial"/>
          <w:sz w:val="20"/>
          <w:szCs w:val="20"/>
        </w:rPr>
      </w:pPr>
    </w:p>
    <w:p w14:paraId="0CE7B250" w14:textId="3CBFC121" w:rsidR="00B76B37" w:rsidRDefault="00B76B37" w:rsidP="00B76B37">
      <w:pPr>
        <w:tabs>
          <w:tab w:val="left" w:pos="567"/>
        </w:tabs>
        <w:ind w:left="567" w:hanging="567"/>
        <w:jc w:val="both"/>
        <w:rPr>
          <w:rFonts w:ascii="Arial" w:hAnsi="Arial" w:cs="Arial"/>
          <w:sz w:val="20"/>
          <w:szCs w:val="20"/>
        </w:rPr>
      </w:pPr>
      <w:r>
        <w:rPr>
          <w:rFonts w:ascii="Arial" w:hAnsi="Arial" w:cs="Arial"/>
          <w:sz w:val="20"/>
          <w:szCs w:val="20"/>
        </w:rPr>
        <w:t>88.     Decreto No. 65-779, del 5 de diciembre de 2023.</w:t>
      </w:r>
    </w:p>
    <w:p w14:paraId="4ABD2333" w14:textId="7438F202" w:rsidR="00024951" w:rsidRDefault="00024951" w:rsidP="00024951">
      <w:pPr>
        <w:tabs>
          <w:tab w:val="left" w:pos="567"/>
        </w:tabs>
        <w:ind w:left="567"/>
        <w:jc w:val="both"/>
        <w:rPr>
          <w:rFonts w:ascii="Arial" w:hAnsi="Arial" w:cs="Arial"/>
          <w:sz w:val="20"/>
          <w:szCs w:val="20"/>
        </w:rPr>
      </w:pPr>
      <w:r>
        <w:rPr>
          <w:rFonts w:ascii="Arial" w:hAnsi="Arial" w:cs="Arial"/>
          <w:sz w:val="20"/>
          <w:szCs w:val="20"/>
        </w:rPr>
        <w:t xml:space="preserve">P.O. No. 152 del 20 de </w:t>
      </w:r>
      <w:r w:rsidR="00EB040A">
        <w:rPr>
          <w:rFonts w:ascii="Arial" w:hAnsi="Arial" w:cs="Arial"/>
          <w:sz w:val="20"/>
          <w:szCs w:val="20"/>
        </w:rPr>
        <w:t>diciembre</w:t>
      </w:r>
      <w:r>
        <w:rPr>
          <w:rFonts w:ascii="Arial" w:hAnsi="Arial" w:cs="Arial"/>
          <w:sz w:val="20"/>
          <w:szCs w:val="20"/>
        </w:rPr>
        <w:t xml:space="preserve"> </w:t>
      </w:r>
      <w:r w:rsidRPr="00382685">
        <w:rPr>
          <w:rFonts w:ascii="Arial" w:hAnsi="Arial" w:cs="Arial"/>
          <w:sz w:val="20"/>
          <w:szCs w:val="20"/>
        </w:rPr>
        <w:t>de 2023</w:t>
      </w:r>
      <w:r>
        <w:rPr>
          <w:rFonts w:ascii="Arial" w:hAnsi="Arial" w:cs="Arial"/>
          <w:sz w:val="20"/>
          <w:szCs w:val="20"/>
        </w:rPr>
        <w:t>.</w:t>
      </w:r>
    </w:p>
    <w:p w14:paraId="1C462988" w14:textId="18375AA8" w:rsidR="00B76B37" w:rsidRDefault="00B76B37" w:rsidP="00B76B37">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Pr>
          <w:rFonts w:ascii="Arial" w:hAnsi="Arial" w:cs="Arial"/>
          <w:color w:val="231F20"/>
          <w:sz w:val="15"/>
          <w:szCs w:val="15"/>
          <w:shd w:val="clear" w:color="auto" w:fill="FFFFFF"/>
        </w:rPr>
        <w:t> </w:t>
      </w:r>
      <w:r w:rsidRPr="00B76B37">
        <w:rPr>
          <w:rFonts w:ascii="Arial" w:hAnsi="Arial" w:cs="Arial"/>
          <w:sz w:val="20"/>
          <w:szCs w:val="20"/>
        </w:rPr>
        <w:t>el artículo 35, numeral 2, inciso s)</w:t>
      </w:r>
      <w:r>
        <w:rPr>
          <w:rFonts w:ascii="Arial" w:hAnsi="Arial" w:cs="Arial"/>
          <w:sz w:val="20"/>
          <w:szCs w:val="20"/>
        </w:rPr>
        <w:t>.</w:t>
      </w:r>
      <w:r>
        <w:rPr>
          <w:rFonts w:ascii="Arial" w:hAnsi="Arial" w:cs="Arial"/>
          <w:color w:val="231F20"/>
          <w:sz w:val="15"/>
          <w:szCs w:val="15"/>
          <w:shd w:val="clear" w:color="auto" w:fill="FFFFFF"/>
        </w:rPr>
        <w:t> </w:t>
      </w:r>
    </w:p>
    <w:p w14:paraId="23EA3A88" w14:textId="77777777" w:rsidR="005961D2" w:rsidRDefault="005961D2" w:rsidP="005961D2">
      <w:pPr>
        <w:tabs>
          <w:tab w:val="left" w:pos="567"/>
        </w:tabs>
        <w:ind w:left="567"/>
        <w:jc w:val="both"/>
        <w:rPr>
          <w:rFonts w:ascii="Arial" w:hAnsi="Arial" w:cs="Arial"/>
          <w:sz w:val="20"/>
          <w:szCs w:val="20"/>
        </w:rPr>
      </w:pPr>
    </w:p>
    <w:p w14:paraId="6BD4368A" w14:textId="037A0241" w:rsidR="005961D2" w:rsidRDefault="005961D2" w:rsidP="005961D2">
      <w:pPr>
        <w:tabs>
          <w:tab w:val="left" w:pos="567"/>
        </w:tabs>
        <w:ind w:left="567" w:hanging="567"/>
        <w:jc w:val="both"/>
        <w:rPr>
          <w:rFonts w:ascii="Arial" w:hAnsi="Arial" w:cs="Arial"/>
          <w:sz w:val="20"/>
          <w:szCs w:val="20"/>
        </w:rPr>
      </w:pPr>
      <w:r>
        <w:rPr>
          <w:rFonts w:ascii="Arial" w:hAnsi="Arial" w:cs="Arial"/>
          <w:sz w:val="20"/>
          <w:szCs w:val="20"/>
        </w:rPr>
        <w:t>89.     Decreto No. 65-859, del 11 de junio de 2024.</w:t>
      </w:r>
    </w:p>
    <w:p w14:paraId="2ED1B4C6" w14:textId="0A079B88" w:rsidR="00326666" w:rsidRDefault="00326666" w:rsidP="00326666">
      <w:pPr>
        <w:tabs>
          <w:tab w:val="left" w:pos="567"/>
        </w:tabs>
        <w:ind w:left="567"/>
        <w:jc w:val="both"/>
        <w:rPr>
          <w:rFonts w:ascii="Arial" w:hAnsi="Arial" w:cs="Arial"/>
          <w:sz w:val="20"/>
          <w:szCs w:val="20"/>
        </w:rPr>
      </w:pPr>
      <w:r>
        <w:rPr>
          <w:rFonts w:ascii="Arial" w:hAnsi="Arial" w:cs="Arial"/>
          <w:sz w:val="20"/>
          <w:szCs w:val="20"/>
        </w:rPr>
        <w:t>P.O. No. 75 del 20 de junio de 2024.</w:t>
      </w:r>
    </w:p>
    <w:p w14:paraId="7802372C" w14:textId="77777777" w:rsidR="006C418B" w:rsidRDefault="005961D2"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sidRPr="00CC61BA">
        <w:rPr>
          <w:rFonts w:ascii="Arial" w:hAnsi="Arial" w:cs="Arial"/>
          <w:sz w:val="20"/>
          <w:szCs w:val="20"/>
        </w:rPr>
        <w:t> el artículo 35, numeral 2, inciso p) y v).</w:t>
      </w:r>
    </w:p>
    <w:p w14:paraId="3BDE8F6E" w14:textId="77777777" w:rsidR="006C418B" w:rsidRDefault="006C418B" w:rsidP="006C418B">
      <w:pPr>
        <w:tabs>
          <w:tab w:val="left" w:pos="567"/>
        </w:tabs>
        <w:ind w:left="567"/>
        <w:jc w:val="both"/>
        <w:rPr>
          <w:rFonts w:ascii="Arial" w:hAnsi="Arial" w:cs="Arial"/>
          <w:sz w:val="20"/>
          <w:szCs w:val="20"/>
        </w:rPr>
      </w:pPr>
    </w:p>
    <w:p w14:paraId="6E116CDB" w14:textId="7C25A8D5" w:rsidR="006C418B" w:rsidRDefault="006C418B" w:rsidP="006C418B">
      <w:pPr>
        <w:tabs>
          <w:tab w:val="left" w:pos="567"/>
        </w:tabs>
        <w:ind w:left="567" w:hanging="567"/>
        <w:jc w:val="both"/>
        <w:rPr>
          <w:rFonts w:ascii="Arial" w:hAnsi="Arial" w:cs="Arial"/>
          <w:sz w:val="20"/>
          <w:szCs w:val="20"/>
        </w:rPr>
      </w:pPr>
      <w:r>
        <w:rPr>
          <w:rFonts w:ascii="Arial" w:hAnsi="Arial" w:cs="Arial"/>
          <w:sz w:val="20"/>
          <w:szCs w:val="20"/>
        </w:rPr>
        <w:t>90.     Decreto No. 65-881, del 14 de agosto de 2024.</w:t>
      </w:r>
    </w:p>
    <w:p w14:paraId="5E6431AB" w14:textId="1F1A7226" w:rsidR="00BA6D1F" w:rsidRPr="006C418B" w:rsidRDefault="00BA6D1F" w:rsidP="006C418B">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Extraordinario No. 18 del 19 de agosto de 2024</w:t>
      </w:r>
    </w:p>
    <w:p w14:paraId="234A6E82" w14:textId="4E9CDDC4" w:rsidR="006C418B" w:rsidRDefault="006C418B"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Pr="006C418B">
        <w:rPr>
          <w:rFonts w:ascii="Arial" w:hAnsi="Arial" w:cs="Arial"/>
          <w:sz w:val="20"/>
          <w:szCs w:val="20"/>
        </w:rPr>
        <w:t xml:space="preserve">Se </w:t>
      </w:r>
      <w:r w:rsidRPr="006C418B">
        <w:rPr>
          <w:rFonts w:ascii="Arial" w:hAnsi="Arial" w:cs="Arial"/>
          <w:b/>
          <w:i/>
          <w:sz w:val="20"/>
          <w:szCs w:val="20"/>
        </w:rPr>
        <w:t>reforman</w:t>
      </w:r>
      <w:r w:rsidRPr="006C418B">
        <w:rPr>
          <w:rFonts w:ascii="Arial" w:hAnsi="Arial" w:cs="Arial"/>
          <w:sz w:val="20"/>
          <w:szCs w:val="20"/>
        </w:rPr>
        <w:t xml:space="preserve"> los</w:t>
      </w:r>
      <w:bookmarkStart w:id="3" w:name="_GoBack"/>
      <w:bookmarkEnd w:id="3"/>
      <w:r w:rsidRPr="006C418B">
        <w:rPr>
          <w:rFonts w:ascii="Arial" w:hAnsi="Arial" w:cs="Arial"/>
          <w:sz w:val="20"/>
          <w:szCs w:val="20"/>
        </w:rPr>
        <w:t xml:space="preserve"> artículos 35, numeral 2, incisos </w:t>
      </w:r>
      <w:proofErr w:type="spellStart"/>
      <w:r w:rsidRPr="006C418B">
        <w:rPr>
          <w:rFonts w:ascii="Arial" w:hAnsi="Arial" w:cs="Arial"/>
          <w:sz w:val="20"/>
          <w:szCs w:val="20"/>
        </w:rPr>
        <w:t>ac</w:t>
      </w:r>
      <w:proofErr w:type="spellEnd"/>
      <w:r w:rsidRPr="006C418B">
        <w:rPr>
          <w:rFonts w:ascii="Arial" w:hAnsi="Arial" w:cs="Arial"/>
          <w:sz w:val="20"/>
          <w:szCs w:val="20"/>
        </w:rPr>
        <w:t xml:space="preserve">), ad) y </w:t>
      </w:r>
      <w:proofErr w:type="spellStart"/>
      <w:r w:rsidRPr="006C418B">
        <w:rPr>
          <w:rFonts w:ascii="Arial" w:hAnsi="Arial" w:cs="Arial"/>
          <w:sz w:val="20"/>
          <w:szCs w:val="20"/>
        </w:rPr>
        <w:t>ae</w:t>
      </w:r>
      <w:proofErr w:type="spellEnd"/>
      <w:r w:rsidRPr="006C418B">
        <w:rPr>
          <w:rFonts w:ascii="Arial" w:hAnsi="Arial" w:cs="Arial"/>
          <w:sz w:val="20"/>
          <w:szCs w:val="20"/>
        </w:rPr>
        <w:t xml:space="preserve">); 36, inciso d); y 134, numeral 8, incisos d), e), f) párrafo primero y su fracción III, e inciso g); y se </w:t>
      </w:r>
      <w:r w:rsidRPr="006C418B">
        <w:rPr>
          <w:rFonts w:ascii="Arial" w:hAnsi="Arial" w:cs="Arial"/>
          <w:b/>
          <w:i/>
          <w:sz w:val="20"/>
          <w:szCs w:val="20"/>
        </w:rPr>
        <w:t>adiciona</w:t>
      </w:r>
      <w:r w:rsidRPr="006C418B">
        <w:rPr>
          <w:rFonts w:ascii="Arial" w:hAnsi="Arial" w:cs="Arial"/>
          <w:sz w:val="20"/>
          <w:szCs w:val="20"/>
        </w:rPr>
        <w:t xml:space="preserve"> el inciso </w:t>
      </w:r>
      <w:proofErr w:type="spellStart"/>
      <w:r w:rsidRPr="006C418B">
        <w:rPr>
          <w:rFonts w:ascii="Arial" w:hAnsi="Arial" w:cs="Arial"/>
          <w:sz w:val="20"/>
          <w:szCs w:val="20"/>
        </w:rPr>
        <w:t>af</w:t>
      </w:r>
      <w:proofErr w:type="spellEnd"/>
      <w:r w:rsidRPr="006C418B">
        <w:rPr>
          <w:rFonts w:ascii="Arial" w:hAnsi="Arial" w:cs="Arial"/>
          <w:sz w:val="20"/>
          <w:szCs w:val="20"/>
        </w:rPr>
        <w:t>) al numeral 2 del artículo 35</w:t>
      </w:r>
      <w:r w:rsidR="0003018B">
        <w:rPr>
          <w:rFonts w:ascii="Arial" w:hAnsi="Arial" w:cs="Arial"/>
          <w:sz w:val="20"/>
          <w:szCs w:val="20"/>
        </w:rPr>
        <w:t>.</w:t>
      </w:r>
    </w:p>
    <w:p w14:paraId="0D14E734" w14:textId="77777777" w:rsidR="00186D2A" w:rsidRDefault="00186D2A" w:rsidP="006C418B">
      <w:pPr>
        <w:tabs>
          <w:tab w:val="left" w:pos="567"/>
        </w:tabs>
        <w:ind w:left="567"/>
        <w:jc w:val="both"/>
        <w:rPr>
          <w:rFonts w:ascii="Arial" w:hAnsi="Arial" w:cs="Arial"/>
          <w:sz w:val="20"/>
          <w:szCs w:val="20"/>
        </w:rPr>
      </w:pPr>
    </w:p>
    <w:p w14:paraId="0B2C1631" w14:textId="3625E4D3"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91.     Decreto No. 65-886, del 14 de agosto de 2024.</w:t>
      </w:r>
    </w:p>
    <w:p w14:paraId="5F22BDD5" w14:textId="7E84C969" w:rsidR="003316F2" w:rsidRPr="006C418B" w:rsidRDefault="003316F2"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 del 20 de agosto de 2024</w:t>
      </w:r>
    </w:p>
    <w:p w14:paraId="6AD50959" w14:textId="069FDC66" w:rsidR="005B390F" w:rsidRPr="00140863" w:rsidRDefault="00186D2A" w:rsidP="00140863">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w:t>
      </w:r>
      <w:r w:rsidR="005B390F" w:rsidRPr="005B390F">
        <w:rPr>
          <w:rFonts w:ascii="Arial" w:hAnsi="Arial" w:cs="Arial"/>
          <w:sz w:val="20"/>
          <w:szCs w:val="20"/>
        </w:rPr>
        <w:t xml:space="preserve"> el numeral 4 del artículo 63; y se </w:t>
      </w:r>
      <w:r w:rsidR="005B390F" w:rsidRPr="005B390F">
        <w:rPr>
          <w:rFonts w:ascii="Arial" w:hAnsi="Arial" w:cs="Arial"/>
          <w:b/>
          <w:i/>
          <w:sz w:val="20"/>
          <w:szCs w:val="20"/>
        </w:rPr>
        <w:t>adiciona</w:t>
      </w:r>
      <w:r w:rsidR="005B390F" w:rsidRPr="005B390F">
        <w:rPr>
          <w:rFonts w:ascii="Arial" w:hAnsi="Arial" w:cs="Arial"/>
          <w:sz w:val="20"/>
          <w:szCs w:val="20"/>
        </w:rPr>
        <w:t xml:space="preserve"> un numeral 3 al artículo 66 QUINQUIES, recorriendo el actual y el subsecuente en su orden natural</w:t>
      </w:r>
      <w:r w:rsidR="005B390F">
        <w:rPr>
          <w:rFonts w:ascii="Arial" w:hAnsi="Arial" w:cs="Arial"/>
          <w:sz w:val="20"/>
          <w:szCs w:val="20"/>
        </w:rPr>
        <w:t>.</w:t>
      </w:r>
    </w:p>
    <w:p w14:paraId="35004A46" w14:textId="77777777" w:rsidR="00140863" w:rsidRDefault="00140863" w:rsidP="006C418B">
      <w:pPr>
        <w:tabs>
          <w:tab w:val="left" w:pos="567"/>
        </w:tabs>
        <w:ind w:left="567"/>
        <w:jc w:val="both"/>
        <w:rPr>
          <w:rFonts w:ascii="Arial" w:hAnsi="Arial" w:cs="Arial"/>
          <w:sz w:val="20"/>
          <w:szCs w:val="20"/>
        </w:rPr>
      </w:pPr>
    </w:p>
    <w:p w14:paraId="533E8224" w14:textId="0B02DE19"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92.     Decreto No. 65-887, del 14 de agosto de 2024.</w:t>
      </w:r>
    </w:p>
    <w:p w14:paraId="0CAF1561" w14:textId="603B7AAE" w:rsidR="003316F2" w:rsidRPr="003316F2" w:rsidRDefault="003316F2"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 del 20 de agosto de 2024</w:t>
      </w:r>
    </w:p>
    <w:p w14:paraId="59093194" w14:textId="3E59398F" w:rsidR="000801A6" w:rsidRPr="00140863" w:rsidRDefault="00186D2A" w:rsidP="003316F2">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reforman</w:t>
      </w:r>
      <w:r w:rsidR="005B390F" w:rsidRPr="005B390F">
        <w:rPr>
          <w:rFonts w:ascii="Arial" w:hAnsi="Arial" w:cs="Arial"/>
          <w:sz w:val="20"/>
          <w:szCs w:val="20"/>
        </w:rPr>
        <w:t xml:space="preserve"> los artículos 19, numeral 4, inciso a); 20; 22, numeral 1, párrafo único y sus incisos d), g), i), j), k) y m); 23 BIS, numeral 1, inciso c); el Capítulo Tercero, del Título Segundo, para denominarse “Sobre las Formas de Agrupación”; 24, numerales 1 y 6; 25, numeral 3; 26; 27; 28; la denominación del Capítulo Tercero Bis, del Título Segundo; 28 BIS; 28 TER; 28 QUATER; 28 QUINQUIES; 28 SEXIES; 28 SEPTIES; 29; 31; 32, incisos a), b) y c); 33; 34; 38, numeral 2; 39, numerales 2, 3 y 4; 40, numeral 2; 42, numeral 1; 43, incisos b) y e); 47, numeral 2; 51, numeral 1; 52 BIS, numeral 2; 52 TER, numeral 1, párrafo único y numeral 2; 53, numerales 4 y 5; 60, numerales 2, párrafo único del numeral 3 y 4, párrafo único, y sus incisos b), d) y f); 61, numeral 1, incisos c), h) y j); 62, numeral 1, incisos a), f) y g); 64, numerales 1, incisos a) y d), 2 y 3; 65, numeral 2; 66, numeral 1, párrafo único y su inciso b) y numeral 2; 66 BIS, numeral 2; 66 TER, numeral 3; 66 QUATER, numerales 3 y 6, inciso c); 66 QUINQUIES, numeral 4; 66 SEXIES; 67, numeral 1, inciso i); 70; 77, numerales 7 y 8; 78, numeral 2; 81, numeral 2, inciso c); 83, numerales 3 y 4; 88, numeral 2; 90; 97, numerales 3 y 4; 99, numeral 2; 130, numerales 1, 2, párrafo único del numeral 3 y sus incisos b) y g), y numeral 4; 134, numerales 3, 8, inciso a), 9, inciso a), 10, inciso a) y 11, inciso a); 136, numeral 1; 137, numeral 1, inciso a); 138, numeral 1; 166, numerales 2 y 3; y 167, numeral 2;  y se </w:t>
      </w:r>
      <w:r w:rsidR="005B390F" w:rsidRPr="005B390F">
        <w:rPr>
          <w:rFonts w:ascii="Arial" w:hAnsi="Arial" w:cs="Arial"/>
          <w:b/>
          <w:i/>
          <w:sz w:val="20"/>
          <w:szCs w:val="20"/>
        </w:rPr>
        <w:t>adiciona</w:t>
      </w:r>
      <w:r w:rsidR="005B390F" w:rsidRPr="005B390F">
        <w:rPr>
          <w:rFonts w:ascii="Arial" w:hAnsi="Arial" w:cs="Arial"/>
          <w:sz w:val="20"/>
          <w:szCs w:val="20"/>
        </w:rPr>
        <w:t xml:space="preserve"> un párrafo segundo al numeral 6, del artículo 83, recorriéndose en su orden natural el subsecuente; el Capítulo Segundo Bis denominado “Sobre el Sistema Electrónico de Registro de Asistencia y Votación” al Título Tercero que comprende los artículos 85 BIS, 85 TER, 85 QUATER, 85 QUINQUIES y 85 SEXIES</w:t>
      </w:r>
      <w:r w:rsidR="00140863">
        <w:rPr>
          <w:rFonts w:ascii="Arial" w:hAnsi="Arial" w:cs="Arial"/>
          <w:sz w:val="20"/>
          <w:szCs w:val="20"/>
        </w:rPr>
        <w:t>.</w:t>
      </w:r>
    </w:p>
    <w:sectPr w:rsidR="000801A6" w:rsidRPr="00140863" w:rsidSect="00382A30">
      <w:headerReference w:type="default" r:id="rId153"/>
      <w:footerReference w:type="even" r:id="rId154"/>
      <w:footerReference w:type="default" r:id="rId155"/>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DEF73" w14:textId="77777777" w:rsidR="006D76C2" w:rsidRDefault="006D76C2">
      <w:r>
        <w:separator/>
      </w:r>
    </w:p>
  </w:endnote>
  <w:endnote w:type="continuationSeparator" w:id="0">
    <w:p w14:paraId="596613DB" w14:textId="77777777" w:rsidR="006D76C2" w:rsidRDefault="006D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9"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67A" w14:textId="77777777" w:rsidR="003316F2" w:rsidRDefault="003316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88F166" w14:textId="77777777" w:rsidR="003316F2" w:rsidRDefault="003316F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316F2" w14:paraId="057BBA66" w14:textId="77777777" w:rsidTr="00235511">
      <w:tc>
        <w:tcPr>
          <w:tcW w:w="3182" w:type="dxa"/>
          <w:tcBorders>
            <w:top w:val="thinThickSmallGap" w:sz="24" w:space="0" w:color="auto"/>
            <w:left w:val="nil"/>
            <w:bottom w:val="nil"/>
            <w:right w:val="nil"/>
          </w:tcBorders>
        </w:tcPr>
        <w:p w14:paraId="68EB759A" w14:textId="02B0F077" w:rsidR="003316F2" w:rsidRPr="00235511" w:rsidRDefault="003316F2" w:rsidP="00235511">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617D46E9" wp14:editId="24AFADF2">
                    <wp:simplePos x="0" y="0"/>
                    <wp:positionH relativeFrom="column">
                      <wp:posOffset>-109220</wp:posOffset>
                    </wp:positionH>
                    <wp:positionV relativeFrom="paragraph">
                      <wp:posOffset>-4166235</wp:posOffset>
                    </wp:positionV>
                    <wp:extent cx="6174105" cy="351790"/>
                    <wp:effectExtent l="0" t="1291590" r="0" b="1318895"/>
                    <wp:wrapNone/>
                    <wp:docPr id="187649703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05192" w14:textId="77777777" w:rsidR="003316F2" w:rsidRDefault="003316F2"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" filled="f" stroked="f">
                    <v:stroke joinstyle="round"/>
                    <o:lock v:ext="edit" text="t" shapetype="t"/>
                    <v:textbox style="mso-fit-shape-to-text:t">
                      <w:txbxContent>
                        <w:p w14:paraId="6A105192" w14:textId="77777777" w:rsidR="003316F2" w:rsidRDefault="003316F2"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C0B8C75" w14:textId="77777777" w:rsidR="003316F2" w:rsidRPr="00235511" w:rsidRDefault="003316F2"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5218337A" w14:textId="77777777" w:rsidR="003316F2" w:rsidRPr="00235511" w:rsidRDefault="003316F2" w:rsidP="00235511">
          <w:pPr>
            <w:pStyle w:val="Piedepgina"/>
            <w:jc w:val="center"/>
            <w:rPr>
              <w:rFonts w:ascii="Arial" w:hAnsi="Arial" w:cs="Arial"/>
              <w:b/>
              <w:bCs/>
              <w:lang w:eastAsia="es-MX"/>
            </w:rPr>
          </w:pPr>
        </w:p>
      </w:tc>
    </w:tr>
  </w:tbl>
  <w:p w14:paraId="76AA7DD2" w14:textId="77777777" w:rsidR="003316F2" w:rsidRPr="00D50FE0" w:rsidRDefault="003316F2" w:rsidP="000A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AC862" w14:textId="77777777" w:rsidR="006D76C2" w:rsidRDefault="006D76C2">
      <w:r>
        <w:separator/>
      </w:r>
    </w:p>
  </w:footnote>
  <w:footnote w:type="continuationSeparator" w:id="0">
    <w:p w14:paraId="679294F6" w14:textId="77777777" w:rsidR="006D76C2" w:rsidRDefault="006D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57D6A" w14:textId="77777777" w:rsidR="003316F2" w:rsidRDefault="003316F2">
    <w:pPr>
      <w:pBdr>
        <w:bottom w:val="thinThickSmallGap" w:sz="18" w:space="1" w:color="auto"/>
      </w:pBdr>
      <w:jc w:val="both"/>
      <w:rPr>
        <w:rStyle w:val="Nmerodepgina"/>
        <w:rFonts w:ascii="Arial" w:hAnsi="Arial" w:cs="Arial"/>
        <w:b/>
        <w:bCs/>
        <w:i/>
        <w:iCs/>
        <w:sz w:val="20"/>
        <w:szCs w:val="20"/>
      </w:rPr>
    </w:pPr>
    <w:r>
      <w:rPr>
        <w:rFonts w:ascii="Arial" w:hAnsi="Arial" w:cs="Arial"/>
        <w:b/>
        <w:i/>
        <w:kern w:val="28"/>
        <w:sz w:val="18"/>
        <w:szCs w:val="18"/>
        <w:lang w:val="es-MX"/>
      </w:rPr>
      <w:t xml:space="preserve">Ley sobre la Organización </w:t>
    </w:r>
    <w:r w:rsidRPr="001E6AE6">
      <w:rPr>
        <w:rFonts w:ascii="Arial" w:hAnsi="Arial" w:cs="Arial"/>
        <w:b/>
        <w:i/>
        <w:kern w:val="28"/>
        <w:sz w:val="18"/>
        <w:szCs w:val="18"/>
        <w:lang w:val="es-MX"/>
      </w:rPr>
      <w:t xml:space="preserve">y Funcionamiento Internos del Congreso </w:t>
    </w:r>
    <w:r>
      <w:rPr>
        <w:rFonts w:ascii="Arial" w:hAnsi="Arial" w:cs="Arial"/>
        <w:b/>
        <w:i/>
        <w:kern w:val="28"/>
        <w:sz w:val="18"/>
        <w:szCs w:val="18"/>
        <w:lang w:val="es-MX"/>
      </w:rPr>
      <w:t>del Estado Libre y Soberano</w:t>
    </w:r>
  </w:p>
  <w:p w14:paraId="71292C63" w14:textId="2B8B8C79" w:rsidR="003316F2" w:rsidRDefault="003316F2">
    <w:pPr>
      <w:pBdr>
        <w:bottom w:val="thinThickSmallGap" w:sz="18" w:space="1" w:color="auto"/>
      </w:pBdr>
      <w:jc w:val="both"/>
      <w:rPr>
        <w:rFonts w:ascii="Arial" w:hAnsi="Arial" w:cs="Arial"/>
        <w:i/>
        <w:sz w:val="20"/>
        <w:szCs w:val="20"/>
      </w:rPr>
    </w:pPr>
    <w:proofErr w:type="gramStart"/>
    <w:r>
      <w:rPr>
        <w:rFonts w:ascii="Arial" w:hAnsi="Arial" w:cs="Arial"/>
        <w:b/>
        <w:i/>
        <w:kern w:val="28"/>
        <w:sz w:val="18"/>
        <w:szCs w:val="18"/>
        <w:lang w:val="es-MX"/>
      </w:rPr>
      <w:t>de</w:t>
    </w:r>
    <w:proofErr w:type="gramEnd"/>
    <w:r w:rsidRPr="001E6AE6">
      <w:rPr>
        <w:rFonts w:ascii="Arial" w:hAnsi="Arial" w:cs="Arial"/>
        <w:b/>
        <w:i/>
        <w:kern w:val="28"/>
        <w:sz w:val="18"/>
        <w:szCs w:val="18"/>
        <w:lang w:val="es-MX"/>
      </w:rPr>
      <w:t xml:space="preserve"> Tamaulipas</w:t>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t xml:space="preserve">   </w:t>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CC61BA">
      <w:rPr>
        <w:rStyle w:val="Nmerodepgina"/>
        <w:rFonts w:ascii="Arial" w:hAnsi="Arial" w:cs="Arial"/>
        <w:b/>
        <w:bCs/>
        <w:i/>
        <w:iCs/>
        <w:noProof/>
        <w:sz w:val="20"/>
        <w:szCs w:val="20"/>
      </w:rPr>
      <w:t>94</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D5299B"/>
    <w:multiLevelType w:val="hybridMultilevel"/>
    <w:tmpl w:val="C5F4C856"/>
    <w:lvl w:ilvl="0" w:tplc="080A0017">
      <w:start w:val="1"/>
      <w:numFmt w:val="lowerLetter"/>
      <w:lvlText w:val="%1)"/>
      <w:lvlJc w:val="left"/>
      <w:pPr>
        <w:ind w:left="2007" w:hanging="360"/>
      </w:p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4">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CE36DAA"/>
    <w:multiLevelType w:val="hybridMultilevel"/>
    <w:tmpl w:val="AE36E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9E50C8"/>
    <w:multiLevelType w:val="hybridMultilevel"/>
    <w:tmpl w:val="C7606032"/>
    <w:lvl w:ilvl="0" w:tplc="C7022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20D65CDB"/>
    <w:multiLevelType w:val="hybridMultilevel"/>
    <w:tmpl w:val="AE406578"/>
    <w:lvl w:ilvl="0" w:tplc="20E075F8">
      <w:start w:val="1"/>
      <w:numFmt w:val="decimal"/>
      <w:lvlText w:val="%1."/>
      <w:lvlJc w:val="left"/>
      <w:pPr>
        <w:ind w:left="721" w:hanging="233"/>
      </w:pPr>
      <w:rPr>
        <w:rFonts w:ascii="Arial" w:eastAsia="Arial MT" w:hAnsi="Arial" w:cs="Arial" w:hint="default"/>
        <w:spacing w:val="-3"/>
        <w:w w:val="99"/>
        <w:sz w:val="20"/>
        <w:szCs w:val="20"/>
        <w:lang w:val="es-ES" w:eastAsia="en-US" w:bidi="ar-SA"/>
      </w:rPr>
    </w:lvl>
    <w:lvl w:ilvl="1" w:tplc="B13E215E">
      <w:numFmt w:val="bullet"/>
      <w:lvlText w:val="•"/>
      <w:lvlJc w:val="left"/>
      <w:pPr>
        <w:ind w:left="1658" w:hanging="233"/>
      </w:pPr>
      <w:rPr>
        <w:rFonts w:hint="default"/>
        <w:lang w:val="es-ES" w:eastAsia="en-US" w:bidi="ar-SA"/>
      </w:rPr>
    </w:lvl>
    <w:lvl w:ilvl="2" w:tplc="560EDA5A">
      <w:numFmt w:val="bullet"/>
      <w:lvlText w:val="•"/>
      <w:lvlJc w:val="left"/>
      <w:pPr>
        <w:ind w:left="2596" w:hanging="233"/>
      </w:pPr>
      <w:rPr>
        <w:rFonts w:hint="default"/>
        <w:lang w:val="es-ES" w:eastAsia="en-US" w:bidi="ar-SA"/>
      </w:rPr>
    </w:lvl>
    <w:lvl w:ilvl="3" w:tplc="68CAAC08">
      <w:numFmt w:val="bullet"/>
      <w:lvlText w:val="•"/>
      <w:lvlJc w:val="left"/>
      <w:pPr>
        <w:ind w:left="3534" w:hanging="233"/>
      </w:pPr>
      <w:rPr>
        <w:rFonts w:hint="default"/>
        <w:lang w:val="es-ES" w:eastAsia="en-US" w:bidi="ar-SA"/>
      </w:rPr>
    </w:lvl>
    <w:lvl w:ilvl="4" w:tplc="372022CC">
      <w:numFmt w:val="bullet"/>
      <w:lvlText w:val="•"/>
      <w:lvlJc w:val="left"/>
      <w:pPr>
        <w:ind w:left="4472" w:hanging="233"/>
      </w:pPr>
      <w:rPr>
        <w:rFonts w:hint="default"/>
        <w:lang w:val="es-ES" w:eastAsia="en-US" w:bidi="ar-SA"/>
      </w:rPr>
    </w:lvl>
    <w:lvl w:ilvl="5" w:tplc="445272D2">
      <w:numFmt w:val="bullet"/>
      <w:lvlText w:val="•"/>
      <w:lvlJc w:val="left"/>
      <w:pPr>
        <w:ind w:left="5410" w:hanging="233"/>
      </w:pPr>
      <w:rPr>
        <w:rFonts w:hint="default"/>
        <w:lang w:val="es-ES" w:eastAsia="en-US" w:bidi="ar-SA"/>
      </w:rPr>
    </w:lvl>
    <w:lvl w:ilvl="6" w:tplc="5BA40EFA">
      <w:numFmt w:val="bullet"/>
      <w:lvlText w:val="•"/>
      <w:lvlJc w:val="left"/>
      <w:pPr>
        <w:ind w:left="6348" w:hanging="233"/>
      </w:pPr>
      <w:rPr>
        <w:rFonts w:hint="default"/>
        <w:lang w:val="es-ES" w:eastAsia="en-US" w:bidi="ar-SA"/>
      </w:rPr>
    </w:lvl>
    <w:lvl w:ilvl="7" w:tplc="CE54EAA0">
      <w:numFmt w:val="bullet"/>
      <w:lvlText w:val="•"/>
      <w:lvlJc w:val="left"/>
      <w:pPr>
        <w:ind w:left="7286" w:hanging="233"/>
      </w:pPr>
      <w:rPr>
        <w:rFonts w:hint="default"/>
        <w:lang w:val="es-ES" w:eastAsia="en-US" w:bidi="ar-SA"/>
      </w:rPr>
    </w:lvl>
    <w:lvl w:ilvl="8" w:tplc="C51E841C">
      <w:numFmt w:val="bullet"/>
      <w:lvlText w:val="•"/>
      <w:lvlJc w:val="left"/>
      <w:pPr>
        <w:ind w:left="8224" w:hanging="233"/>
      </w:pPr>
      <w:rPr>
        <w:rFonts w:hint="default"/>
        <w:lang w:val="es-ES" w:eastAsia="en-US" w:bidi="ar-SA"/>
      </w:rPr>
    </w:lvl>
  </w:abstractNum>
  <w:abstractNum w:abstractNumId="11">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87E18B5"/>
    <w:multiLevelType w:val="hybridMultilevel"/>
    <w:tmpl w:val="F08822E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1">
    <w:nsid w:val="3D425799"/>
    <w:multiLevelType w:val="hybridMultilevel"/>
    <w:tmpl w:val="9D4E3C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81D4CBC"/>
    <w:multiLevelType w:val="hybridMultilevel"/>
    <w:tmpl w:val="13FA9E0A"/>
    <w:lvl w:ilvl="0" w:tplc="86168ABA">
      <w:start w:val="1"/>
      <w:numFmt w:val="decimal"/>
      <w:lvlText w:val="%1."/>
      <w:lvlJc w:val="left"/>
      <w:pPr>
        <w:ind w:left="721" w:hanging="218"/>
      </w:pPr>
      <w:rPr>
        <w:rFonts w:ascii="Arial" w:eastAsia="Arial MT" w:hAnsi="Arial" w:cs="Arial" w:hint="default"/>
        <w:spacing w:val="-3"/>
        <w:w w:val="99"/>
        <w:sz w:val="20"/>
        <w:szCs w:val="20"/>
        <w:lang w:val="es-ES" w:eastAsia="en-US" w:bidi="ar-SA"/>
      </w:rPr>
    </w:lvl>
    <w:lvl w:ilvl="1" w:tplc="9C48F1FA">
      <w:numFmt w:val="bullet"/>
      <w:lvlText w:val="•"/>
      <w:lvlJc w:val="left"/>
      <w:pPr>
        <w:ind w:left="1658" w:hanging="218"/>
      </w:pPr>
      <w:rPr>
        <w:rFonts w:hint="default"/>
        <w:lang w:val="es-ES" w:eastAsia="en-US" w:bidi="ar-SA"/>
      </w:rPr>
    </w:lvl>
    <w:lvl w:ilvl="2" w:tplc="860CFCA4">
      <w:numFmt w:val="bullet"/>
      <w:lvlText w:val="•"/>
      <w:lvlJc w:val="left"/>
      <w:pPr>
        <w:ind w:left="2596" w:hanging="218"/>
      </w:pPr>
      <w:rPr>
        <w:rFonts w:hint="default"/>
        <w:lang w:val="es-ES" w:eastAsia="en-US" w:bidi="ar-SA"/>
      </w:rPr>
    </w:lvl>
    <w:lvl w:ilvl="3" w:tplc="DFD6D6D0">
      <w:numFmt w:val="bullet"/>
      <w:lvlText w:val="•"/>
      <w:lvlJc w:val="left"/>
      <w:pPr>
        <w:ind w:left="3534" w:hanging="218"/>
      </w:pPr>
      <w:rPr>
        <w:rFonts w:hint="default"/>
        <w:lang w:val="es-ES" w:eastAsia="en-US" w:bidi="ar-SA"/>
      </w:rPr>
    </w:lvl>
    <w:lvl w:ilvl="4" w:tplc="732CD2A4">
      <w:numFmt w:val="bullet"/>
      <w:lvlText w:val="•"/>
      <w:lvlJc w:val="left"/>
      <w:pPr>
        <w:ind w:left="4472" w:hanging="218"/>
      </w:pPr>
      <w:rPr>
        <w:rFonts w:hint="default"/>
        <w:lang w:val="es-ES" w:eastAsia="en-US" w:bidi="ar-SA"/>
      </w:rPr>
    </w:lvl>
    <w:lvl w:ilvl="5" w:tplc="8BB29ED2">
      <w:numFmt w:val="bullet"/>
      <w:lvlText w:val="•"/>
      <w:lvlJc w:val="left"/>
      <w:pPr>
        <w:ind w:left="5410" w:hanging="218"/>
      </w:pPr>
      <w:rPr>
        <w:rFonts w:hint="default"/>
        <w:lang w:val="es-ES" w:eastAsia="en-US" w:bidi="ar-SA"/>
      </w:rPr>
    </w:lvl>
    <w:lvl w:ilvl="6" w:tplc="6AA486B0">
      <w:numFmt w:val="bullet"/>
      <w:lvlText w:val="•"/>
      <w:lvlJc w:val="left"/>
      <w:pPr>
        <w:ind w:left="6348" w:hanging="218"/>
      </w:pPr>
      <w:rPr>
        <w:rFonts w:hint="default"/>
        <w:lang w:val="es-ES" w:eastAsia="en-US" w:bidi="ar-SA"/>
      </w:rPr>
    </w:lvl>
    <w:lvl w:ilvl="7" w:tplc="779AAC30">
      <w:numFmt w:val="bullet"/>
      <w:lvlText w:val="•"/>
      <w:lvlJc w:val="left"/>
      <w:pPr>
        <w:ind w:left="7286" w:hanging="218"/>
      </w:pPr>
      <w:rPr>
        <w:rFonts w:hint="default"/>
        <w:lang w:val="es-ES" w:eastAsia="en-US" w:bidi="ar-SA"/>
      </w:rPr>
    </w:lvl>
    <w:lvl w:ilvl="8" w:tplc="465ED92C">
      <w:numFmt w:val="bullet"/>
      <w:lvlText w:val="•"/>
      <w:lvlJc w:val="left"/>
      <w:pPr>
        <w:ind w:left="8224" w:hanging="218"/>
      </w:pPr>
      <w:rPr>
        <w:rFonts w:hint="default"/>
        <w:lang w:val="es-ES" w:eastAsia="en-US" w:bidi="ar-SA"/>
      </w:rPr>
    </w:lvl>
  </w:abstractNum>
  <w:abstractNum w:abstractNumId="26">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EFD01E3"/>
    <w:multiLevelType w:val="hybridMultilevel"/>
    <w:tmpl w:val="0A585032"/>
    <w:lvl w:ilvl="0" w:tplc="F132BB1C">
      <w:start w:val="1"/>
      <w:numFmt w:val="decimal"/>
      <w:lvlText w:val="%1."/>
      <w:lvlJc w:val="left"/>
      <w:pPr>
        <w:ind w:left="721" w:hanging="233"/>
      </w:pPr>
      <w:rPr>
        <w:rFonts w:ascii="Arial MT" w:eastAsia="Arial MT" w:hAnsi="Arial MT" w:cs="Arial MT" w:hint="default"/>
        <w:spacing w:val="-3"/>
        <w:w w:val="99"/>
        <w:sz w:val="18"/>
        <w:szCs w:val="18"/>
        <w:lang w:val="es-ES" w:eastAsia="en-US" w:bidi="ar-SA"/>
      </w:rPr>
    </w:lvl>
    <w:lvl w:ilvl="1" w:tplc="B13E215E">
      <w:numFmt w:val="bullet"/>
      <w:lvlText w:val="•"/>
      <w:lvlJc w:val="left"/>
      <w:pPr>
        <w:ind w:left="1658" w:hanging="233"/>
      </w:pPr>
      <w:rPr>
        <w:rFonts w:hint="default"/>
        <w:lang w:val="es-ES" w:eastAsia="en-US" w:bidi="ar-SA"/>
      </w:rPr>
    </w:lvl>
    <w:lvl w:ilvl="2" w:tplc="560EDA5A">
      <w:numFmt w:val="bullet"/>
      <w:lvlText w:val="•"/>
      <w:lvlJc w:val="left"/>
      <w:pPr>
        <w:ind w:left="2596" w:hanging="233"/>
      </w:pPr>
      <w:rPr>
        <w:rFonts w:hint="default"/>
        <w:lang w:val="es-ES" w:eastAsia="en-US" w:bidi="ar-SA"/>
      </w:rPr>
    </w:lvl>
    <w:lvl w:ilvl="3" w:tplc="68CAAC08">
      <w:numFmt w:val="bullet"/>
      <w:lvlText w:val="•"/>
      <w:lvlJc w:val="left"/>
      <w:pPr>
        <w:ind w:left="3534" w:hanging="233"/>
      </w:pPr>
      <w:rPr>
        <w:rFonts w:hint="default"/>
        <w:lang w:val="es-ES" w:eastAsia="en-US" w:bidi="ar-SA"/>
      </w:rPr>
    </w:lvl>
    <w:lvl w:ilvl="4" w:tplc="372022CC">
      <w:numFmt w:val="bullet"/>
      <w:lvlText w:val="•"/>
      <w:lvlJc w:val="left"/>
      <w:pPr>
        <w:ind w:left="4472" w:hanging="233"/>
      </w:pPr>
      <w:rPr>
        <w:rFonts w:hint="default"/>
        <w:lang w:val="es-ES" w:eastAsia="en-US" w:bidi="ar-SA"/>
      </w:rPr>
    </w:lvl>
    <w:lvl w:ilvl="5" w:tplc="445272D2">
      <w:numFmt w:val="bullet"/>
      <w:lvlText w:val="•"/>
      <w:lvlJc w:val="left"/>
      <w:pPr>
        <w:ind w:left="5410" w:hanging="233"/>
      </w:pPr>
      <w:rPr>
        <w:rFonts w:hint="default"/>
        <w:lang w:val="es-ES" w:eastAsia="en-US" w:bidi="ar-SA"/>
      </w:rPr>
    </w:lvl>
    <w:lvl w:ilvl="6" w:tplc="5BA40EFA">
      <w:numFmt w:val="bullet"/>
      <w:lvlText w:val="•"/>
      <w:lvlJc w:val="left"/>
      <w:pPr>
        <w:ind w:left="6348" w:hanging="233"/>
      </w:pPr>
      <w:rPr>
        <w:rFonts w:hint="default"/>
        <w:lang w:val="es-ES" w:eastAsia="en-US" w:bidi="ar-SA"/>
      </w:rPr>
    </w:lvl>
    <w:lvl w:ilvl="7" w:tplc="CE54EAA0">
      <w:numFmt w:val="bullet"/>
      <w:lvlText w:val="•"/>
      <w:lvlJc w:val="left"/>
      <w:pPr>
        <w:ind w:left="7286" w:hanging="233"/>
      </w:pPr>
      <w:rPr>
        <w:rFonts w:hint="default"/>
        <w:lang w:val="es-ES" w:eastAsia="en-US" w:bidi="ar-SA"/>
      </w:rPr>
    </w:lvl>
    <w:lvl w:ilvl="8" w:tplc="C51E841C">
      <w:numFmt w:val="bullet"/>
      <w:lvlText w:val="•"/>
      <w:lvlJc w:val="left"/>
      <w:pPr>
        <w:ind w:left="8224" w:hanging="233"/>
      </w:pPr>
      <w:rPr>
        <w:rFonts w:hint="default"/>
        <w:lang w:val="es-ES" w:eastAsia="en-US" w:bidi="ar-SA"/>
      </w:rPr>
    </w:lvl>
  </w:abstractNum>
  <w:abstractNum w:abstractNumId="30">
    <w:nsid w:val="4F6D46A2"/>
    <w:multiLevelType w:val="hybridMultilevel"/>
    <w:tmpl w:val="A29818BA"/>
    <w:lvl w:ilvl="0" w:tplc="E810392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0505A25"/>
    <w:multiLevelType w:val="hybridMultilevel"/>
    <w:tmpl w:val="57E41D94"/>
    <w:lvl w:ilvl="0" w:tplc="6FF8F8B2">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37B6B5D"/>
    <w:multiLevelType w:val="hybridMultilevel"/>
    <w:tmpl w:val="C05AC2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7">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59710D44"/>
    <w:multiLevelType w:val="hybridMultilevel"/>
    <w:tmpl w:val="B0B0F2E0"/>
    <w:lvl w:ilvl="0" w:tplc="BE5205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5CE16FA4"/>
    <w:multiLevelType w:val="hybridMultilevel"/>
    <w:tmpl w:val="B388E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B5E3164"/>
    <w:multiLevelType w:val="hybridMultilevel"/>
    <w:tmpl w:val="B55655D4"/>
    <w:lvl w:ilvl="0" w:tplc="2EAE1638">
      <w:start w:val="1"/>
      <w:numFmt w:val="decimal"/>
      <w:lvlText w:val="%1."/>
      <w:lvlJc w:val="left"/>
      <w:pPr>
        <w:ind w:left="961" w:hanging="208"/>
      </w:pPr>
      <w:rPr>
        <w:rFonts w:ascii="Arial" w:eastAsia="Arial" w:hAnsi="Arial" w:cs="Arial" w:hint="default"/>
        <w:b w:val="0"/>
        <w:bCs/>
        <w:spacing w:val="-5"/>
        <w:w w:val="100"/>
        <w:sz w:val="18"/>
        <w:szCs w:val="18"/>
        <w:lang w:val="es-ES" w:eastAsia="es-ES" w:bidi="es-ES"/>
      </w:rPr>
    </w:lvl>
    <w:lvl w:ilvl="1" w:tplc="324AAEF4">
      <w:numFmt w:val="bullet"/>
      <w:lvlText w:val="•"/>
      <w:lvlJc w:val="left"/>
      <w:pPr>
        <w:ind w:left="1950" w:hanging="208"/>
      </w:pPr>
      <w:rPr>
        <w:rFonts w:hint="default"/>
        <w:lang w:val="es-ES" w:eastAsia="es-ES" w:bidi="es-ES"/>
      </w:rPr>
    </w:lvl>
    <w:lvl w:ilvl="2" w:tplc="775216F2">
      <w:numFmt w:val="bullet"/>
      <w:lvlText w:val="•"/>
      <w:lvlJc w:val="left"/>
      <w:pPr>
        <w:ind w:left="2940" w:hanging="208"/>
      </w:pPr>
      <w:rPr>
        <w:rFonts w:hint="default"/>
        <w:lang w:val="es-ES" w:eastAsia="es-ES" w:bidi="es-ES"/>
      </w:rPr>
    </w:lvl>
    <w:lvl w:ilvl="3" w:tplc="857A1E9C">
      <w:numFmt w:val="bullet"/>
      <w:lvlText w:val="•"/>
      <w:lvlJc w:val="left"/>
      <w:pPr>
        <w:ind w:left="3930" w:hanging="208"/>
      </w:pPr>
      <w:rPr>
        <w:rFonts w:hint="default"/>
        <w:lang w:val="es-ES" w:eastAsia="es-ES" w:bidi="es-ES"/>
      </w:rPr>
    </w:lvl>
    <w:lvl w:ilvl="4" w:tplc="8B76D4A6">
      <w:numFmt w:val="bullet"/>
      <w:lvlText w:val="•"/>
      <w:lvlJc w:val="left"/>
      <w:pPr>
        <w:ind w:left="4920" w:hanging="208"/>
      </w:pPr>
      <w:rPr>
        <w:rFonts w:hint="default"/>
        <w:lang w:val="es-ES" w:eastAsia="es-ES" w:bidi="es-ES"/>
      </w:rPr>
    </w:lvl>
    <w:lvl w:ilvl="5" w:tplc="76FC2DF0">
      <w:numFmt w:val="bullet"/>
      <w:lvlText w:val="•"/>
      <w:lvlJc w:val="left"/>
      <w:pPr>
        <w:ind w:left="5910" w:hanging="208"/>
      </w:pPr>
      <w:rPr>
        <w:rFonts w:hint="default"/>
        <w:lang w:val="es-ES" w:eastAsia="es-ES" w:bidi="es-ES"/>
      </w:rPr>
    </w:lvl>
    <w:lvl w:ilvl="6" w:tplc="A33A554C">
      <w:numFmt w:val="bullet"/>
      <w:lvlText w:val="•"/>
      <w:lvlJc w:val="left"/>
      <w:pPr>
        <w:ind w:left="6900" w:hanging="208"/>
      </w:pPr>
      <w:rPr>
        <w:rFonts w:hint="default"/>
        <w:lang w:val="es-ES" w:eastAsia="es-ES" w:bidi="es-ES"/>
      </w:rPr>
    </w:lvl>
    <w:lvl w:ilvl="7" w:tplc="B70484BA">
      <w:numFmt w:val="bullet"/>
      <w:lvlText w:val="•"/>
      <w:lvlJc w:val="left"/>
      <w:pPr>
        <w:ind w:left="7890" w:hanging="208"/>
      </w:pPr>
      <w:rPr>
        <w:rFonts w:hint="default"/>
        <w:lang w:val="es-ES" w:eastAsia="es-ES" w:bidi="es-ES"/>
      </w:rPr>
    </w:lvl>
    <w:lvl w:ilvl="8" w:tplc="376C95D8">
      <w:numFmt w:val="bullet"/>
      <w:lvlText w:val="•"/>
      <w:lvlJc w:val="left"/>
      <w:pPr>
        <w:ind w:left="8880" w:hanging="208"/>
      </w:pPr>
      <w:rPr>
        <w:rFonts w:hint="default"/>
        <w:lang w:val="es-ES" w:eastAsia="es-ES" w:bidi="es-ES"/>
      </w:rPr>
    </w:lvl>
  </w:abstractNum>
  <w:abstractNum w:abstractNumId="44">
    <w:nsid w:val="6C566841"/>
    <w:multiLevelType w:val="hybridMultilevel"/>
    <w:tmpl w:val="A664E0CC"/>
    <w:lvl w:ilvl="0" w:tplc="8E528254">
      <w:start w:val="1"/>
      <w:numFmt w:val="decimal"/>
      <w:lvlText w:val="%1."/>
      <w:lvlJc w:val="left"/>
      <w:pPr>
        <w:ind w:left="914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1A62D25"/>
    <w:multiLevelType w:val="hybridMultilevel"/>
    <w:tmpl w:val="26226418"/>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6090B26"/>
    <w:multiLevelType w:val="hybridMultilevel"/>
    <w:tmpl w:val="1A1CE970"/>
    <w:lvl w:ilvl="0" w:tplc="2A22A824">
      <w:start w:val="1"/>
      <w:numFmt w:val="decimal"/>
      <w:lvlText w:val="%1."/>
      <w:lvlJc w:val="left"/>
      <w:pPr>
        <w:ind w:left="721" w:hanging="215"/>
      </w:pPr>
      <w:rPr>
        <w:rFonts w:ascii="Arial" w:eastAsia="Arial MT" w:hAnsi="Arial" w:cs="Arial" w:hint="default"/>
        <w:spacing w:val="-3"/>
        <w:w w:val="99"/>
        <w:sz w:val="20"/>
        <w:szCs w:val="20"/>
        <w:lang w:val="es-ES" w:eastAsia="en-US" w:bidi="ar-SA"/>
      </w:rPr>
    </w:lvl>
    <w:lvl w:ilvl="1" w:tplc="122C82E4">
      <w:numFmt w:val="bullet"/>
      <w:lvlText w:val="•"/>
      <w:lvlJc w:val="left"/>
      <w:pPr>
        <w:ind w:left="1658" w:hanging="215"/>
      </w:pPr>
      <w:rPr>
        <w:rFonts w:hint="default"/>
        <w:lang w:val="es-ES" w:eastAsia="en-US" w:bidi="ar-SA"/>
      </w:rPr>
    </w:lvl>
    <w:lvl w:ilvl="2" w:tplc="CFC44A68">
      <w:numFmt w:val="bullet"/>
      <w:lvlText w:val="•"/>
      <w:lvlJc w:val="left"/>
      <w:pPr>
        <w:ind w:left="2596" w:hanging="215"/>
      </w:pPr>
      <w:rPr>
        <w:rFonts w:hint="default"/>
        <w:lang w:val="es-ES" w:eastAsia="en-US" w:bidi="ar-SA"/>
      </w:rPr>
    </w:lvl>
    <w:lvl w:ilvl="3" w:tplc="CCEE7C3E">
      <w:numFmt w:val="bullet"/>
      <w:lvlText w:val="•"/>
      <w:lvlJc w:val="left"/>
      <w:pPr>
        <w:ind w:left="3534" w:hanging="215"/>
      </w:pPr>
      <w:rPr>
        <w:rFonts w:hint="default"/>
        <w:lang w:val="es-ES" w:eastAsia="en-US" w:bidi="ar-SA"/>
      </w:rPr>
    </w:lvl>
    <w:lvl w:ilvl="4" w:tplc="DA1E548E">
      <w:numFmt w:val="bullet"/>
      <w:lvlText w:val="•"/>
      <w:lvlJc w:val="left"/>
      <w:pPr>
        <w:ind w:left="4472" w:hanging="215"/>
      </w:pPr>
      <w:rPr>
        <w:rFonts w:hint="default"/>
        <w:lang w:val="es-ES" w:eastAsia="en-US" w:bidi="ar-SA"/>
      </w:rPr>
    </w:lvl>
    <w:lvl w:ilvl="5" w:tplc="580C5D46">
      <w:numFmt w:val="bullet"/>
      <w:lvlText w:val="•"/>
      <w:lvlJc w:val="left"/>
      <w:pPr>
        <w:ind w:left="5410" w:hanging="215"/>
      </w:pPr>
      <w:rPr>
        <w:rFonts w:hint="default"/>
        <w:lang w:val="es-ES" w:eastAsia="en-US" w:bidi="ar-SA"/>
      </w:rPr>
    </w:lvl>
    <w:lvl w:ilvl="6" w:tplc="C84ED30E">
      <w:numFmt w:val="bullet"/>
      <w:lvlText w:val="•"/>
      <w:lvlJc w:val="left"/>
      <w:pPr>
        <w:ind w:left="6348" w:hanging="215"/>
      </w:pPr>
      <w:rPr>
        <w:rFonts w:hint="default"/>
        <w:lang w:val="es-ES" w:eastAsia="en-US" w:bidi="ar-SA"/>
      </w:rPr>
    </w:lvl>
    <w:lvl w:ilvl="7" w:tplc="4DB2F6CC">
      <w:numFmt w:val="bullet"/>
      <w:lvlText w:val="•"/>
      <w:lvlJc w:val="left"/>
      <w:pPr>
        <w:ind w:left="7286" w:hanging="215"/>
      </w:pPr>
      <w:rPr>
        <w:rFonts w:hint="default"/>
        <w:lang w:val="es-ES" w:eastAsia="en-US" w:bidi="ar-SA"/>
      </w:rPr>
    </w:lvl>
    <w:lvl w:ilvl="8" w:tplc="902A2A64">
      <w:numFmt w:val="bullet"/>
      <w:lvlText w:val="•"/>
      <w:lvlJc w:val="left"/>
      <w:pPr>
        <w:ind w:left="8224" w:hanging="215"/>
      </w:pPr>
      <w:rPr>
        <w:rFonts w:hint="default"/>
        <w:lang w:val="es-ES" w:eastAsia="en-US" w:bidi="ar-SA"/>
      </w:rPr>
    </w:lvl>
  </w:abstractNum>
  <w:abstractNum w:abstractNumId="49">
    <w:nsid w:val="7AF56F17"/>
    <w:multiLevelType w:val="hybridMultilevel"/>
    <w:tmpl w:val="A75AAC7E"/>
    <w:lvl w:ilvl="0" w:tplc="0246AB30">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45"/>
  </w:num>
  <w:num w:numId="3">
    <w:abstractNumId w:val="38"/>
  </w:num>
  <w:num w:numId="4">
    <w:abstractNumId w:val="23"/>
  </w:num>
  <w:num w:numId="5">
    <w:abstractNumId w:val="41"/>
  </w:num>
  <w:num w:numId="6">
    <w:abstractNumId w:val="40"/>
  </w:num>
  <w:num w:numId="7">
    <w:abstractNumId w:val="49"/>
  </w:num>
  <w:num w:numId="8">
    <w:abstractNumId w:val="24"/>
  </w:num>
  <w:num w:numId="9">
    <w:abstractNumId w:val="33"/>
  </w:num>
  <w:num w:numId="10">
    <w:abstractNumId w:val="32"/>
  </w:num>
  <w:num w:numId="11">
    <w:abstractNumId w:val="50"/>
  </w:num>
  <w:num w:numId="12">
    <w:abstractNumId w:val="31"/>
  </w:num>
  <w:num w:numId="13">
    <w:abstractNumId w:val="28"/>
  </w:num>
  <w:num w:numId="14">
    <w:abstractNumId w:val="16"/>
  </w:num>
  <w:num w:numId="15">
    <w:abstractNumId w:val="14"/>
  </w:num>
  <w:num w:numId="16">
    <w:abstractNumId w:val="17"/>
  </w:num>
  <w:num w:numId="17">
    <w:abstractNumId w:val="18"/>
  </w:num>
  <w:num w:numId="18">
    <w:abstractNumId w:val="19"/>
  </w:num>
  <w:num w:numId="19">
    <w:abstractNumId w:val="12"/>
  </w:num>
  <w:num w:numId="20">
    <w:abstractNumId w:val="39"/>
  </w:num>
  <w:num w:numId="21">
    <w:abstractNumId w:val="4"/>
  </w:num>
  <w:num w:numId="22">
    <w:abstractNumId w:val="47"/>
  </w:num>
  <w:num w:numId="23">
    <w:abstractNumId w:val="1"/>
  </w:num>
  <w:num w:numId="24">
    <w:abstractNumId w:val="9"/>
  </w:num>
  <w:num w:numId="25">
    <w:abstractNumId w:val="36"/>
  </w:num>
  <w:num w:numId="26">
    <w:abstractNumId w:val="26"/>
  </w:num>
  <w:num w:numId="27">
    <w:abstractNumId w:val="6"/>
  </w:num>
  <w:num w:numId="28">
    <w:abstractNumId w:val="2"/>
  </w:num>
  <w:num w:numId="29">
    <w:abstractNumId w:val="42"/>
  </w:num>
  <w:num w:numId="30">
    <w:abstractNumId w:val="37"/>
  </w:num>
  <w:num w:numId="31">
    <w:abstractNumId w:val="46"/>
  </w:num>
  <w:num w:numId="32">
    <w:abstractNumId w:val="13"/>
  </w:num>
  <w:num w:numId="33">
    <w:abstractNumId w:val="0"/>
  </w:num>
  <w:num w:numId="34">
    <w:abstractNumId w:val="22"/>
  </w:num>
  <w:num w:numId="35">
    <w:abstractNumId w:val="15"/>
  </w:num>
  <w:num w:numId="36">
    <w:abstractNumId w:val="34"/>
  </w:num>
  <w:num w:numId="37">
    <w:abstractNumId w:val="5"/>
  </w:num>
  <w:num w:numId="38">
    <w:abstractNumId w:val="35"/>
  </w:num>
  <w:num w:numId="39">
    <w:abstractNumId w:val="20"/>
  </w:num>
  <w:num w:numId="40">
    <w:abstractNumId w:val="30"/>
  </w:num>
  <w:num w:numId="41">
    <w:abstractNumId w:val="44"/>
  </w:num>
  <w:num w:numId="42">
    <w:abstractNumId w:val="11"/>
  </w:num>
  <w:num w:numId="43">
    <w:abstractNumId w:val="43"/>
  </w:num>
  <w:num w:numId="44">
    <w:abstractNumId w:val="25"/>
  </w:num>
  <w:num w:numId="45">
    <w:abstractNumId w:val="48"/>
  </w:num>
  <w:num w:numId="46">
    <w:abstractNumId w:val="10"/>
  </w:num>
  <w:num w:numId="47">
    <w:abstractNumId w:val="29"/>
  </w:num>
  <w:num w:numId="48">
    <w:abstractNumId w:val="7"/>
  </w:num>
  <w:num w:numId="49">
    <w:abstractNumId w:val="21"/>
  </w:num>
  <w:num w:numId="50">
    <w:abstractNumId w:val="3"/>
  </w:num>
  <w:num w:numId="5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B"/>
    <w:rsid w:val="00000274"/>
    <w:rsid w:val="000002BE"/>
    <w:rsid w:val="000002D0"/>
    <w:rsid w:val="00000985"/>
    <w:rsid w:val="00000C85"/>
    <w:rsid w:val="00001F24"/>
    <w:rsid w:val="00004190"/>
    <w:rsid w:val="000044A1"/>
    <w:rsid w:val="0000596E"/>
    <w:rsid w:val="00005BDE"/>
    <w:rsid w:val="00010789"/>
    <w:rsid w:val="000109BC"/>
    <w:rsid w:val="00010EE2"/>
    <w:rsid w:val="000119AE"/>
    <w:rsid w:val="00011AFF"/>
    <w:rsid w:val="000125A7"/>
    <w:rsid w:val="000148D6"/>
    <w:rsid w:val="00014B02"/>
    <w:rsid w:val="00014F4E"/>
    <w:rsid w:val="000179F8"/>
    <w:rsid w:val="00020225"/>
    <w:rsid w:val="00020779"/>
    <w:rsid w:val="00020FFC"/>
    <w:rsid w:val="00021726"/>
    <w:rsid w:val="0002439D"/>
    <w:rsid w:val="00024951"/>
    <w:rsid w:val="000251A4"/>
    <w:rsid w:val="00026905"/>
    <w:rsid w:val="00026E3B"/>
    <w:rsid w:val="00026E67"/>
    <w:rsid w:val="00027DDA"/>
    <w:rsid w:val="0003018B"/>
    <w:rsid w:val="00032AD2"/>
    <w:rsid w:val="00034B03"/>
    <w:rsid w:val="000354FF"/>
    <w:rsid w:val="000360B1"/>
    <w:rsid w:val="000361FB"/>
    <w:rsid w:val="00036429"/>
    <w:rsid w:val="0004130E"/>
    <w:rsid w:val="00041C15"/>
    <w:rsid w:val="00041DC9"/>
    <w:rsid w:val="0004215A"/>
    <w:rsid w:val="00042380"/>
    <w:rsid w:val="000423F0"/>
    <w:rsid w:val="00042443"/>
    <w:rsid w:val="00043D4F"/>
    <w:rsid w:val="00045D1F"/>
    <w:rsid w:val="00046F7E"/>
    <w:rsid w:val="0004768F"/>
    <w:rsid w:val="00047DBA"/>
    <w:rsid w:val="00051D0F"/>
    <w:rsid w:val="000533B7"/>
    <w:rsid w:val="0005410A"/>
    <w:rsid w:val="00056053"/>
    <w:rsid w:val="000567A2"/>
    <w:rsid w:val="00056E35"/>
    <w:rsid w:val="000601C7"/>
    <w:rsid w:val="000603C6"/>
    <w:rsid w:val="000611BE"/>
    <w:rsid w:val="000625C3"/>
    <w:rsid w:val="00062964"/>
    <w:rsid w:val="000638B5"/>
    <w:rsid w:val="00064348"/>
    <w:rsid w:val="00064707"/>
    <w:rsid w:val="00065B97"/>
    <w:rsid w:val="000663B4"/>
    <w:rsid w:val="00066B75"/>
    <w:rsid w:val="000671DC"/>
    <w:rsid w:val="000676FB"/>
    <w:rsid w:val="00071D9D"/>
    <w:rsid w:val="000725FF"/>
    <w:rsid w:val="00074311"/>
    <w:rsid w:val="00075D5F"/>
    <w:rsid w:val="000774B9"/>
    <w:rsid w:val="00077DBB"/>
    <w:rsid w:val="000801A6"/>
    <w:rsid w:val="0008051B"/>
    <w:rsid w:val="00080DBB"/>
    <w:rsid w:val="00081897"/>
    <w:rsid w:val="00082931"/>
    <w:rsid w:val="00082A5E"/>
    <w:rsid w:val="00082A8A"/>
    <w:rsid w:val="00083611"/>
    <w:rsid w:val="00085B66"/>
    <w:rsid w:val="00086C8B"/>
    <w:rsid w:val="00086D60"/>
    <w:rsid w:val="00087D87"/>
    <w:rsid w:val="00091592"/>
    <w:rsid w:val="00091904"/>
    <w:rsid w:val="00092903"/>
    <w:rsid w:val="00092D12"/>
    <w:rsid w:val="00093BC6"/>
    <w:rsid w:val="000955BD"/>
    <w:rsid w:val="000966B2"/>
    <w:rsid w:val="00096CBE"/>
    <w:rsid w:val="000976E0"/>
    <w:rsid w:val="000A19FF"/>
    <w:rsid w:val="000A1AE7"/>
    <w:rsid w:val="000A2181"/>
    <w:rsid w:val="000A3130"/>
    <w:rsid w:val="000A34CC"/>
    <w:rsid w:val="000A3F23"/>
    <w:rsid w:val="000A3F99"/>
    <w:rsid w:val="000A57EB"/>
    <w:rsid w:val="000A5FD6"/>
    <w:rsid w:val="000B3817"/>
    <w:rsid w:val="000B4C24"/>
    <w:rsid w:val="000B5CB2"/>
    <w:rsid w:val="000B656B"/>
    <w:rsid w:val="000B7EE4"/>
    <w:rsid w:val="000C2BF8"/>
    <w:rsid w:val="000C3160"/>
    <w:rsid w:val="000C31D4"/>
    <w:rsid w:val="000C3808"/>
    <w:rsid w:val="000C389D"/>
    <w:rsid w:val="000C3CAD"/>
    <w:rsid w:val="000C3E0B"/>
    <w:rsid w:val="000C40E5"/>
    <w:rsid w:val="000C54B4"/>
    <w:rsid w:val="000C5C67"/>
    <w:rsid w:val="000C7768"/>
    <w:rsid w:val="000C7C72"/>
    <w:rsid w:val="000D00A9"/>
    <w:rsid w:val="000D01E1"/>
    <w:rsid w:val="000D0562"/>
    <w:rsid w:val="000D1756"/>
    <w:rsid w:val="000D2B25"/>
    <w:rsid w:val="000D4B4C"/>
    <w:rsid w:val="000D5625"/>
    <w:rsid w:val="000D60DF"/>
    <w:rsid w:val="000E129E"/>
    <w:rsid w:val="000E1E73"/>
    <w:rsid w:val="000E26EF"/>
    <w:rsid w:val="000E3E8C"/>
    <w:rsid w:val="000E40B1"/>
    <w:rsid w:val="000E4DFF"/>
    <w:rsid w:val="000E4FAD"/>
    <w:rsid w:val="000E5849"/>
    <w:rsid w:val="000E6488"/>
    <w:rsid w:val="000E7517"/>
    <w:rsid w:val="000F1469"/>
    <w:rsid w:val="000F15FD"/>
    <w:rsid w:val="000F17E7"/>
    <w:rsid w:val="000F2F96"/>
    <w:rsid w:val="000F53D7"/>
    <w:rsid w:val="000F5483"/>
    <w:rsid w:val="000F5B12"/>
    <w:rsid w:val="000F783B"/>
    <w:rsid w:val="000F7C09"/>
    <w:rsid w:val="000F7D3F"/>
    <w:rsid w:val="0010008C"/>
    <w:rsid w:val="001027A1"/>
    <w:rsid w:val="001027BB"/>
    <w:rsid w:val="001037DE"/>
    <w:rsid w:val="00103C5D"/>
    <w:rsid w:val="00103E67"/>
    <w:rsid w:val="00104392"/>
    <w:rsid w:val="001055E6"/>
    <w:rsid w:val="00106E22"/>
    <w:rsid w:val="001073D0"/>
    <w:rsid w:val="00107A04"/>
    <w:rsid w:val="00111378"/>
    <w:rsid w:val="001117B3"/>
    <w:rsid w:val="00111991"/>
    <w:rsid w:val="00111A2E"/>
    <w:rsid w:val="001129F2"/>
    <w:rsid w:val="001131F7"/>
    <w:rsid w:val="001139E1"/>
    <w:rsid w:val="00113D7E"/>
    <w:rsid w:val="0011407E"/>
    <w:rsid w:val="00120557"/>
    <w:rsid w:val="00120DAB"/>
    <w:rsid w:val="00121A0E"/>
    <w:rsid w:val="00121E85"/>
    <w:rsid w:val="00122035"/>
    <w:rsid w:val="00122387"/>
    <w:rsid w:val="00122615"/>
    <w:rsid w:val="0012307A"/>
    <w:rsid w:val="00125375"/>
    <w:rsid w:val="00127F84"/>
    <w:rsid w:val="00131D00"/>
    <w:rsid w:val="00132046"/>
    <w:rsid w:val="00133A21"/>
    <w:rsid w:val="00133F8E"/>
    <w:rsid w:val="00135808"/>
    <w:rsid w:val="00135E09"/>
    <w:rsid w:val="00136589"/>
    <w:rsid w:val="00137167"/>
    <w:rsid w:val="00140863"/>
    <w:rsid w:val="00141AB7"/>
    <w:rsid w:val="00141D0B"/>
    <w:rsid w:val="001434B7"/>
    <w:rsid w:val="001437D4"/>
    <w:rsid w:val="00143973"/>
    <w:rsid w:val="00143BEC"/>
    <w:rsid w:val="00145473"/>
    <w:rsid w:val="001461F9"/>
    <w:rsid w:val="0014697E"/>
    <w:rsid w:val="001501C9"/>
    <w:rsid w:val="0015248F"/>
    <w:rsid w:val="001529DC"/>
    <w:rsid w:val="00152DF5"/>
    <w:rsid w:val="0015368F"/>
    <w:rsid w:val="00154238"/>
    <w:rsid w:val="00154386"/>
    <w:rsid w:val="0015566E"/>
    <w:rsid w:val="001579C4"/>
    <w:rsid w:val="00160516"/>
    <w:rsid w:val="001620A8"/>
    <w:rsid w:val="001645B3"/>
    <w:rsid w:val="00165C75"/>
    <w:rsid w:val="00166F6F"/>
    <w:rsid w:val="001676CB"/>
    <w:rsid w:val="00167C65"/>
    <w:rsid w:val="00167F78"/>
    <w:rsid w:val="001705E4"/>
    <w:rsid w:val="00171549"/>
    <w:rsid w:val="00171724"/>
    <w:rsid w:val="001725D5"/>
    <w:rsid w:val="00173234"/>
    <w:rsid w:val="00173A8A"/>
    <w:rsid w:val="00173F4E"/>
    <w:rsid w:val="0017423F"/>
    <w:rsid w:val="0017463B"/>
    <w:rsid w:val="00174ACF"/>
    <w:rsid w:val="00175234"/>
    <w:rsid w:val="00175F9F"/>
    <w:rsid w:val="00176790"/>
    <w:rsid w:val="001804A0"/>
    <w:rsid w:val="0018137F"/>
    <w:rsid w:val="001817DC"/>
    <w:rsid w:val="00182017"/>
    <w:rsid w:val="00182D16"/>
    <w:rsid w:val="00185BF9"/>
    <w:rsid w:val="001863B2"/>
    <w:rsid w:val="001869F2"/>
    <w:rsid w:val="00186D2A"/>
    <w:rsid w:val="00191FC2"/>
    <w:rsid w:val="00192FDF"/>
    <w:rsid w:val="00193B9D"/>
    <w:rsid w:val="001A03CF"/>
    <w:rsid w:val="001A1299"/>
    <w:rsid w:val="001A30CB"/>
    <w:rsid w:val="001A3150"/>
    <w:rsid w:val="001A371F"/>
    <w:rsid w:val="001A3DEA"/>
    <w:rsid w:val="001A3FCE"/>
    <w:rsid w:val="001A5B7C"/>
    <w:rsid w:val="001B031D"/>
    <w:rsid w:val="001B0D75"/>
    <w:rsid w:val="001B1019"/>
    <w:rsid w:val="001B1112"/>
    <w:rsid w:val="001B1489"/>
    <w:rsid w:val="001B2118"/>
    <w:rsid w:val="001B5723"/>
    <w:rsid w:val="001B65DE"/>
    <w:rsid w:val="001B6812"/>
    <w:rsid w:val="001B7E76"/>
    <w:rsid w:val="001C16CB"/>
    <w:rsid w:val="001C24A3"/>
    <w:rsid w:val="001C24EA"/>
    <w:rsid w:val="001C27F7"/>
    <w:rsid w:val="001C4D12"/>
    <w:rsid w:val="001C4D6F"/>
    <w:rsid w:val="001C5C62"/>
    <w:rsid w:val="001C5FE6"/>
    <w:rsid w:val="001C7881"/>
    <w:rsid w:val="001D1C98"/>
    <w:rsid w:val="001D2F0B"/>
    <w:rsid w:val="001D30A4"/>
    <w:rsid w:val="001D3A6F"/>
    <w:rsid w:val="001D47FC"/>
    <w:rsid w:val="001D48D2"/>
    <w:rsid w:val="001D49FA"/>
    <w:rsid w:val="001D594C"/>
    <w:rsid w:val="001D6003"/>
    <w:rsid w:val="001D7A13"/>
    <w:rsid w:val="001E0355"/>
    <w:rsid w:val="001E09E3"/>
    <w:rsid w:val="001E0B11"/>
    <w:rsid w:val="001E0B86"/>
    <w:rsid w:val="001E2777"/>
    <w:rsid w:val="001E460A"/>
    <w:rsid w:val="001E5412"/>
    <w:rsid w:val="001E5B5D"/>
    <w:rsid w:val="001E637A"/>
    <w:rsid w:val="001E65FD"/>
    <w:rsid w:val="001E6AE6"/>
    <w:rsid w:val="001E7309"/>
    <w:rsid w:val="001F0917"/>
    <w:rsid w:val="001F095E"/>
    <w:rsid w:val="001F1B5C"/>
    <w:rsid w:val="001F347A"/>
    <w:rsid w:val="001F4A5A"/>
    <w:rsid w:val="001F5C53"/>
    <w:rsid w:val="001F7223"/>
    <w:rsid w:val="001F7BF8"/>
    <w:rsid w:val="001F7CE4"/>
    <w:rsid w:val="00201772"/>
    <w:rsid w:val="00201C49"/>
    <w:rsid w:val="00201C62"/>
    <w:rsid w:val="00202983"/>
    <w:rsid w:val="0020307B"/>
    <w:rsid w:val="00204D1D"/>
    <w:rsid w:val="00204E27"/>
    <w:rsid w:val="00204E8B"/>
    <w:rsid w:val="00205D7A"/>
    <w:rsid w:val="002063DC"/>
    <w:rsid w:val="00206595"/>
    <w:rsid w:val="00206AD6"/>
    <w:rsid w:val="00210D5F"/>
    <w:rsid w:val="00212CDC"/>
    <w:rsid w:val="002134D0"/>
    <w:rsid w:val="00214DC1"/>
    <w:rsid w:val="00214FAC"/>
    <w:rsid w:val="0021546A"/>
    <w:rsid w:val="00215DF8"/>
    <w:rsid w:val="0021642E"/>
    <w:rsid w:val="00216712"/>
    <w:rsid w:val="002169DB"/>
    <w:rsid w:val="00216EAA"/>
    <w:rsid w:val="0021718A"/>
    <w:rsid w:val="002173AD"/>
    <w:rsid w:val="00217969"/>
    <w:rsid w:val="002179FF"/>
    <w:rsid w:val="0022194A"/>
    <w:rsid w:val="002219CD"/>
    <w:rsid w:val="00221E27"/>
    <w:rsid w:val="00222354"/>
    <w:rsid w:val="00222A64"/>
    <w:rsid w:val="00223454"/>
    <w:rsid w:val="00224134"/>
    <w:rsid w:val="00224F41"/>
    <w:rsid w:val="00226C0F"/>
    <w:rsid w:val="00230EB9"/>
    <w:rsid w:val="00231245"/>
    <w:rsid w:val="0023249F"/>
    <w:rsid w:val="00233FFC"/>
    <w:rsid w:val="00234C25"/>
    <w:rsid w:val="00234D5F"/>
    <w:rsid w:val="0023505D"/>
    <w:rsid w:val="00235511"/>
    <w:rsid w:val="0023602B"/>
    <w:rsid w:val="00236082"/>
    <w:rsid w:val="0023714F"/>
    <w:rsid w:val="00237364"/>
    <w:rsid w:val="002376D1"/>
    <w:rsid w:val="00237945"/>
    <w:rsid w:val="00240605"/>
    <w:rsid w:val="00241400"/>
    <w:rsid w:val="00241F10"/>
    <w:rsid w:val="002423D6"/>
    <w:rsid w:val="002431C2"/>
    <w:rsid w:val="002437CD"/>
    <w:rsid w:val="00243F6C"/>
    <w:rsid w:val="00244120"/>
    <w:rsid w:val="002443A3"/>
    <w:rsid w:val="00245757"/>
    <w:rsid w:val="002478F0"/>
    <w:rsid w:val="00250771"/>
    <w:rsid w:val="00250A66"/>
    <w:rsid w:val="0025211D"/>
    <w:rsid w:val="0025304E"/>
    <w:rsid w:val="002534D5"/>
    <w:rsid w:val="00253E2F"/>
    <w:rsid w:val="00255228"/>
    <w:rsid w:val="0025580F"/>
    <w:rsid w:val="00257155"/>
    <w:rsid w:val="002614AB"/>
    <w:rsid w:val="00261640"/>
    <w:rsid w:val="00262023"/>
    <w:rsid w:val="00262122"/>
    <w:rsid w:val="00262D7F"/>
    <w:rsid w:val="002630EB"/>
    <w:rsid w:val="00263476"/>
    <w:rsid w:val="0026598B"/>
    <w:rsid w:val="00265FF2"/>
    <w:rsid w:val="00266A0C"/>
    <w:rsid w:val="002670AA"/>
    <w:rsid w:val="00267401"/>
    <w:rsid w:val="0026747F"/>
    <w:rsid w:val="00267788"/>
    <w:rsid w:val="0027064E"/>
    <w:rsid w:val="00270FFD"/>
    <w:rsid w:val="00272637"/>
    <w:rsid w:val="00273ADF"/>
    <w:rsid w:val="00274BEB"/>
    <w:rsid w:val="00275767"/>
    <w:rsid w:val="00275BDF"/>
    <w:rsid w:val="00275EBD"/>
    <w:rsid w:val="00276420"/>
    <w:rsid w:val="0028036F"/>
    <w:rsid w:val="00280E48"/>
    <w:rsid w:val="00280EDE"/>
    <w:rsid w:val="00282268"/>
    <w:rsid w:val="002840FD"/>
    <w:rsid w:val="00284756"/>
    <w:rsid w:val="0028496E"/>
    <w:rsid w:val="002855E5"/>
    <w:rsid w:val="0029348E"/>
    <w:rsid w:val="0029493F"/>
    <w:rsid w:val="00294A0C"/>
    <w:rsid w:val="0029519D"/>
    <w:rsid w:val="00295475"/>
    <w:rsid w:val="002A052B"/>
    <w:rsid w:val="002A13CB"/>
    <w:rsid w:val="002A16B2"/>
    <w:rsid w:val="002A29FF"/>
    <w:rsid w:val="002A2A8C"/>
    <w:rsid w:val="002A317A"/>
    <w:rsid w:val="002A372B"/>
    <w:rsid w:val="002A41D5"/>
    <w:rsid w:val="002A4216"/>
    <w:rsid w:val="002A46CE"/>
    <w:rsid w:val="002A47BC"/>
    <w:rsid w:val="002A48A3"/>
    <w:rsid w:val="002A5636"/>
    <w:rsid w:val="002A6E60"/>
    <w:rsid w:val="002A7E83"/>
    <w:rsid w:val="002B042B"/>
    <w:rsid w:val="002B04E1"/>
    <w:rsid w:val="002B0611"/>
    <w:rsid w:val="002B0ED7"/>
    <w:rsid w:val="002B18B0"/>
    <w:rsid w:val="002B2376"/>
    <w:rsid w:val="002B3A20"/>
    <w:rsid w:val="002B4716"/>
    <w:rsid w:val="002B518A"/>
    <w:rsid w:val="002B7025"/>
    <w:rsid w:val="002B70CC"/>
    <w:rsid w:val="002B7209"/>
    <w:rsid w:val="002B7B35"/>
    <w:rsid w:val="002C0411"/>
    <w:rsid w:val="002C2AC9"/>
    <w:rsid w:val="002C44D2"/>
    <w:rsid w:val="002C46F1"/>
    <w:rsid w:val="002C4A4A"/>
    <w:rsid w:val="002C60CB"/>
    <w:rsid w:val="002C68F9"/>
    <w:rsid w:val="002C6A92"/>
    <w:rsid w:val="002D29A3"/>
    <w:rsid w:val="002D331E"/>
    <w:rsid w:val="002D4609"/>
    <w:rsid w:val="002D4788"/>
    <w:rsid w:val="002D47FD"/>
    <w:rsid w:val="002D6587"/>
    <w:rsid w:val="002E0172"/>
    <w:rsid w:val="002E021F"/>
    <w:rsid w:val="002E0626"/>
    <w:rsid w:val="002E0CDD"/>
    <w:rsid w:val="002E1531"/>
    <w:rsid w:val="002E2F8C"/>
    <w:rsid w:val="002E4AAE"/>
    <w:rsid w:val="002E5B81"/>
    <w:rsid w:val="002E5F9A"/>
    <w:rsid w:val="002E72D1"/>
    <w:rsid w:val="002E7883"/>
    <w:rsid w:val="002E79D4"/>
    <w:rsid w:val="002F037C"/>
    <w:rsid w:val="002F09EE"/>
    <w:rsid w:val="002F0C25"/>
    <w:rsid w:val="002F129A"/>
    <w:rsid w:val="002F2241"/>
    <w:rsid w:val="002F51B2"/>
    <w:rsid w:val="002F51DC"/>
    <w:rsid w:val="002F60A9"/>
    <w:rsid w:val="002F6FC3"/>
    <w:rsid w:val="002F77F3"/>
    <w:rsid w:val="00300303"/>
    <w:rsid w:val="00300349"/>
    <w:rsid w:val="00301F9B"/>
    <w:rsid w:val="0030211E"/>
    <w:rsid w:val="00302189"/>
    <w:rsid w:val="003036FD"/>
    <w:rsid w:val="0030539D"/>
    <w:rsid w:val="00305C49"/>
    <w:rsid w:val="00306E3B"/>
    <w:rsid w:val="0030706C"/>
    <w:rsid w:val="0031204A"/>
    <w:rsid w:val="00312C7A"/>
    <w:rsid w:val="003132E6"/>
    <w:rsid w:val="00313CFA"/>
    <w:rsid w:val="00314471"/>
    <w:rsid w:val="00314859"/>
    <w:rsid w:val="00314892"/>
    <w:rsid w:val="00320FD4"/>
    <w:rsid w:val="00322B86"/>
    <w:rsid w:val="003237DD"/>
    <w:rsid w:val="00325415"/>
    <w:rsid w:val="0032640D"/>
    <w:rsid w:val="00326666"/>
    <w:rsid w:val="00326A05"/>
    <w:rsid w:val="00327893"/>
    <w:rsid w:val="00330D73"/>
    <w:rsid w:val="00330F5A"/>
    <w:rsid w:val="003316F2"/>
    <w:rsid w:val="00331B53"/>
    <w:rsid w:val="003333B3"/>
    <w:rsid w:val="00334DF5"/>
    <w:rsid w:val="003400D2"/>
    <w:rsid w:val="00340258"/>
    <w:rsid w:val="00341229"/>
    <w:rsid w:val="003421CB"/>
    <w:rsid w:val="00343DB4"/>
    <w:rsid w:val="003452FC"/>
    <w:rsid w:val="00345FEA"/>
    <w:rsid w:val="00346DA0"/>
    <w:rsid w:val="00347463"/>
    <w:rsid w:val="00350215"/>
    <w:rsid w:val="003504BE"/>
    <w:rsid w:val="003506D1"/>
    <w:rsid w:val="00351DEE"/>
    <w:rsid w:val="003527C4"/>
    <w:rsid w:val="00353711"/>
    <w:rsid w:val="00353B71"/>
    <w:rsid w:val="00353CFC"/>
    <w:rsid w:val="00354E97"/>
    <w:rsid w:val="00355F69"/>
    <w:rsid w:val="0035798C"/>
    <w:rsid w:val="00357EB7"/>
    <w:rsid w:val="00360D9F"/>
    <w:rsid w:val="00362253"/>
    <w:rsid w:val="00362609"/>
    <w:rsid w:val="00362A40"/>
    <w:rsid w:val="00363321"/>
    <w:rsid w:val="00363456"/>
    <w:rsid w:val="00363B25"/>
    <w:rsid w:val="00364756"/>
    <w:rsid w:val="0036482C"/>
    <w:rsid w:val="00364A50"/>
    <w:rsid w:val="00364A56"/>
    <w:rsid w:val="00365483"/>
    <w:rsid w:val="00367C84"/>
    <w:rsid w:val="00367EAA"/>
    <w:rsid w:val="00372272"/>
    <w:rsid w:val="00372559"/>
    <w:rsid w:val="00372EDD"/>
    <w:rsid w:val="00375940"/>
    <w:rsid w:val="00377EE1"/>
    <w:rsid w:val="0038074E"/>
    <w:rsid w:val="003812C0"/>
    <w:rsid w:val="00381427"/>
    <w:rsid w:val="003818A0"/>
    <w:rsid w:val="00382685"/>
    <w:rsid w:val="00382A30"/>
    <w:rsid w:val="00382A59"/>
    <w:rsid w:val="003853C4"/>
    <w:rsid w:val="003864E1"/>
    <w:rsid w:val="00387C19"/>
    <w:rsid w:val="00390E97"/>
    <w:rsid w:val="00391180"/>
    <w:rsid w:val="00391C14"/>
    <w:rsid w:val="00393F5B"/>
    <w:rsid w:val="0039410D"/>
    <w:rsid w:val="003958A4"/>
    <w:rsid w:val="00397324"/>
    <w:rsid w:val="003A009D"/>
    <w:rsid w:val="003A12DE"/>
    <w:rsid w:val="003A1E3B"/>
    <w:rsid w:val="003A29CF"/>
    <w:rsid w:val="003A3C8C"/>
    <w:rsid w:val="003A3D51"/>
    <w:rsid w:val="003A4D27"/>
    <w:rsid w:val="003A57BD"/>
    <w:rsid w:val="003A5934"/>
    <w:rsid w:val="003B3D91"/>
    <w:rsid w:val="003B455D"/>
    <w:rsid w:val="003B4FE1"/>
    <w:rsid w:val="003B56D1"/>
    <w:rsid w:val="003B5A24"/>
    <w:rsid w:val="003B638F"/>
    <w:rsid w:val="003B6D7D"/>
    <w:rsid w:val="003B6DDC"/>
    <w:rsid w:val="003C16F9"/>
    <w:rsid w:val="003D03BF"/>
    <w:rsid w:val="003D0A94"/>
    <w:rsid w:val="003D19B8"/>
    <w:rsid w:val="003D1B14"/>
    <w:rsid w:val="003D1C53"/>
    <w:rsid w:val="003D2845"/>
    <w:rsid w:val="003D2904"/>
    <w:rsid w:val="003D2DE7"/>
    <w:rsid w:val="003D3796"/>
    <w:rsid w:val="003D41F4"/>
    <w:rsid w:val="003D460A"/>
    <w:rsid w:val="003D6431"/>
    <w:rsid w:val="003E038B"/>
    <w:rsid w:val="003E1D64"/>
    <w:rsid w:val="003E3317"/>
    <w:rsid w:val="003E36D0"/>
    <w:rsid w:val="003E3AD2"/>
    <w:rsid w:val="003E459D"/>
    <w:rsid w:val="003E631E"/>
    <w:rsid w:val="003E7E58"/>
    <w:rsid w:val="003F0145"/>
    <w:rsid w:val="003F5B52"/>
    <w:rsid w:val="003F7536"/>
    <w:rsid w:val="0040113A"/>
    <w:rsid w:val="0040230C"/>
    <w:rsid w:val="004031D4"/>
    <w:rsid w:val="00403A7C"/>
    <w:rsid w:val="004078EE"/>
    <w:rsid w:val="00407AC6"/>
    <w:rsid w:val="00411114"/>
    <w:rsid w:val="0041250A"/>
    <w:rsid w:val="00412DD7"/>
    <w:rsid w:val="0041388C"/>
    <w:rsid w:val="004169BB"/>
    <w:rsid w:val="00417405"/>
    <w:rsid w:val="00417588"/>
    <w:rsid w:val="0042011C"/>
    <w:rsid w:val="004209FD"/>
    <w:rsid w:val="00420BF9"/>
    <w:rsid w:val="00420F4E"/>
    <w:rsid w:val="00421088"/>
    <w:rsid w:val="0042148F"/>
    <w:rsid w:val="00421A29"/>
    <w:rsid w:val="00422AFC"/>
    <w:rsid w:val="00423FC0"/>
    <w:rsid w:val="00424009"/>
    <w:rsid w:val="0042499F"/>
    <w:rsid w:val="00426141"/>
    <w:rsid w:val="0042674C"/>
    <w:rsid w:val="004268C6"/>
    <w:rsid w:val="00427238"/>
    <w:rsid w:val="004274AF"/>
    <w:rsid w:val="00430830"/>
    <w:rsid w:val="00431296"/>
    <w:rsid w:val="00431E22"/>
    <w:rsid w:val="00432938"/>
    <w:rsid w:val="00433561"/>
    <w:rsid w:val="00435E78"/>
    <w:rsid w:val="004377BB"/>
    <w:rsid w:val="00437C04"/>
    <w:rsid w:val="00443A08"/>
    <w:rsid w:val="004445F5"/>
    <w:rsid w:val="004455AB"/>
    <w:rsid w:val="004459FD"/>
    <w:rsid w:val="00447C0B"/>
    <w:rsid w:val="00447D50"/>
    <w:rsid w:val="00450218"/>
    <w:rsid w:val="0045068F"/>
    <w:rsid w:val="004508D1"/>
    <w:rsid w:val="00450B84"/>
    <w:rsid w:val="004510B6"/>
    <w:rsid w:val="004515CC"/>
    <w:rsid w:val="004516AD"/>
    <w:rsid w:val="00453A0F"/>
    <w:rsid w:val="0045438A"/>
    <w:rsid w:val="004545C2"/>
    <w:rsid w:val="0046093E"/>
    <w:rsid w:val="004615DA"/>
    <w:rsid w:val="004632F8"/>
    <w:rsid w:val="00463FFA"/>
    <w:rsid w:val="00466AAD"/>
    <w:rsid w:val="00466F63"/>
    <w:rsid w:val="00467896"/>
    <w:rsid w:val="00467A00"/>
    <w:rsid w:val="00467BA2"/>
    <w:rsid w:val="00471AB9"/>
    <w:rsid w:val="00474051"/>
    <w:rsid w:val="004742F0"/>
    <w:rsid w:val="00476675"/>
    <w:rsid w:val="00480549"/>
    <w:rsid w:val="00480BD1"/>
    <w:rsid w:val="00482B76"/>
    <w:rsid w:val="00482E68"/>
    <w:rsid w:val="00483919"/>
    <w:rsid w:val="00484C96"/>
    <w:rsid w:val="004900D7"/>
    <w:rsid w:val="00490C5E"/>
    <w:rsid w:val="0049316F"/>
    <w:rsid w:val="004933C9"/>
    <w:rsid w:val="00494A71"/>
    <w:rsid w:val="00494DE9"/>
    <w:rsid w:val="00495361"/>
    <w:rsid w:val="00495478"/>
    <w:rsid w:val="004963CE"/>
    <w:rsid w:val="00496AA5"/>
    <w:rsid w:val="00497696"/>
    <w:rsid w:val="004A05DF"/>
    <w:rsid w:val="004A0FBE"/>
    <w:rsid w:val="004A161C"/>
    <w:rsid w:val="004A1995"/>
    <w:rsid w:val="004A4037"/>
    <w:rsid w:val="004A4D1F"/>
    <w:rsid w:val="004A5849"/>
    <w:rsid w:val="004A6954"/>
    <w:rsid w:val="004B03B2"/>
    <w:rsid w:val="004B098C"/>
    <w:rsid w:val="004B0D8F"/>
    <w:rsid w:val="004B1101"/>
    <w:rsid w:val="004B1492"/>
    <w:rsid w:val="004B1570"/>
    <w:rsid w:val="004B1617"/>
    <w:rsid w:val="004B1A16"/>
    <w:rsid w:val="004B356C"/>
    <w:rsid w:val="004B5676"/>
    <w:rsid w:val="004B6187"/>
    <w:rsid w:val="004B742F"/>
    <w:rsid w:val="004B7584"/>
    <w:rsid w:val="004C159E"/>
    <w:rsid w:val="004C2607"/>
    <w:rsid w:val="004C337E"/>
    <w:rsid w:val="004C36E2"/>
    <w:rsid w:val="004C3960"/>
    <w:rsid w:val="004C4A44"/>
    <w:rsid w:val="004C5252"/>
    <w:rsid w:val="004C7D1F"/>
    <w:rsid w:val="004D0450"/>
    <w:rsid w:val="004D11DA"/>
    <w:rsid w:val="004D4C62"/>
    <w:rsid w:val="004D5457"/>
    <w:rsid w:val="004D5677"/>
    <w:rsid w:val="004D56F9"/>
    <w:rsid w:val="004D6839"/>
    <w:rsid w:val="004D787E"/>
    <w:rsid w:val="004D7AD2"/>
    <w:rsid w:val="004D7B1B"/>
    <w:rsid w:val="004D7DF4"/>
    <w:rsid w:val="004E0849"/>
    <w:rsid w:val="004E0A67"/>
    <w:rsid w:val="004E1367"/>
    <w:rsid w:val="004E1F4A"/>
    <w:rsid w:val="004E39D2"/>
    <w:rsid w:val="004E403D"/>
    <w:rsid w:val="004E4AD5"/>
    <w:rsid w:val="004E5278"/>
    <w:rsid w:val="004E5CB4"/>
    <w:rsid w:val="004F11A6"/>
    <w:rsid w:val="004F1ABB"/>
    <w:rsid w:val="004F3037"/>
    <w:rsid w:val="004F339A"/>
    <w:rsid w:val="004F492F"/>
    <w:rsid w:val="004F6220"/>
    <w:rsid w:val="004F6FA1"/>
    <w:rsid w:val="005033FB"/>
    <w:rsid w:val="00505621"/>
    <w:rsid w:val="00505A2E"/>
    <w:rsid w:val="0050668E"/>
    <w:rsid w:val="00507528"/>
    <w:rsid w:val="00507F82"/>
    <w:rsid w:val="00510100"/>
    <w:rsid w:val="00510452"/>
    <w:rsid w:val="005106C5"/>
    <w:rsid w:val="0051264B"/>
    <w:rsid w:val="00513E0B"/>
    <w:rsid w:val="00514F5E"/>
    <w:rsid w:val="00515292"/>
    <w:rsid w:val="00515AF5"/>
    <w:rsid w:val="00516E22"/>
    <w:rsid w:val="00520350"/>
    <w:rsid w:val="0052048B"/>
    <w:rsid w:val="005207D1"/>
    <w:rsid w:val="00520B1F"/>
    <w:rsid w:val="00520F2B"/>
    <w:rsid w:val="00522B9B"/>
    <w:rsid w:val="00523784"/>
    <w:rsid w:val="00524302"/>
    <w:rsid w:val="005254F7"/>
    <w:rsid w:val="0052606F"/>
    <w:rsid w:val="0052630A"/>
    <w:rsid w:val="00526E60"/>
    <w:rsid w:val="00527C33"/>
    <w:rsid w:val="005302A6"/>
    <w:rsid w:val="00530383"/>
    <w:rsid w:val="0053083F"/>
    <w:rsid w:val="0053091F"/>
    <w:rsid w:val="00531C46"/>
    <w:rsid w:val="005324C1"/>
    <w:rsid w:val="00532A5E"/>
    <w:rsid w:val="00533143"/>
    <w:rsid w:val="005331E6"/>
    <w:rsid w:val="00533BF6"/>
    <w:rsid w:val="00534A81"/>
    <w:rsid w:val="00534F89"/>
    <w:rsid w:val="00535168"/>
    <w:rsid w:val="0053644A"/>
    <w:rsid w:val="00536EDF"/>
    <w:rsid w:val="00537355"/>
    <w:rsid w:val="00537CC1"/>
    <w:rsid w:val="005403C8"/>
    <w:rsid w:val="00540724"/>
    <w:rsid w:val="00540BDD"/>
    <w:rsid w:val="0054133F"/>
    <w:rsid w:val="00541510"/>
    <w:rsid w:val="0054155E"/>
    <w:rsid w:val="00546779"/>
    <w:rsid w:val="00550877"/>
    <w:rsid w:val="00550DE0"/>
    <w:rsid w:val="0055130A"/>
    <w:rsid w:val="00551433"/>
    <w:rsid w:val="00553E8C"/>
    <w:rsid w:val="00555EBB"/>
    <w:rsid w:val="005560B1"/>
    <w:rsid w:val="00557986"/>
    <w:rsid w:val="00560D97"/>
    <w:rsid w:val="00560FD9"/>
    <w:rsid w:val="00561C5E"/>
    <w:rsid w:val="005625A8"/>
    <w:rsid w:val="00564CB4"/>
    <w:rsid w:val="00565000"/>
    <w:rsid w:val="00565288"/>
    <w:rsid w:val="00565A09"/>
    <w:rsid w:val="00566929"/>
    <w:rsid w:val="0056737B"/>
    <w:rsid w:val="00570985"/>
    <w:rsid w:val="00573C24"/>
    <w:rsid w:val="0057415F"/>
    <w:rsid w:val="00574FA3"/>
    <w:rsid w:val="00575689"/>
    <w:rsid w:val="005769CC"/>
    <w:rsid w:val="00576CC9"/>
    <w:rsid w:val="00577E0B"/>
    <w:rsid w:val="00580200"/>
    <w:rsid w:val="00580E50"/>
    <w:rsid w:val="005817C9"/>
    <w:rsid w:val="0058281F"/>
    <w:rsid w:val="00583AF7"/>
    <w:rsid w:val="00585512"/>
    <w:rsid w:val="00585637"/>
    <w:rsid w:val="00585A55"/>
    <w:rsid w:val="00585EE0"/>
    <w:rsid w:val="005865E9"/>
    <w:rsid w:val="0058660D"/>
    <w:rsid w:val="00586DCF"/>
    <w:rsid w:val="00591DC5"/>
    <w:rsid w:val="0059243F"/>
    <w:rsid w:val="00592C1D"/>
    <w:rsid w:val="00595D37"/>
    <w:rsid w:val="005961D2"/>
    <w:rsid w:val="005A0BE3"/>
    <w:rsid w:val="005A106C"/>
    <w:rsid w:val="005A36FE"/>
    <w:rsid w:val="005A3E7C"/>
    <w:rsid w:val="005A620A"/>
    <w:rsid w:val="005A7236"/>
    <w:rsid w:val="005A7FA3"/>
    <w:rsid w:val="005B0B71"/>
    <w:rsid w:val="005B0C15"/>
    <w:rsid w:val="005B1497"/>
    <w:rsid w:val="005B1D37"/>
    <w:rsid w:val="005B26DA"/>
    <w:rsid w:val="005B335A"/>
    <w:rsid w:val="005B390F"/>
    <w:rsid w:val="005B42A0"/>
    <w:rsid w:val="005B67D2"/>
    <w:rsid w:val="005C2495"/>
    <w:rsid w:val="005C30A9"/>
    <w:rsid w:val="005C3627"/>
    <w:rsid w:val="005C3C11"/>
    <w:rsid w:val="005C4385"/>
    <w:rsid w:val="005C6D5F"/>
    <w:rsid w:val="005C76C6"/>
    <w:rsid w:val="005D13CF"/>
    <w:rsid w:val="005D216A"/>
    <w:rsid w:val="005D2C54"/>
    <w:rsid w:val="005D3489"/>
    <w:rsid w:val="005D3548"/>
    <w:rsid w:val="005D3A35"/>
    <w:rsid w:val="005D3BC1"/>
    <w:rsid w:val="005D7102"/>
    <w:rsid w:val="005D772A"/>
    <w:rsid w:val="005D7986"/>
    <w:rsid w:val="005E12D3"/>
    <w:rsid w:val="005E283E"/>
    <w:rsid w:val="005E2E4C"/>
    <w:rsid w:val="005E4EA1"/>
    <w:rsid w:val="005E6F03"/>
    <w:rsid w:val="005E6FBC"/>
    <w:rsid w:val="005E70B0"/>
    <w:rsid w:val="005E745C"/>
    <w:rsid w:val="005F12A7"/>
    <w:rsid w:val="005F284A"/>
    <w:rsid w:val="005F343F"/>
    <w:rsid w:val="005F5ACE"/>
    <w:rsid w:val="005F5B77"/>
    <w:rsid w:val="005F6720"/>
    <w:rsid w:val="005F6E98"/>
    <w:rsid w:val="00602AA2"/>
    <w:rsid w:val="006037CE"/>
    <w:rsid w:val="00605027"/>
    <w:rsid w:val="006051F1"/>
    <w:rsid w:val="00605C44"/>
    <w:rsid w:val="00610DA9"/>
    <w:rsid w:val="00611053"/>
    <w:rsid w:val="006113CB"/>
    <w:rsid w:val="006123E0"/>
    <w:rsid w:val="00612B44"/>
    <w:rsid w:val="00613326"/>
    <w:rsid w:val="00613E3C"/>
    <w:rsid w:val="00615374"/>
    <w:rsid w:val="006156C6"/>
    <w:rsid w:val="006159D9"/>
    <w:rsid w:val="00616050"/>
    <w:rsid w:val="00616123"/>
    <w:rsid w:val="006176D7"/>
    <w:rsid w:val="00620757"/>
    <w:rsid w:val="00621AF6"/>
    <w:rsid w:val="00623B3A"/>
    <w:rsid w:val="00623BA4"/>
    <w:rsid w:val="00623C8B"/>
    <w:rsid w:val="00624857"/>
    <w:rsid w:val="0062526A"/>
    <w:rsid w:val="00627226"/>
    <w:rsid w:val="006310DA"/>
    <w:rsid w:val="00632978"/>
    <w:rsid w:val="006339FE"/>
    <w:rsid w:val="006340B8"/>
    <w:rsid w:val="0064091A"/>
    <w:rsid w:val="006412A2"/>
    <w:rsid w:val="006421AC"/>
    <w:rsid w:val="00642CFD"/>
    <w:rsid w:val="00643490"/>
    <w:rsid w:val="00643804"/>
    <w:rsid w:val="00643A47"/>
    <w:rsid w:val="00644A28"/>
    <w:rsid w:val="00645E3C"/>
    <w:rsid w:val="0064761C"/>
    <w:rsid w:val="00647757"/>
    <w:rsid w:val="006478CB"/>
    <w:rsid w:val="006500B9"/>
    <w:rsid w:val="00651005"/>
    <w:rsid w:val="006515BA"/>
    <w:rsid w:val="00651F7E"/>
    <w:rsid w:val="00652E0D"/>
    <w:rsid w:val="006532F9"/>
    <w:rsid w:val="0065384E"/>
    <w:rsid w:val="00653DCA"/>
    <w:rsid w:val="0065405F"/>
    <w:rsid w:val="0065424F"/>
    <w:rsid w:val="00654F9D"/>
    <w:rsid w:val="00656BFF"/>
    <w:rsid w:val="00656C2C"/>
    <w:rsid w:val="006572FA"/>
    <w:rsid w:val="00657A88"/>
    <w:rsid w:val="00657F46"/>
    <w:rsid w:val="006605FF"/>
    <w:rsid w:val="00660DC7"/>
    <w:rsid w:val="0066169B"/>
    <w:rsid w:val="00662418"/>
    <w:rsid w:val="00662BFC"/>
    <w:rsid w:val="0066369A"/>
    <w:rsid w:val="00665297"/>
    <w:rsid w:val="006702CB"/>
    <w:rsid w:val="00675AF6"/>
    <w:rsid w:val="00677926"/>
    <w:rsid w:val="00677CD9"/>
    <w:rsid w:val="00677DE9"/>
    <w:rsid w:val="0068100A"/>
    <w:rsid w:val="006812BB"/>
    <w:rsid w:val="006821E3"/>
    <w:rsid w:val="006823A8"/>
    <w:rsid w:val="0068443B"/>
    <w:rsid w:val="00685050"/>
    <w:rsid w:val="00686F88"/>
    <w:rsid w:val="0068724A"/>
    <w:rsid w:val="00687808"/>
    <w:rsid w:val="0069217F"/>
    <w:rsid w:val="006925A2"/>
    <w:rsid w:val="0069262B"/>
    <w:rsid w:val="0069341B"/>
    <w:rsid w:val="00693BAD"/>
    <w:rsid w:val="00695499"/>
    <w:rsid w:val="0069612F"/>
    <w:rsid w:val="00696590"/>
    <w:rsid w:val="00696CA9"/>
    <w:rsid w:val="00696F6E"/>
    <w:rsid w:val="00697A6B"/>
    <w:rsid w:val="006A1EAE"/>
    <w:rsid w:val="006A1F11"/>
    <w:rsid w:val="006A4283"/>
    <w:rsid w:val="006A6DA2"/>
    <w:rsid w:val="006A712D"/>
    <w:rsid w:val="006B0467"/>
    <w:rsid w:val="006B0EE9"/>
    <w:rsid w:val="006B5216"/>
    <w:rsid w:val="006B7BDC"/>
    <w:rsid w:val="006C00AB"/>
    <w:rsid w:val="006C01BF"/>
    <w:rsid w:val="006C09F0"/>
    <w:rsid w:val="006C2390"/>
    <w:rsid w:val="006C2ADE"/>
    <w:rsid w:val="006C31B5"/>
    <w:rsid w:val="006C418B"/>
    <w:rsid w:val="006C4E8C"/>
    <w:rsid w:val="006C5317"/>
    <w:rsid w:val="006C5B68"/>
    <w:rsid w:val="006C62EB"/>
    <w:rsid w:val="006C68B2"/>
    <w:rsid w:val="006C7539"/>
    <w:rsid w:val="006C7544"/>
    <w:rsid w:val="006C76BF"/>
    <w:rsid w:val="006D00F9"/>
    <w:rsid w:val="006D2503"/>
    <w:rsid w:val="006D2554"/>
    <w:rsid w:val="006D2ECE"/>
    <w:rsid w:val="006D4D78"/>
    <w:rsid w:val="006D5B0E"/>
    <w:rsid w:val="006D6A4C"/>
    <w:rsid w:val="006D6F14"/>
    <w:rsid w:val="006D76C2"/>
    <w:rsid w:val="006E01F2"/>
    <w:rsid w:val="006E0FFC"/>
    <w:rsid w:val="006E4732"/>
    <w:rsid w:val="006E5082"/>
    <w:rsid w:val="006E618E"/>
    <w:rsid w:val="006F0043"/>
    <w:rsid w:val="006F19F8"/>
    <w:rsid w:val="006F2C02"/>
    <w:rsid w:val="006F3136"/>
    <w:rsid w:val="006F51B3"/>
    <w:rsid w:val="006F578F"/>
    <w:rsid w:val="006F6086"/>
    <w:rsid w:val="006F63DD"/>
    <w:rsid w:val="006F6607"/>
    <w:rsid w:val="006F6C65"/>
    <w:rsid w:val="006F732F"/>
    <w:rsid w:val="006F7EF1"/>
    <w:rsid w:val="00700AC1"/>
    <w:rsid w:val="007018C9"/>
    <w:rsid w:val="00701FC5"/>
    <w:rsid w:val="00702C9D"/>
    <w:rsid w:val="00703174"/>
    <w:rsid w:val="00703B7B"/>
    <w:rsid w:val="007042A2"/>
    <w:rsid w:val="00705C78"/>
    <w:rsid w:val="00705FBE"/>
    <w:rsid w:val="0070634D"/>
    <w:rsid w:val="007075CF"/>
    <w:rsid w:val="00707B71"/>
    <w:rsid w:val="0071009E"/>
    <w:rsid w:val="00711BCB"/>
    <w:rsid w:val="00711DEF"/>
    <w:rsid w:val="00711FCB"/>
    <w:rsid w:val="007149E7"/>
    <w:rsid w:val="00715E83"/>
    <w:rsid w:val="00716509"/>
    <w:rsid w:val="00717BC4"/>
    <w:rsid w:val="00720501"/>
    <w:rsid w:val="00720D4E"/>
    <w:rsid w:val="0072180C"/>
    <w:rsid w:val="007218FB"/>
    <w:rsid w:val="0072318D"/>
    <w:rsid w:val="00725C9C"/>
    <w:rsid w:val="007264A6"/>
    <w:rsid w:val="00727295"/>
    <w:rsid w:val="00733E09"/>
    <w:rsid w:val="00734B06"/>
    <w:rsid w:val="00736DFF"/>
    <w:rsid w:val="0074082C"/>
    <w:rsid w:val="00741D98"/>
    <w:rsid w:val="00742702"/>
    <w:rsid w:val="0074441D"/>
    <w:rsid w:val="00744BD4"/>
    <w:rsid w:val="00745776"/>
    <w:rsid w:val="007477E8"/>
    <w:rsid w:val="00751FD9"/>
    <w:rsid w:val="007546D4"/>
    <w:rsid w:val="007550B5"/>
    <w:rsid w:val="00756E9C"/>
    <w:rsid w:val="007601C3"/>
    <w:rsid w:val="00760704"/>
    <w:rsid w:val="00761E29"/>
    <w:rsid w:val="00762790"/>
    <w:rsid w:val="007628EA"/>
    <w:rsid w:val="00763401"/>
    <w:rsid w:val="007637A7"/>
    <w:rsid w:val="00765724"/>
    <w:rsid w:val="00765BF1"/>
    <w:rsid w:val="00771F59"/>
    <w:rsid w:val="00773730"/>
    <w:rsid w:val="00773A4F"/>
    <w:rsid w:val="0077502C"/>
    <w:rsid w:val="0077577E"/>
    <w:rsid w:val="007771BD"/>
    <w:rsid w:val="0077743F"/>
    <w:rsid w:val="007776E7"/>
    <w:rsid w:val="007801CE"/>
    <w:rsid w:val="0078135C"/>
    <w:rsid w:val="00782955"/>
    <w:rsid w:val="00782A89"/>
    <w:rsid w:val="00784B2C"/>
    <w:rsid w:val="00784CA1"/>
    <w:rsid w:val="0078641F"/>
    <w:rsid w:val="00786B64"/>
    <w:rsid w:val="00786CC4"/>
    <w:rsid w:val="00787A9D"/>
    <w:rsid w:val="00787DA8"/>
    <w:rsid w:val="00792513"/>
    <w:rsid w:val="0079403A"/>
    <w:rsid w:val="00794C58"/>
    <w:rsid w:val="00795AA8"/>
    <w:rsid w:val="00796599"/>
    <w:rsid w:val="00796AC7"/>
    <w:rsid w:val="007A04EC"/>
    <w:rsid w:val="007A1D74"/>
    <w:rsid w:val="007A1DBE"/>
    <w:rsid w:val="007A21E3"/>
    <w:rsid w:val="007A27FC"/>
    <w:rsid w:val="007A3F34"/>
    <w:rsid w:val="007B3ED9"/>
    <w:rsid w:val="007C043A"/>
    <w:rsid w:val="007C0654"/>
    <w:rsid w:val="007C0F45"/>
    <w:rsid w:val="007C24E5"/>
    <w:rsid w:val="007C2B79"/>
    <w:rsid w:val="007C3193"/>
    <w:rsid w:val="007C55CD"/>
    <w:rsid w:val="007C68F1"/>
    <w:rsid w:val="007C6BDC"/>
    <w:rsid w:val="007C6D67"/>
    <w:rsid w:val="007D01BA"/>
    <w:rsid w:val="007D0262"/>
    <w:rsid w:val="007D0287"/>
    <w:rsid w:val="007D0903"/>
    <w:rsid w:val="007D1060"/>
    <w:rsid w:val="007D39E5"/>
    <w:rsid w:val="007D4751"/>
    <w:rsid w:val="007D4FB9"/>
    <w:rsid w:val="007D7210"/>
    <w:rsid w:val="007D795E"/>
    <w:rsid w:val="007E0D9A"/>
    <w:rsid w:val="007E1350"/>
    <w:rsid w:val="007E3F5D"/>
    <w:rsid w:val="007E5953"/>
    <w:rsid w:val="007E5F2D"/>
    <w:rsid w:val="007E632B"/>
    <w:rsid w:val="007E6510"/>
    <w:rsid w:val="007F05FB"/>
    <w:rsid w:val="007F09CA"/>
    <w:rsid w:val="007F24A0"/>
    <w:rsid w:val="007F427D"/>
    <w:rsid w:val="007F4E61"/>
    <w:rsid w:val="007F5EAC"/>
    <w:rsid w:val="007F6B66"/>
    <w:rsid w:val="00800386"/>
    <w:rsid w:val="00800E9E"/>
    <w:rsid w:val="00804845"/>
    <w:rsid w:val="00805085"/>
    <w:rsid w:val="008057A7"/>
    <w:rsid w:val="00806600"/>
    <w:rsid w:val="00807018"/>
    <w:rsid w:val="00807945"/>
    <w:rsid w:val="008101F8"/>
    <w:rsid w:val="00811DF2"/>
    <w:rsid w:val="0081230C"/>
    <w:rsid w:val="008130D1"/>
    <w:rsid w:val="008156D6"/>
    <w:rsid w:val="00815898"/>
    <w:rsid w:val="00816DC0"/>
    <w:rsid w:val="00817526"/>
    <w:rsid w:val="008223F2"/>
    <w:rsid w:val="008268FC"/>
    <w:rsid w:val="00827C48"/>
    <w:rsid w:val="00830188"/>
    <w:rsid w:val="008318C9"/>
    <w:rsid w:val="00832127"/>
    <w:rsid w:val="00832A12"/>
    <w:rsid w:val="00832B1F"/>
    <w:rsid w:val="00833FCD"/>
    <w:rsid w:val="0083438B"/>
    <w:rsid w:val="00834895"/>
    <w:rsid w:val="00835652"/>
    <w:rsid w:val="00836BFC"/>
    <w:rsid w:val="00837544"/>
    <w:rsid w:val="00840174"/>
    <w:rsid w:val="0084030D"/>
    <w:rsid w:val="008410A2"/>
    <w:rsid w:val="00842550"/>
    <w:rsid w:val="00843971"/>
    <w:rsid w:val="00843C3F"/>
    <w:rsid w:val="00845B1D"/>
    <w:rsid w:val="00846420"/>
    <w:rsid w:val="00851D51"/>
    <w:rsid w:val="00852976"/>
    <w:rsid w:val="008532FD"/>
    <w:rsid w:val="00853F06"/>
    <w:rsid w:val="0085400B"/>
    <w:rsid w:val="00855736"/>
    <w:rsid w:val="0085576C"/>
    <w:rsid w:val="00855EBD"/>
    <w:rsid w:val="008600C7"/>
    <w:rsid w:val="008602AF"/>
    <w:rsid w:val="00860B18"/>
    <w:rsid w:val="00860F4F"/>
    <w:rsid w:val="00861A49"/>
    <w:rsid w:val="00861D6B"/>
    <w:rsid w:val="008634B1"/>
    <w:rsid w:val="00865009"/>
    <w:rsid w:val="0086546E"/>
    <w:rsid w:val="00865CD8"/>
    <w:rsid w:val="0086769E"/>
    <w:rsid w:val="00867E8A"/>
    <w:rsid w:val="0087012A"/>
    <w:rsid w:val="00870A31"/>
    <w:rsid w:val="008739CB"/>
    <w:rsid w:val="008757D1"/>
    <w:rsid w:val="00875DCB"/>
    <w:rsid w:val="00876520"/>
    <w:rsid w:val="00885D58"/>
    <w:rsid w:val="00886375"/>
    <w:rsid w:val="008864BB"/>
    <w:rsid w:val="0088697A"/>
    <w:rsid w:val="00886BCB"/>
    <w:rsid w:val="00886E75"/>
    <w:rsid w:val="0089051F"/>
    <w:rsid w:val="00892E50"/>
    <w:rsid w:val="00893CFA"/>
    <w:rsid w:val="00894BBE"/>
    <w:rsid w:val="00895CDB"/>
    <w:rsid w:val="00896BCC"/>
    <w:rsid w:val="008A1C20"/>
    <w:rsid w:val="008A48D0"/>
    <w:rsid w:val="008A4DF6"/>
    <w:rsid w:val="008A55C5"/>
    <w:rsid w:val="008A6934"/>
    <w:rsid w:val="008A6E46"/>
    <w:rsid w:val="008B29CE"/>
    <w:rsid w:val="008B35CD"/>
    <w:rsid w:val="008B3EB3"/>
    <w:rsid w:val="008B4297"/>
    <w:rsid w:val="008B6A0C"/>
    <w:rsid w:val="008C287C"/>
    <w:rsid w:val="008C70F4"/>
    <w:rsid w:val="008C7219"/>
    <w:rsid w:val="008D1B80"/>
    <w:rsid w:val="008D2866"/>
    <w:rsid w:val="008D4BC8"/>
    <w:rsid w:val="008D5213"/>
    <w:rsid w:val="008D53EA"/>
    <w:rsid w:val="008D683D"/>
    <w:rsid w:val="008D699E"/>
    <w:rsid w:val="008E0CE9"/>
    <w:rsid w:val="008E17C2"/>
    <w:rsid w:val="008E1BA3"/>
    <w:rsid w:val="008E2FA2"/>
    <w:rsid w:val="008E36D6"/>
    <w:rsid w:val="008E3F28"/>
    <w:rsid w:val="008E47D4"/>
    <w:rsid w:val="008E5726"/>
    <w:rsid w:val="008E6C0A"/>
    <w:rsid w:val="008E6DC5"/>
    <w:rsid w:val="008E70FE"/>
    <w:rsid w:val="008E72EF"/>
    <w:rsid w:val="008E7F75"/>
    <w:rsid w:val="008F1555"/>
    <w:rsid w:val="008F207C"/>
    <w:rsid w:val="008F446E"/>
    <w:rsid w:val="008F4D95"/>
    <w:rsid w:val="008F5AD3"/>
    <w:rsid w:val="008F5F39"/>
    <w:rsid w:val="008F70D7"/>
    <w:rsid w:val="008F76F0"/>
    <w:rsid w:val="008F77C1"/>
    <w:rsid w:val="008F7D29"/>
    <w:rsid w:val="009008A5"/>
    <w:rsid w:val="00901085"/>
    <w:rsid w:val="009014C5"/>
    <w:rsid w:val="00901C65"/>
    <w:rsid w:val="00901DCC"/>
    <w:rsid w:val="00903283"/>
    <w:rsid w:val="009054A2"/>
    <w:rsid w:val="00905E7B"/>
    <w:rsid w:val="009068EE"/>
    <w:rsid w:val="009120A7"/>
    <w:rsid w:val="00914D97"/>
    <w:rsid w:val="009155AD"/>
    <w:rsid w:val="0091740E"/>
    <w:rsid w:val="00920E5F"/>
    <w:rsid w:val="00921025"/>
    <w:rsid w:val="0092130C"/>
    <w:rsid w:val="00923F85"/>
    <w:rsid w:val="00924D42"/>
    <w:rsid w:val="00925192"/>
    <w:rsid w:val="009302DE"/>
    <w:rsid w:val="0093121F"/>
    <w:rsid w:val="00931CD8"/>
    <w:rsid w:val="00931E53"/>
    <w:rsid w:val="009324E3"/>
    <w:rsid w:val="00933CBB"/>
    <w:rsid w:val="0093543A"/>
    <w:rsid w:val="009357C4"/>
    <w:rsid w:val="00936479"/>
    <w:rsid w:val="0094010C"/>
    <w:rsid w:val="00941A36"/>
    <w:rsid w:val="00944EB0"/>
    <w:rsid w:val="009465D8"/>
    <w:rsid w:val="0095154A"/>
    <w:rsid w:val="0095168E"/>
    <w:rsid w:val="0095220B"/>
    <w:rsid w:val="009526D1"/>
    <w:rsid w:val="0095279A"/>
    <w:rsid w:val="00955AE7"/>
    <w:rsid w:val="00956638"/>
    <w:rsid w:val="009601B2"/>
    <w:rsid w:val="00961018"/>
    <w:rsid w:val="009627FB"/>
    <w:rsid w:val="00962C33"/>
    <w:rsid w:val="00963889"/>
    <w:rsid w:val="00964391"/>
    <w:rsid w:val="00965947"/>
    <w:rsid w:val="00965DF9"/>
    <w:rsid w:val="00966E09"/>
    <w:rsid w:val="00966E47"/>
    <w:rsid w:val="00967842"/>
    <w:rsid w:val="00967C39"/>
    <w:rsid w:val="00967F4D"/>
    <w:rsid w:val="009706BE"/>
    <w:rsid w:val="00972EE5"/>
    <w:rsid w:val="00973CF7"/>
    <w:rsid w:val="009749F2"/>
    <w:rsid w:val="00975A15"/>
    <w:rsid w:val="00976DBB"/>
    <w:rsid w:val="00977A29"/>
    <w:rsid w:val="00977D88"/>
    <w:rsid w:val="00981A56"/>
    <w:rsid w:val="00983A8A"/>
    <w:rsid w:val="00986FE8"/>
    <w:rsid w:val="009916BE"/>
    <w:rsid w:val="00991F67"/>
    <w:rsid w:val="0099249B"/>
    <w:rsid w:val="00992C6E"/>
    <w:rsid w:val="0099339C"/>
    <w:rsid w:val="00994388"/>
    <w:rsid w:val="00994C18"/>
    <w:rsid w:val="009951D9"/>
    <w:rsid w:val="00995380"/>
    <w:rsid w:val="009956BF"/>
    <w:rsid w:val="009A0338"/>
    <w:rsid w:val="009A3DBA"/>
    <w:rsid w:val="009A40BD"/>
    <w:rsid w:val="009A6450"/>
    <w:rsid w:val="009A6538"/>
    <w:rsid w:val="009A70F9"/>
    <w:rsid w:val="009A72F2"/>
    <w:rsid w:val="009B1C76"/>
    <w:rsid w:val="009B38EF"/>
    <w:rsid w:val="009B55EC"/>
    <w:rsid w:val="009B5E1C"/>
    <w:rsid w:val="009B7771"/>
    <w:rsid w:val="009C1F32"/>
    <w:rsid w:val="009C2185"/>
    <w:rsid w:val="009C2628"/>
    <w:rsid w:val="009C50F9"/>
    <w:rsid w:val="009C658E"/>
    <w:rsid w:val="009C6884"/>
    <w:rsid w:val="009C69ED"/>
    <w:rsid w:val="009D5FB3"/>
    <w:rsid w:val="009E21D4"/>
    <w:rsid w:val="009E3041"/>
    <w:rsid w:val="009E3139"/>
    <w:rsid w:val="009E5570"/>
    <w:rsid w:val="009E5E22"/>
    <w:rsid w:val="009E60F2"/>
    <w:rsid w:val="009F0F06"/>
    <w:rsid w:val="009F19B2"/>
    <w:rsid w:val="009F3FCF"/>
    <w:rsid w:val="009F50D1"/>
    <w:rsid w:val="009F6390"/>
    <w:rsid w:val="00A0089A"/>
    <w:rsid w:val="00A01BF7"/>
    <w:rsid w:val="00A030CF"/>
    <w:rsid w:val="00A03DE5"/>
    <w:rsid w:val="00A06453"/>
    <w:rsid w:val="00A0667C"/>
    <w:rsid w:val="00A10415"/>
    <w:rsid w:val="00A109C8"/>
    <w:rsid w:val="00A10DC4"/>
    <w:rsid w:val="00A11EE6"/>
    <w:rsid w:val="00A123B2"/>
    <w:rsid w:val="00A12482"/>
    <w:rsid w:val="00A128DB"/>
    <w:rsid w:val="00A15AA0"/>
    <w:rsid w:val="00A1609A"/>
    <w:rsid w:val="00A16E3C"/>
    <w:rsid w:val="00A179E8"/>
    <w:rsid w:val="00A206EB"/>
    <w:rsid w:val="00A21C5B"/>
    <w:rsid w:val="00A2295B"/>
    <w:rsid w:val="00A23A02"/>
    <w:rsid w:val="00A24BC2"/>
    <w:rsid w:val="00A25A71"/>
    <w:rsid w:val="00A26181"/>
    <w:rsid w:val="00A26223"/>
    <w:rsid w:val="00A26281"/>
    <w:rsid w:val="00A2688B"/>
    <w:rsid w:val="00A273A7"/>
    <w:rsid w:val="00A30574"/>
    <w:rsid w:val="00A3120E"/>
    <w:rsid w:val="00A312A2"/>
    <w:rsid w:val="00A31AF6"/>
    <w:rsid w:val="00A31E2A"/>
    <w:rsid w:val="00A31EF8"/>
    <w:rsid w:val="00A32011"/>
    <w:rsid w:val="00A32251"/>
    <w:rsid w:val="00A3272C"/>
    <w:rsid w:val="00A32770"/>
    <w:rsid w:val="00A32785"/>
    <w:rsid w:val="00A330DE"/>
    <w:rsid w:val="00A33689"/>
    <w:rsid w:val="00A34589"/>
    <w:rsid w:val="00A363D3"/>
    <w:rsid w:val="00A36AE5"/>
    <w:rsid w:val="00A36F2B"/>
    <w:rsid w:val="00A371C2"/>
    <w:rsid w:val="00A402B0"/>
    <w:rsid w:val="00A40E7B"/>
    <w:rsid w:val="00A41A21"/>
    <w:rsid w:val="00A429AF"/>
    <w:rsid w:val="00A4483A"/>
    <w:rsid w:val="00A44BB5"/>
    <w:rsid w:val="00A46A98"/>
    <w:rsid w:val="00A47090"/>
    <w:rsid w:val="00A470DE"/>
    <w:rsid w:val="00A474A8"/>
    <w:rsid w:val="00A47D0D"/>
    <w:rsid w:val="00A47FB8"/>
    <w:rsid w:val="00A51D44"/>
    <w:rsid w:val="00A520A2"/>
    <w:rsid w:val="00A525AE"/>
    <w:rsid w:val="00A528EA"/>
    <w:rsid w:val="00A52A70"/>
    <w:rsid w:val="00A52FE0"/>
    <w:rsid w:val="00A551BC"/>
    <w:rsid w:val="00A56D9C"/>
    <w:rsid w:val="00A617B7"/>
    <w:rsid w:val="00A623C7"/>
    <w:rsid w:val="00A62D3B"/>
    <w:rsid w:val="00A635C6"/>
    <w:rsid w:val="00A64EB5"/>
    <w:rsid w:val="00A66BFD"/>
    <w:rsid w:val="00A67AC2"/>
    <w:rsid w:val="00A67CDC"/>
    <w:rsid w:val="00A71235"/>
    <w:rsid w:val="00A72972"/>
    <w:rsid w:val="00A73D06"/>
    <w:rsid w:val="00A75936"/>
    <w:rsid w:val="00A76038"/>
    <w:rsid w:val="00A76416"/>
    <w:rsid w:val="00A7652E"/>
    <w:rsid w:val="00A80458"/>
    <w:rsid w:val="00A81BF0"/>
    <w:rsid w:val="00A824B1"/>
    <w:rsid w:val="00A83E85"/>
    <w:rsid w:val="00A851CE"/>
    <w:rsid w:val="00A85AB0"/>
    <w:rsid w:val="00A85F08"/>
    <w:rsid w:val="00A8605B"/>
    <w:rsid w:val="00A86FC0"/>
    <w:rsid w:val="00A87A67"/>
    <w:rsid w:val="00A937C0"/>
    <w:rsid w:val="00A94967"/>
    <w:rsid w:val="00AA0292"/>
    <w:rsid w:val="00AA0F05"/>
    <w:rsid w:val="00AA3332"/>
    <w:rsid w:val="00AA55C5"/>
    <w:rsid w:val="00AA757C"/>
    <w:rsid w:val="00AA786C"/>
    <w:rsid w:val="00AB0DD6"/>
    <w:rsid w:val="00AB1DD8"/>
    <w:rsid w:val="00AB295F"/>
    <w:rsid w:val="00AB3EA7"/>
    <w:rsid w:val="00AB435A"/>
    <w:rsid w:val="00AB51F3"/>
    <w:rsid w:val="00AB602D"/>
    <w:rsid w:val="00AB64C9"/>
    <w:rsid w:val="00AB70B3"/>
    <w:rsid w:val="00AB7282"/>
    <w:rsid w:val="00AB7B94"/>
    <w:rsid w:val="00AC0D7D"/>
    <w:rsid w:val="00AC286A"/>
    <w:rsid w:val="00AC35F1"/>
    <w:rsid w:val="00AC66DB"/>
    <w:rsid w:val="00AC7477"/>
    <w:rsid w:val="00AC7B43"/>
    <w:rsid w:val="00AC7E4E"/>
    <w:rsid w:val="00AD274D"/>
    <w:rsid w:val="00AD2E2D"/>
    <w:rsid w:val="00AD498E"/>
    <w:rsid w:val="00AD51EA"/>
    <w:rsid w:val="00AD5386"/>
    <w:rsid w:val="00AD5DF8"/>
    <w:rsid w:val="00AD61E4"/>
    <w:rsid w:val="00AE2FA3"/>
    <w:rsid w:val="00AE36DD"/>
    <w:rsid w:val="00AE398E"/>
    <w:rsid w:val="00AF0313"/>
    <w:rsid w:val="00AF03A1"/>
    <w:rsid w:val="00AF1918"/>
    <w:rsid w:val="00AF1DE8"/>
    <w:rsid w:val="00AF2438"/>
    <w:rsid w:val="00AF2E0F"/>
    <w:rsid w:val="00AF3153"/>
    <w:rsid w:val="00AF321C"/>
    <w:rsid w:val="00AF491B"/>
    <w:rsid w:val="00AF53CD"/>
    <w:rsid w:val="00AF592C"/>
    <w:rsid w:val="00B00CB9"/>
    <w:rsid w:val="00B01A9C"/>
    <w:rsid w:val="00B02FF4"/>
    <w:rsid w:val="00B032AC"/>
    <w:rsid w:val="00B0405F"/>
    <w:rsid w:val="00B048B4"/>
    <w:rsid w:val="00B05D5A"/>
    <w:rsid w:val="00B06CB0"/>
    <w:rsid w:val="00B07E7F"/>
    <w:rsid w:val="00B15855"/>
    <w:rsid w:val="00B15E92"/>
    <w:rsid w:val="00B1627F"/>
    <w:rsid w:val="00B16706"/>
    <w:rsid w:val="00B1718B"/>
    <w:rsid w:val="00B20399"/>
    <w:rsid w:val="00B20A54"/>
    <w:rsid w:val="00B20D93"/>
    <w:rsid w:val="00B21048"/>
    <w:rsid w:val="00B21475"/>
    <w:rsid w:val="00B23F28"/>
    <w:rsid w:val="00B248D8"/>
    <w:rsid w:val="00B24976"/>
    <w:rsid w:val="00B25537"/>
    <w:rsid w:val="00B25FCF"/>
    <w:rsid w:val="00B27BC0"/>
    <w:rsid w:val="00B30F22"/>
    <w:rsid w:val="00B31ECB"/>
    <w:rsid w:val="00B32861"/>
    <w:rsid w:val="00B33261"/>
    <w:rsid w:val="00B34757"/>
    <w:rsid w:val="00B34992"/>
    <w:rsid w:val="00B357C6"/>
    <w:rsid w:val="00B36DC4"/>
    <w:rsid w:val="00B372E9"/>
    <w:rsid w:val="00B37429"/>
    <w:rsid w:val="00B40DFF"/>
    <w:rsid w:val="00B40EDE"/>
    <w:rsid w:val="00B40FE0"/>
    <w:rsid w:val="00B43268"/>
    <w:rsid w:val="00B43BDD"/>
    <w:rsid w:val="00B459EF"/>
    <w:rsid w:val="00B45E1C"/>
    <w:rsid w:val="00B47A14"/>
    <w:rsid w:val="00B5049E"/>
    <w:rsid w:val="00B50683"/>
    <w:rsid w:val="00B50FAA"/>
    <w:rsid w:val="00B512EF"/>
    <w:rsid w:val="00B51A81"/>
    <w:rsid w:val="00B526B9"/>
    <w:rsid w:val="00B54C64"/>
    <w:rsid w:val="00B5502A"/>
    <w:rsid w:val="00B559AC"/>
    <w:rsid w:val="00B55F8F"/>
    <w:rsid w:val="00B610BD"/>
    <w:rsid w:val="00B61C08"/>
    <w:rsid w:val="00B62540"/>
    <w:rsid w:val="00B62E26"/>
    <w:rsid w:val="00B646B5"/>
    <w:rsid w:val="00B65CA1"/>
    <w:rsid w:val="00B71758"/>
    <w:rsid w:val="00B71760"/>
    <w:rsid w:val="00B73749"/>
    <w:rsid w:val="00B752D6"/>
    <w:rsid w:val="00B75587"/>
    <w:rsid w:val="00B75F19"/>
    <w:rsid w:val="00B76031"/>
    <w:rsid w:val="00B76B37"/>
    <w:rsid w:val="00B76EE3"/>
    <w:rsid w:val="00B77281"/>
    <w:rsid w:val="00B773C6"/>
    <w:rsid w:val="00B81234"/>
    <w:rsid w:val="00B81EC6"/>
    <w:rsid w:val="00B82F7E"/>
    <w:rsid w:val="00B8325E"/>
    <w:rsid w:val="00B83710"/>
    <w:rsid w:val="00B83889"/>
    <w:rsid w:val="00B842FD"/>
    <w:rsid w:val="00B84855"/>
    <w:rsid w:val="00B8575F"/>
    <w:rsid w:val="00B85D63"/>
    <w:rsid w:val="00B86C4D"/>
    <w:rsid w:val="00B90E75"/>
    <w:rsid w:val="00B91730"/>
    <w:rsid w:val="00B9211E"/>
    <w:rsid w:val="00B927B5"/>
    <w:rsid w:val="00B92AA4"/>
    <w:rsid w:val="00B95038"/>
    <w:rsid w:val="00B959F4"/>
    <w:rsid w:val="00B97959"/>
    <w:rsid w:val="00BA17A2"/>
    <w:rsid w:val="00BA4EF3"/>
    <w:rsid w:val="00BA6CB8"/>
    <w:rsid w:val="00BA6D1F"/>
    <w:rsid w:val="00BA766B"/>
    <w:rsid w:val="00BA772E"/>
    <w:rsid w:val="00BA7FF6"/>
    <w:rsid w:val="00BB190E"/>
    <w:rsid w:val="00BB1946"/>
    <w:rsid w:val="00BB2ABB"/>
    <w:rsid w:val="00BB3C84"/>
    <w:rsid w:val="00BB4113"/>
    <w:rsid w:val="00BB79C3"/>
    <w:rsid w:val="00BC0A4C"/>
    <w:rsid w:val="00BC2D84"/>
    <w:rsid w:val="00BC33EF"/>
    <w:rsid w:val="00BC3799"/>
    <w:rsid w:val="00BC4375"/>
    <w:rsid w:val="00BC517B"/>
    <w:rsid w:val="00BC7A79"/>
    <w:rsid w:val="00BD00A0"/>
    <w:rsid w:val="00BD0518"/>
    <w:rsid w:val="00BD0788"/>
    <w:rsid w:val="00BD160E"/>
    <w:rsid w:val="00BD1FEB"/>
    <w:rsid w:val="00BD30D8"/>
    <w:rsid w:val="00BD7162"/>
    <w:rsid w:val="00BD7B95"/>
    <w:rsid w:val="00BE040B"/>
    <w:rsid w:val="00BE1A90"/>
    <w:rsid w:val="00BE28D6"/>
    <w:rsid w:val="00BE2FE5"/>
    <w:rsid w:val="00BE3B77"/>
    <w:rsid w:val="00BE6A7B"/>
    <w:rsid w:val="00BF02B1"/>
    <w:rsid w:val="00BF0BEA"/>
    <w:rsid w:val="00BF10F0"/>
    <w:rsid w:val="00BF11B0"/>
    <w:rsid w:val="00BF12C6"/>
    <w:rsid w:val="00BF1C59"/>
    <w:rsid w:val="00BF1FE8"/>
    <w:rsid w:val="00BF2E1F"/>
    <w:rsid w:val="00BF4E8E"/>
    <w:rsid w:val="00BF4FD8"/>
    <w:rsid w:val="00BF60E4"/>
    <w:rsid w:val="00BF665F"/>
    <w:rsid w:val="00BF6CBC"/>
    <w:rsid w:val="00BF6DAE"/>
    <w:rsid w:val="00C0045E"/>
    <w:rsid w:val="00C04843"/>
    <w:rsid w:val="00C04BDB"/>
    <w:rsid w:val="00C05896"/>
    <w:rsid w:val="00C06290"/>
    <w:rsid w:val="00C06CC4"/>
    <w:rsid w:val="00C100E7"/>
    <w:rsid w:val="00C109B1"/>
    <w:rsid w:val="00C11A6D"/>
    <w:rsid w:val="00C11E60"/>
    <w:rsid w:val="00C120EC"/>
    <w:rsid w:val="00C128D8"/>
    <w:rsid w:val="00C14001"/>
    <w:rsid w:val="00C1573F"/>
    <w:rsid w:val="00C16D34"/>
    <w:rsid w:val="00C16F84"/>
    <w:rsid w:val="00C17854"/>
    <w:rsid w:val="00C222DF"/>
    <w:rsid w:val="00C228FA"/>
    <w:rsid w:val="00C23422"/>
    <w:rsid w:val="00C24EF1"/>
    <w:rsid w:val="00C261F5"/>
    <w:rsid w:val="00C2648C"/>
    <w:rsid w:val="00C270FC"/>
    <w:rsid w:val="00C274CE"/>
    <w:rsid w:val="00C30D5B"/>
    <w:rsid w:val="00C318F2"/>
    <w:rsid w:val="00C33EC6"/>
    <w:rsid w:val="00C341C0"/>
    <w:rsid w:val="00C346C2"/>
    <w:rsid w:val="00C34F47"/>
    <w:rsid w:val="00C35C79"/>
    <w:rsid w:val="00C35E52"/>
    <w:rsid w:val="00C36C38"/>
    <w:rsid w:val="00C43591"/>
    <w:rsid w:val="00C463FC"/>
    <w:rsid w:val="00C46D8D"/>
    <w:rsid w:val="00C47C14"/>
    <w:rsid w:val="00C52084"/>
    <w:rsid w:val="00C53FF3"/>
    <w:rsid w:val="00C54E2B"/>
    <w:rsid w:val="00C54FFC"/>
    <w:rsid w:val="00C602C9"/>
    <w:rsid w:val="00C60881"/>
    <w:rsid w:val="00C6127F"/>
    <w:rsid w:val="00C61334"/>
    <w:rsid w:val="00C6151A"/>
    <w:rsid w:val="00C61E5A"/>
    <w:rsid w:val="00C6270F"/>
    <w:rsid w:val="00C62754"/>
    <w:rsid w:val="00C641EA"/>
    <w:rsid w:val="00C64235"/>
    <w:rsid w:val="00C64CE7"/>
    <w:rsid w:val="00C66291"/>
    <w:rsid w:val="00C663CA"/>
    <w:rsid w:val="00C66CFC"/>
    <w:rsid w:val="00C677F9"/>
    <w:rsid w:val="00C70360"/>
    <w:rsid w:val="00C709B4"/>
    <w:rsid w:val="00C70D72"/>
    <w:rsid w:val="00C71877"/>
    <w:rsid w:val="00C731F4"/>
    <w:rsid w:val="00C736F6"/>
    <w:rsid w:val="00C73923"/>
    <w:rsid w:val="00C745C4"/>
    <w:rsid w:val="00C7696D"/>
    <w:rsid w:val="00C7732F"/>
    <w:rsid w:val="00C77A44"/>
    <w:rsid w:val="00C80A8D"/>
    <w:rsid w:val="00C82FB6"/>
    <w:rsid w:val="00C83FCE"/>
    <w:rsid w:val="00C85142"/>
    <w:rsid w:val="00C854D9"/>
    <w:rsid w:val="00C85D9F"/>
    <w:rsid w:val="00C911AC"/>
    <w:rsid w:val="00C91468"/>
    <w:rsid w:val="00C9282D"/>
    <w:rsid w:val="00C92EAE"/>
    <w:rsid w:val="00C93174"/>
    <w:rsid w:val="00C945C7"/>
    <w:rsid w:val="00C95A63"/>
    <w:rsid w:val="00C95AFC"/>
    <w:rsid w:val="00C961B6"/>
    <w:rsid w:val="00C96E77"/>
    <w:rsid w:val="00C974C6"/>
    <w:rsid w:val="00C97B44"/>
    <w:rsid w:val="00CA503E"/>
    <w:rsid w:val="00CA582A"/>
    <w:rsid w:val="00CA6605"/>
    <w:rsid w:val="00CA6761"/>
    <w:rsid w:val="00CA7EFF"/>
    <w:rsid w:val="00CB11D8"/>
    <w:rsid w:val="00CB1A88"/>
    <w:rsid w:val="00CB26EE"/>
    <w:rsid w:val="00CB4F6A"/>
    <w:rsid w:val="00CB6054"/>
    <w:rsid w:val="00CB6FCE"/>
    <w:rsid w:val="00CB7C7C"/>
    <w:rsid w:val="00CC06CB"/>
    <w:rsid w:val="00CC13C9"/>
    <w:rsid w:val="00CC2A9F"/>
    <w:rsid w:val="00CC2AEB"/>
    <w:rsid w:val="00CC61BA"/>
    <w:rsid w:val="00CC6CD1"/>
    <w:rsid w:val="00CC6F96"/>
    <w:rsid w:val="00CD32E2"/>
    <w:rsid w:val="00CD385A"/>
    <w:rsid w:val="00CD3F92"/>
    <w:rsid w:val="00CD4FDF"/>
    <w:rsid w:val="00CD5532"/>
    <w:rsid w:val="00CD5848"/>
    <w:rsid w:val="00CD5AC7"/>
    <w:rsid w:val="00CD617C"/>
    <w:rsid w:val="00CE0769"/>
    <w:rsid w:val="00CE151D"/>
    <w:rsid w:val="00CE1A14"/>
    <w:rsid w:val="00CE4369"/>
    <w:rsid w:val="00CE67E6"/>
    <w:rsid w:val="00CE6BC7"/>
    <w:rsid w:val="00CE70A9"/>
    <w:rsid w:val="00CE7103"/>
    <w:rsid w:val="00CE7A11"/>
    <w:rsid w:val="00CF09FB"/>
    <w:rsid w:val="00CF1032"/>
    <w:rsid w:val="00CF5256"/>
    <w:rsid w:val="00CF5F63"/>
    <w:rsid w:val="00CF675C"/>
    <w:rsid w:val="00CF6C81"/>
    <w:rsid w:val="00CF7C7F"/>
    <w:rsid w:val="00D01625"/>
    <w:rsid w:val="00D021E5"/>
    <w:rsid w:val="00D03BA1"/>
    <w:rsid w:val="00D048A8"/>
    <w:rsid w:val="00D05AAC"/>
    <w:rsid w:val="00D0642C"/>
    <w:rsid w:val="00D0672B"/>
    <w:rsid w:val="00D10C3E"/>
    <w:rsid w:val="00D1402A"/>
    <w:rsid w:val="00D153FD"/>
    <w:rsid w:val="00D15856"/>
    <w:rsid w:val="00D22E28"/>
    <w:rsid w:val="00D231DD"/>
    <w:rsid w:val="00D23295"/>
    <w:rsid w:val="00D23374"/>
    <w:rsid w:val="00D23C5F"/>
    <w:rsid w:val="00D26CC2"/>
    <w:rsid w:val="00D27A74"/>
    <w:rsid w:val="00D27CF3"/>
    <w:rsid w:val="00D31C7F"/>
    <w:rsid w:val="00D32E8E"/>
    <w:rsid w:val="00D34EBD"/>
    <w:rsid w:val="00D35238"/>
    <w:rsid w:val="00D356E0"/>
    <w:rsid w:val="00D36B50"/>
    <w:rsid w:val="00D41507"/>
    <w:rsid w:val="00D4380F"/>
    <w:rsid w:val="00D43959"/>
    <w:rsid w:val="00D45D20"/>
    <w:rsid w:val="00D4686D"/>
    <w:rsid w:val="00D46A55"/>
    <w:rsid w:val="00D46B70"/>
    <w:rsid w:val="00D50BB4"/>
    <w:rsid w:val="00D53046"/>
    <w:rsid w:val="00D5310D"/>
    <w:rsid w:val="00D55B88"/>
    <w:rsid w:val="00D56A48"/>
    <w:rsid w:val="00D57DA7"/>
    <w:rsid w:val="00D6172D"/>
    <w:rsid w:val="00D61798"/>
    <w:rsid w:val="00D62669"/>
    <w:rsid w:val="00D63DC5"/>
    <w:rsid w:val="00D63EB7"/>
    <w:rsid w:val="00D651D5"/>
    <w:rsid w:val="00D67943"/>
    <w:rsid w:val="00D716D2"/>
    <w:rsid w:val="00D722C6"/>
    <w:rsid w:val="00D73002"/>
    <w:rsid w:val="00D73CA2"/>
    <w:rsid w:val="00D745A6"/>
    <w:rsid w:val="00D74D50"/>
    <w:rsid w:val="00D7564A"/>
    <w:rsid w:val="00D809A1"/>
    <w:rsid w:val="00D80D60"/>
    <w:rsid w:val="00D81584"/>
    <w:rsid w:val="00D82F60"/>
    <w:rsid w:val="00D84409"/>
    <w:rsid w:val="00D8505D"/>
    <w:rsid w:val="00D87824"/>
    <w:rsid w:val="00D87C9B"/>
    <w:rsid w:val="00D91EA8"/>
    <w:rsid w:val="00D91ED3"/>
    <w:rsid w:val="00D92737"/>
    <w:rsid w:val="00D9273F"/>
    <w:rsid w:val="00D93086"/>
    <w:rsid w:val="00D93828"/>
    <w:rsid w:val="00D93B35"/>
    <w:rsid w:val="00D93C0C"/>
    <w:rsid w:val="00D956C8"/>
    <w:rsid w:val="00D96788"/>
    <w:rsid w:val="00D979F5"/>
    <w:rsid w:val="00D97F02"/>
    <w:rsid w:val="00DA1312"/>
    <w:rsid w:val="00DA1482"/>
    <w:rsid w:val="00DA2A3E"/>
    <w:rsid w:val="00DA502E"/>
    <w:rsid w:val="00DA5982"/>
    <w:rsid w:val="00DA5E6A"/>
    <w:rsid w:val="00DA6DE1"/>
    <w:rsid w:val="00DA7C00"/>
    <w:rsid w:val="00DB0C4F"/>
    <w:rsid w:val="00DB0F7E"/>
    <w:rsid w:val="00DB12E1"/>
    <w:rsid w:val="00DB15C9"/>
    <w:rsid w:val="00DB4A2B"/>
    <w:rsid w:val="00DB7B7D"/>
    <w:rsid w:val="00DB7ED4"/>
    <w:rsid w:val="00DC0FC6"/>
    <w:rsid w:val="00DC189E"/>
    <w:rsid w:val="00DC3593"/>
    <w:rsid w:val="00DC4848"/>
    <w:rsid w:val="00DC4A90"/>
    <w:rsid w:val="00DC4E68"/>
    <w:rsid w:val="00DC5614"/>
    <w:rsid w:val="00DC5618"/>
    <w:rsid w:val="00DC5BAE"/>
    <w:rsid w:val="00DC6506"/>
    <w:rsid w:val="00DC6BEF"/>
    <w:rsid w:val="00DC70AE"/>
    <w:rsid w:val="00DC74D6"/>
    <w:rsid w:val="00DC7E56"/>
    <w:rsid w:val="00DD03B5"/>
    <w:rsid w:val="00DD0E09"/>
    <w:rsid w:val="00DD0E5A"/>
    <w:rsid w:val="00DD0F3A"/>
    <w:rsid w:val="00DD3AA5"/>
    <w:rsid w:val="00DD465D"/>
    <w:rsid w:val="00DD74B4"/>
    <w:rsid w:val="00DE44FC"/>
    <w:rsid w:val="00DE46A8"/>
    <w:rsid w:val="00DE5028"/>
    <w:rsid w:val="00DE7AFB"/>
    <w:rsid w:val="00DF0814"/>
    <w:rsid w:val="00DF0E24"/>
    <w:rsid w:val="00DF222B"/>
    <w:rsid w:val="00DF27E1"/>
    <w:rsid w:val="00DF5484"/>
    <w:rsid w:val="00DF6E1D"/>
    <w:rsid w:val="00DF75A5"/>
    <w:rsid w:val="00DF7874"/>
    <w:rsid w:val="00E00141"/>
    <w:rsid w:val="00E00AFA"/>
    <w:rsid w:val="00E00E4E"/>
    <w:rsid w:val="00E00E8E"/>
    <w:rsid w:val="00E00F74"/>
    <w:rsid w:val="00E0290B"/>
    <w:rsid w:val="00E03203"/>
    <w:rsid w:val="00E03710"/>
    <w:rsid w:val="00E03FBE"/>
    <w:rsid w:val="00E0443B"/>
    <w:rsid w:val="00E05B4F"/>
    <w:rsid w:val="00E06BC3"/>
    <w:rsid w:val="00E07A44"/>
    <w:rsid w:val="00E10502"/>
    <w:rsid w:val="00E11696"/>
    <w:rsid w:val="00E11A1E"/>
    <w:rsid w:val="00E13F94"/>
    <w:rsid w:val="00E1542F"/>
    <w:rsid w:val="00E15BD7"/>
    <w:rsid w:val="00E15F6E"/>
    <w:rsid w:val="00E219EC"/>
    <w:rsid w:val="00E23133"/>
    <w:rsid w:val="00E23BA0"/>
    <w:rsid w:val="00E25872"/>
    <w:rsid w:val="00E2680B"/>
    <w:rsid w:val="00E26CCF"/>
    <w:rsid w:val="00E2728E"/>
    <w:rsid w:val="00E307C7"/>
    <w:rsid w:val="00E31E62"/>
    <w:rsid w:val="00E32A42"/>
    <w:rsid w:val="00E3396B"/>
    <w:rsid w:val="00E33A63"/>
    <w:rsid w:val="00E34412"/>
    <w:rsid w:val="00E44FE0"/>
    <w:rsid w:val="00E456E4"/>
    <w:rsid w:val="00E45E94"/>
    <w:rsid w:val="00E4780B"/>
    <w:rsid w:val="00E47E21"/>
    <w:rsid w:val="00E50082"/>
    <w:rsid w:val="00E5172A"/>
    <w:rsid w:val="00E51DA6"/>
    <w:rsid w:val="00E547C0"/>
    <w:rsid w:val="00E565C5"/>
    <w:rsid w:val="00E57F36"/>
    <w:rsid w:val="00E60111"/>
    <w:rsid w:val="00E602A8"/>
    <w:rsid w:val="00E61C4B"/>
    <w:rsid w:val="00E62B32"/>
    <w:rsid w:val="00E62E72"/>
    <w:rsid w:val="00E6497B"/>
    <w:rsid w:val="00E64ADF"/>
    <w:rsid w:val="00E64B47"/>
    <w:rsid w:val="00E65174"/>
    <w:rsid w:val="00E65297"/>
    <w:rsid w:val="00E65BAE"/>
    <w:rsid w:val="00E66158"/>
    <w:rsid w:val="00E71751"/>
    <w:rsid w:val="00E72101"/>
    <w:rsid w:val="00E7227A"/>
    <w:rsid w:val="00E75120"/>
    <w:rsid w:val="00E751AB"/>
    <w:rsid w:val="00E775C1"/>
    <w:rsid w:val="00E778B0"/>
    <w:rsid w:val="00E80202"/>
    <w:rsid w:val="00E810B7"/>
    <w:rsid w:val="00E82029"/>
    <w:rsid w:val="00E82E72"/>
    <w:rsid w:val="00E83369"/>
    <w:rsid w:val="00E84DD4"/>
    <w:rsid w:val="00E84EC5"/>
    <w:rsid w:val="00E856D9"/>
    <w:rsid w:val="00E86BCD"/>
    <w:rsid w:val="00E8762B"/>
    <w:rsid w:val="00E87BC6"/>
    <w:rsid w:val="00E91006"/>
    <w:rsid w:val="00E910D1"/>
    <w:rsid w:val="00E946B8"/>
    <w:rsid w:val="00E95860"/>
    <w:rsid w:val="00E96CE4"/>
    <w:rsid w:val="00E971E2"/>
    <w:rsid w:val="00E97205"/>
    <w:rsid w:val="00EA0585"/>
    <w:rsid w:val="00EA30EF"/>
    <w:rsid w:val="00EA31F3"/>
    <w:rsid w:val="00EA6335"/>
    <w:rsid w:val="00EA79B6"/>
    <w:rsid w:val="00EB0034"/>
    <w:rsid w:val="00EB0151"/>
    <w:rsid w:val="00EB040A"/>
    <w:rsid w:val="00EB10EA"/>
    <w:rsid w:val="00EB1816"/>
    <w:rsid w:val="00EB3A76"/>
    <w:rsid w:val="00EB558D"/>
    <w:rsid w:val="00EB669D"/>
    <w:rsid w:val="00EB715B"/>
    <w:rsid w:val="00EC3B4F"/>
    <w:rsid w:val="00EC66E7"/>
    <w:rsid w:val="00EC7148"/>
    <w:rsid w:val="00ED0A3F"/>
    <w:rsid w:val="00ED1EFA"/>
    <w:rsid w:val="00ED212F"/>
    <w:rsid w:val="00ED24D1"/>
    <w:rsid w:val="00ED308B"/>
    <w:rsid w:val="00ED444C"/>
    <w:rsid w:val="00ED497D"/>
    <w:rsid w:val="00ED49E3"/>
    <w:rsid w:val="00ED67E2"/>
    <w:rsid w:val="00ED6FEC"/>
    <w:rsid w:val="00EE0284"/>
    <w:rsid w:val="00EE0646"/>
    <w:rsid w:val="00EE111B"/>
    <w:rsid w:val="00EE23E6"/>
    <w:rsid w:val="00EE3BA2"/>
    <w:rsid w:val="00EE3DEB"/>
    <w:rsid w:val="00EE4457"/>
    <w:rsid w:val="00EE547F"/>
    <w:rsid w:val="00EE5D2F"/>
    <w:rsid w:val="00EE7957"/>
    <w:rsid w:val="00EE7F78"/>
    <w:rsid w:val="00EF1208"/>
    <w:rsid w:val="00EF1793"/>
    <w:rsid w:val="00EF1874"/>
    <w:rsid w:val="00EF2A13"/>
    <w:rsid w:val="00EF2C8D"/>
    <w:rsid w:val="00EF3294"/>
    <w:rsid w:val="00EF5A28"/>
    <w:rsid w:val="00EF5C87"/>
    <w:rsid w:val="00EF5F00"/>
    <w:rsid w:val="00EF7A3B"/>
    <w:rsid w:val="00F00265"/>
    <w:rsid w:val="00F00A2D"/>
    <w:rsid w:val="00F022BB"/>
    <w:rsid w:val="00F03650"/>
    <w:rsid w:val="00F06968"/>
    <w:rsid w:val="00F11DDC"/>
    <w:rsid w:val="00F1226D"/>
    <w:rsid w:val="00F12A92"/>
    <w:rsid w:val="00F1456F"/>
    <w:rsid w:val="00F14B48"/>
    <w:rsid w:val="00F15383"/>
    <w:rsid w:val="00F15D6F"/>
    <w:rsid w:val="00F16A36"/>
    <w:rsid w:val="00F171AF"/>
    <w:rsid w:val="00F17DCE"/>
    <w:rsid w:val="00F17F42"/>
    <w:rsid w:val="00F2076F"/>
    <w:rsid w:val="00F208A7"/>
    <w:rsid w:val="00F21AFF"/>
    <w:rsid w:val="00F227DA"/>
    <w:rsid w:val="00F2291F"/>
    <w:rsid w:val="00F23D6E"/>
    <w:rsid w:val="00F258F1"/>
    <w:rsid w:val="00F25997"/>
    <w:rsid w:val="00F279D5"/>
    <w:rsid w:val="00F3086C"/>
    <w:rsid w:val="00F3151F"/>
    <w:rsid w:val="00F31E44"/>
    <w:rsid w:val="00F324CA"/>
    <w:rsid w:val="00F3278E"/>
    <w:rsid w:val="00F342DE"/>
    <w:rsid w:val="00F358AA"/>
    <w:rsid w:val="00F402EF"/>
    <w:rsid w:val="00F41817"/>
    <w:rsid w:val="00F42A02"/>
    <w:rsid w:val="00F43376"/>
    <w:rsid w:val="00F4399E"/>
    <w:rsid w:val="00F44151"/>
    <w:rsid w:val="00F44D53"/>
    <w:rsid w:val="00F44D5D"/>
    <w:rsid w:val="00F461D4"/>
    <w:rsid w:val="00F46249"/>
    <w:rsid w:val="00F467D8"/>
    <w:rsid w:val="00F46EB8"/>
    <w:rsid w:val="00F503F4"/>
    <w:rsid w:val="00F5118E"/>
    <w:rsid w:val="00F52D78"/>
    <w:rsid w:val="00F5359E"/>
    <w:rsid w:val="00F53F0E"/>
    <w:rsid w:val="00F549FC"/>
    <w:rsid w:val="00F55544"/>
    <w:rsid w:val="00F56A61"/>
    <w:rsid w:val="00F56AD7"/>
    <w:rsid w:val="00F6022D"/>
    <w:rsid w:val="00F60461"/>
    <w:rsid w:val="00F60F23"/>
    <w:rsid w:val="00F62D43"/>
    <w:rsid w:val="00F641B6"/>
    <w:rsid w:val="00F6494C"/>
    <w:rsid w:val="00F65D00"/>
    <w:rsid w:val="00F700C6"/>
    <w:rsid w:val="00F70443"/>
    <w:rsid w:val="00F71286"/>
    <w:rsid w:val="00F72618"/>
    <w:rsid w:val="00F730E9"/>
    <w:rsid w:val="00F75814"/>
    <w:rsid w:val="00F778DD"/>
    <w:rsid w:val="00F809D9"/>
    <w:rsid w:val="00F816C8"/>
    <w:rsid w:val="00F81CD7"/>
    <w:rsid w:val="00F822D4"/>
    <w:rsid w:val="00F82571"/>
    <w:rsid w:val="00F84007"/>
    <w:rsid w:val="00F86105"/>
    <w:rsid w:val="00F865E6"/>
    <w:rsid w:val="00F86B9F"/>
    <w:rsid w:val="00F86C68"/>
    <w:rsid w:val="00F86F99"/>
    <w:rsid w:val="00F877F9"/>
    <w:rsid w:val="00F900CD"/>
    <w:rsid w:val="00F92B4B"/>
    <w:rsid w:val="00F92F2F"/>
    <w:rsid w:val="00F93C0E"/>
    <w:rsid w:val="00F95160"/>
    <w:rsid w:val="00F95B34"/>
    <w:rsid w:val="00F9657D"/>
    <w:rsid w:val="00F96FB0"/>
    <w:rsid w:val="00F97412"/>
    <w:rsid w:val="00F975D8"/>
    <w:rsid w:val="00FA00A5"/>
    <w:rsid w:val="00FA11F9"/>
    <w:rsid w:val="00FA25F4"/>
    <w:rsid w:val="00FA2955"/>
    <w:rsid w:val="00FA39B0"/>
    <w:rsid w:val="00FA45BE"/>
    <w:rsid w:val="00FA7471"/>
    <w:rsid w:val="00FA7E0A"/>
    <w:rsid w:val="00FB04C4"/>
    <w:rsid w:val="00FB0D8F"/>
    <w:rsid w:val="00FB1413"/>
    <w:rsid w:val="00FB1A23"/>
    <w:rsid w:val="00FB25C0"/>
    <w:rsid w:val="00FB4309"/>
    <w:rsid w:val="00FB44D1"/>
    <w:rsid w:val="00FB4EC3"/>
    <w:rsid w:val="00FB733D"/>
    <w:rsid w:val="00FB789B"/>
    <w:rsid w:val="00FC0982"/>
    <w:rsid w:val="00FC217F"/>
    <w:rsid w:val="00FC2E66"/>
    <w:rsid w:val="00FC355A"/>
    <w:rsid w:val="00FC66AD"/>
    <w:rsid w:val="00FC6A35"/>
    <w:rsid w:val="00FC7140"/>
    <w:rsid w:val="00FD3F03"/>
    <w:rsid w:val="00FD5CEA"/>
    <w:rsid w:val="00FD6047"/>
    <w:rsid w:val="00FD643A"/>
    <w:rsid w:val="00FE07C7"/>
    <w:rsid w:val="00FE0A4F"/>
    <w:rsid w:val="00FE0B29"/>
    <w:rsid w:val="00FE0D3F"/>
    <w:rsid w:val="00FE4922"/>
    <w:rsid w:val="00FE4E0D"/>
    <w:rsid w:val="00FE6BFD"/>
    <w:rsid w:val="00FE77D0"/>
    <w:rsid w:val="00FF2083"/>
    <w:rsid w:val="00FF3302"/>
    <w:rsid w:val="00FF3B4D"/>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FC"/>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FC"/>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07/cxlviii-Ext.No_.14-080723.pdf" TargetMode="External"/><Relationship Id="rId117" Type="http://schemas.openxmlformats.org/officeDocument/2006/relationships/hyperlink" Target="https://www.congresotamaulipas.gob.mx/Parlamentario/Archivos/Decretos/DECRETO%2065-887%20ley%20interna%20%20unificado%20FINAL%20150824.pdf" TargetMode="External"/><Relationship Id="rId21" Type="http://schemas.openxmlformats.org/officeDocument/2006/relationships/hyperlink" Target="https://po.tamaulipas.gob.mx/wp-content/uploads/2023/10/cxlviii-123-121023.pdf" TargetMode="External"/><Relationship Id="rId42" Type="http://schemas.openxmlformats.org/officeDocument/2006/relationships/hyperlink" Target="https://www.congresotamaulipas.gob.mx/Parlamentario/Archivos/Decretos/DECRETO%2065-779.pdf" TargetMode="External"/><Relationship Id="rId47" Type="http://schemas.openxmlformats.org/officeDocument/2006/relationships/hyperlink" Target="https://po.tamaulipas.gob.mx/wp-content/uploads/2022/02/cxlvii-22-220222.pdf" TargetMode="External"/><Relationship Id="rId63" Type="http://schemas.openxmlformats.org/officeDocument/2006/relationships/hyperlink" Target="https://po.tamaulipas.gob.mx/wp-content/uploads/2021/11/cxlvi-130-021121F.pdf" TargetMode="External"/><Relationship Id="rId68" Type="http://schemas.openxmlformats.org/officeDocument/2006/relationships/hyperlink" Target="https://po.tamaulipas.gob.mx/wp-content/uploads/2023/07/cxlviii-Ext.No_.14-080723.pdf" TargetMode="External"/><Relationship Id="rId84" Type="http://schemas.openxmlformats.org/officeDocument/2006/relationships/hyperlink" Target="https://www.congresotamaulipas.gob.mx/Parlamentario/Archivos/Decretos/DECRETO%2065-887%20ley%20interna%20%20unificado%20FINAL%20150824.pdf" TargetMode="External"/><Relationship Id="rId89" Type="http://schemas.openxmlformats.org/officeDocument/2006/relationships/hyperlink" Target="https://www.congresotamaulipas.gob.mx/Parlamentario/Archivos/Decretos/DECRETO%2065-887%20ley%20interna%20%20unificado%20FINAL%20150824.pdf" TargetMode="External"/><Relationship Id="rId112" Type="http://schemas.openxmlformats.org/officeDocument/2006/relationships/hyperlink" Target="https://po.tamaulipas.gob.mx/wp-content/uploads/2023/07/cxlviii-Ext.No_.14-080723.pdf" TargetMode="External"/><Relationship Id="rId133" Type="http://schemas.openxmlformats.org/officeDocument/2006/relationships/hyperlink" Target="https://www.congresotamaulipas.gob.mx/Parlamentario/Archivos/Decretos/DECRETO%2065-887%20ley%20interna%20%20unificado%20FINAL%20150824.pdf" TargetMode="External"/><Relationship Id="rId138" Type="http://schemas.openxmlformats.org/officeDocument/2006/relationships/hyperlink" Target="https://po.tamaulipas.gob.mx/wp-content/uploads/2021/12/cxlvi-143-011221F.pdf" TargetMode="External"/><Relationship Id="rId154" Type="http://schemas.openxmlformats.org/officeDocument/2006/relationships/footer" Target="footer1.xml"/><Relationship Id="rId16" Type="http://schemas.openxmlformats.org/officeDocument/2006/relationships/hyperlink" Target="https://po.tamaulipas.gob.mx/wp-content/uploads/2022/02/cxlvii-24-240222F.pdf" TargetMode="External"/><Relationship Id="rId107" Type="http://schemas.openxmlformats.org/officeDocument/2006/relationships/hyperlink" Target="https://po.tamaulipas.gob.mx/wp-content/uploads/2021/10/cxlvi-126-211021F.pdf" TargetMode="External"/><Relationship Id="rId11" Type="http://schemas.openxmlformats.org/officeDocument/2006/relationships/hyperlink" Target="https://po.tamaulipas.gob.mx/wp-content/uploads/2021/10/cxlvi-126-211021F.pdf" TargetMode="External"/><Relationship Id="rId32" Type="http://schemas.openxmlformats.org/officeDocument/2006/relationships/hyperlink" Target="https://po.tamaulipas.gob.mx/wp-content/uploads/2023/07/cxlviii-Ext.No_.14-080723.pdf" TargetMode="External"/><Relationship Id="rId37" Type="http://schemas.openxmlformats.org/officeDocument/2006/relationships/hyperlink" Target="https://po.tamaulipas.gob.mx/wp-content/uploads/2024/08/cxlix-100-200824.pdf" TargetMode="External"/><Relationship Id="rId53" Type="http://schemas.openxmlformats.org/officeDocument/2006/relationships/hyperlink" Target="https://po.tamaulipas.gob.mx/wp-content/uploads/2021/11/cxlvi-130-021121F.pdf" TargetMode="External"/><Relationship Id="rId58" Type="http://schemas.openxmlformats.org/officeDocument/2006/relationships/hyperlink" Target="https://po.tamaulipas.gob.mx/wp-content/uploads/2021/12/cxlvi-148-141221F.pdf" TargetMode="External"/><Relationship Id="rId74" Type="http://schemas.openxmlformats.org/officeDocument/2006/relationships/hyperlink" Target="https://po.tamaulipas.gob.mx/wp-content/uploads/2023/07/cxlviii-Ext.No_.14-080723.pdf" TargetMode="External"/><Relationship Id="rId79" Type="http://schemas.openxmlformats.org/officeDocument/2006/relationships/hyperlink" Target="https://po.tamaulipas.gob.mx/wp-content/uploads/2022/02/cxlvii-24-240222F.pdf" TargetMode="External"/><Relationship Id="rId102" Type="http://schemas.openxmlformats.org/officeDocument/2006/relationships/hyperlink" Target="https://www.congresotamaulipas.gob.mx/Parlamentario/Archivos/Decretos/DECRETO%2065-887%20ley%20interna%20%20unificado%20FINAL%20150824.pdf" TargetMode="External"/><Relationship Id="rId123" Type="http://schemas.openxmlformats.org/officeDocument/2006/relationships/hyperlink" Target="https://po.tamaulipas.gob.mx/wp-content/uploads/2023/07/cxlviii-Ext.No_.14-080723.pdf" TargetMode="External"/><Relationship Id="rId128" Type="http://schemas.openxmlformats.org/officeDocument/2006/relationships/hyperlink" Target="https://www.congresotamaulipas.gob.mx/Parlamentario/Archivos/Decretos/DECRETO%2065-887%20ley%20interna%20%20unificado%20FINAL%20150824.pdf" TargetMode="External"/><Relationship Id="rId144" Type="http://schemas.openxmlformats.org/officeDocument/2006/relationships/hyperlink" Target="https://po.tamaulipas.gob.mx/wp-content/uploads/2022/05/cxlvii-54-050522F.pdf" TargetMode="External"/><Relationship Id="rId149" Type="http://schemas.openxmlformats.org/officeDocument/2006/relationships/hyperlink" Target="https://www.congresotamaulipas.gob.mx/Parlamentario/Archivos/Decretos/DECRETO%2065-887%20ley%20interna%20%20unificado%20FINAL%20150824.pdf" TargetMode="External"/><Relationship Id="rId5" Type="http://schemas.openxmlformats.org/officeDocument/2006/relationships/settings" Target="settings.xml"/><Relationship Id="rId90" Type="http://schemas.openxmlformats.org/officeDocument/2006/relationships/hyperlink" Target="https://www.congresotamaulipas.gob.mx/Parlamentario/Archivos/Decretos/DECRETO%2065-887%20ley%20interna%20%20unificado%20FINAL%20150824.pdf" TargetMode="External"/><Relationship Id="rId95" Type="http://schemas.openxmlformats.org/officeDocument/2006/relationships/hyperlink" Target="https://www.congresotamaulipas.gob.mx/Parlamentario/Archivos/Decretos/DECRETO%2065-887%20ley%20interna%20%20unificado%20FINAL%20150824.pdf" TargetMode="External"/><Relationship Id="rId22" Type="http://schemas.openxmlformats.org/officeDocument/2006/relationships/hyperlink" Target="https://po.tamaulipas.gob.mx/wp-content/uploads/2023/01/cxlviii-Ext-1-130123.pdf" TargetMode="External"/><Relationship Id="rId27" Type="http://schemas.openxmlformats.org/officeDocument/2006/relationships/hyperlink" Target="https://po.tamaulipas.gob.mx/wp-content/uploads/2023/10/cxlviii-123-121023.pdf" TargetMode="External"/><Relationship Id="rId43" Type="http://schemas.openxmlformats.org/officeDocument/2006/relationships/hyperlink" Target="https://po.tamaulipas.gob.mx/wp-content/uploads/2022/02/cxlvii-22-220222.pdf" TargetMode="External"/><Relationship Id="rId48" Type="http://schemas.openxmlformats.org/officeDocument/2006/relationships/hyperlink" Target="https://po.tamaulipas.gob.mx/wp-content/uploads/2023/06/cxlviii-67-060623.pdf" TargetMode="External"/><Relationship Id="rId64" Type="http://schemas.openxmlformats.org/officeDocument/2006/relationships/hyperlink" Target="https://po.tamaulipas.gob.mx/wp-content/uploads/2023/02/cxlviii-16-070223.pdf" TargetMode="External"/><Relationship Id="rId69" Type="http://schemas.openxmlformats.org/officeDocument/2006/relationships/hyperlink" Target="https://po.tamaulipas.gob.mx/wp-content/uploads/2022/12/cxlvii-145-061222.pdf" TargetMode="External"/><Relationship Id="rId113" Type="http://schemas.openxmlformats.org/officeDocument/2006/relationships/hyperlink" Target="https://www.congresotamaulipas.gob.mx/Parlamentario/Archivos/Decretos/DECRETO%2065-887%20ley%20interna%20%20unificado%20FINAL%20150824.pdf" TargetMode="External"/><Relationship Id="rId118" Type="http://schemas.openxmlformats.org/officeDocument/2006/relationships/hyperlink" Target="https://po.tamaulipas.gob.mx/wp-content/uploads/2023/06/cxlviii-67-060623.pdf" TargetMode="External"/><Relationship Id="rId134" Type="http://schemas.openxmlformats.org/officeDocument/2006/relationships/hyperlink" Target="https://po.tamaulipas.gob.mx/wp-content/uploads/2023/07/cxlviii-Ext.No_.14-080723.pdf" TargetMode="External"/><Relationship Id="rId139" Type="http://schemas.openxmlformats.org/officeDocument/2006/relationships/hyperlink" Target="https://po.tamaulipas.gob.mx/wp-content/uploads/2021/12/cxlvi-143-011221F.pdf" TargetMode="External"/><Relationship Id="rId80" Type="http://schemas.openxmlformats.org/officeDocument/2006/relationships/hyperlink" Target="https://po.tamaulipas.gob.mx/wp-content/uploads/2023/07/cxlviii-Ext.No_.14-080723.pdf" TargetMode="External"/><Relationship Id="rId85" Type="http://schemas.openxmlformats.org/officeDocument/2006/relationships/hyperlink" Target="https://www.congresotamaulipas.gob.mx/Parlamentario/Archivos/Decretos/DECRETO%2065-887%20ley%20interna%20%20unificado%20FINAL%20150824.pdf" TargetMode="External"/><Relationship Id="rId150" Type="http://schemas.openxmlformats.org/officeDocument/2006/relationships/hyperlink" Target="https://po.tamaulipas.gob.mx/wp-content/uploads/2023/07/cxlviii-Ext.No_.14-080723.pdf" TargetMode="External"/><Relationship Id="rId155" Type="http://schemas.openxmlformats.org/officeDocument/2006/relationships/footer" Target="footer2.xml"/><Relationship Id="rId12" Type="http://schemas.openxmlformats.org/officeDocument/2006/relationships/hyperlink" Target="https://po.tamaulipas.gob.mx/wp-content/uploads/2022/02/cxlvii-24-240222F.pdf" TargetMode="External"/><Relationship Id="rId17" Type="http://schemas.openxmlformats.org/officeDocument/2006/relationships/hyperlink" Target="https://po.tamaulipas.gob.mx/wp-content/uploads/2022/06/cxlvii-70-140622F.pdf" TargetMode="External"/><Relationship Id="rId33" Type="http://schemas.openxmlformats.org/officeDocument/2006/relationships/hyperlink" Target="https://po.tamaulipas.gob.mx/wp-content/uploads/2023/10/cxlviii-123-121023.pdf" TargetMode="External"/><Relationship Id="rId38" Type="http://schemas.openxmlformats.org/officeDocument/2006/relationships/hyperlink" Target="https://po.tamaulipas.gob.mx/wp-content/uploads/2023/01/cxlviii-Ext-1-130123.pdf" TargetMode="External"/><Relationship Id="rId59" Type="http://schemas.openxmlformats.org/officeDocument/2006/relationships/hyperlink" Target="https://po.tamaulipas.gob.mx/wp-content/uploads/2023/07/cxlviii-Ext.No_.14-080723.pdf" TargetMode="External"/><Relationship Id="rId103" Type="http://schemas.openxmlformats.org/officeDocument/2006/relationships/hyperlink" Target="https://www.congresotamaulipas.gob.mx/Parlamentario/Archivos/Decretos/DECRETO%2065-887%20ley%20interna%20%20unificado%20FINAL%20150824.pdf" TargetMode="External"/><Relationship Id="rId108" Type="http://schemas.openxmlformats.org/officeDocument/2006/relationships/hyperlink" Target="https://www.congresotamaulipas.gob.mx/Parlamentario/Archivos/Decretos/DECRETO%2065-887%20ley%20interna%20%20unificado%20FINAL%20150824.pdf" TargetMode="External"/><Relationship Id="rId124" Type="http://schemas.openxmlformats.org/officeDocument/2006/relationships/hyperlink" Target="https://www.congresotamaulipas.gob.mx/Parlamentario/Archivos/Decretos/DECRETO%2065-887%20ley%20interna%20%20unificado%20FINAL%20150824.pdf" TargetMode="External"/><Relationship Id="rId129" Type="http://schemas.openxmlformats.org/officeDocument/2006/relationships/hyperlink" Target="https://po.tamaulipas.gob.mx/wp-content/uploads/2023/07/cxlviii-Ext.No_.14-080723.pdf" TargetMode="External"/><Relationship Id="rId20" Type="http://schemas.openxmlformats.org/officeDocument/2006/relationships/hyperlink" Target="https://po.tamaulipas.gob.mx/wp-content/uploads/2023/07/cxlviii-Ext.No_.14-080723.pdf" TargetMode="External"/><Relationship Id="rId41" Type="http://schemas.openxmlformats.org/officeDocument/2006/relationships/hyperlink" Target="https://po.tamaulipas.gob.mx/wp-content/uploads/2022/01/cxlvii-01-040122F.pdf" TargetMode="External"/><Relationship Id="rId54" Type="http://schemas.openxmlformats.org/officeDocument/2006/relationships/hyperlink" Target="https://po.tamaulipas.gob.mx/wp-content/uploads/2021/11/cxlvi-130-021121F.pdf" TargetMode="External"/><Relationship Id="rId62" Type="http://schemas.openxmlformats.org/officeDocument/2006/relationships/hyperlink" Target="https://po.tamaulipas.gob.mx/wp-content/uploads/2021/11/cxlvi-130-021121F.pdf" TargetMode="External"/><Relationship Id="rId70" Type="http://schemas.openxmlformats.org/officeDocument/2006/relationships/hyperlink" Target="https://po.tamaulipas.gob.mx/wp-content/uploads/2022/12/cxlvii-145-061222.pdf" TargetMode="External"/><Relationship Id="rId75" Type="http://schemas.openxmlformats.org/officeDocument/2006/relationships/hyperlink" Target="https://po.tamaulipas.gob.mx/wp-content/uploads/2022/12/cxlvii-145-061222.pdf" TargetMode="External"/><Relationship Id="rId83" Type="http://schemas.openxmlformats.org/officeDocument/2006/relationships/hyperlink" Target="https://po.tamaulipas.gob.mx/wp-content/uploads/2023/07/cxlviii-Ext.No_.14-080723.pdf" TargetMode="External"/><Relationship Id="rId88" Type="http://schemas.openxmlformats.org/officeDocument/2006/relationships/hyperlink" Target="https://www.congresotamaulipas.gob.mx/Parlamentario/Archivos/Decretos/DECRETO%2065-887%20ley%20interna%20%20unificado%20FINAL%20150824.pdf" TargetMode="External"/><Relationship Id="rId91" Type="http://schemas.openxmlformats.org/officeDocument/2006/relationships/hyperlink" Target="https://www.congresotamaulipas.gob.mx/Parlamentario/Archivos/Decretos/DECRETO%2065-887%20ley%20interna%20%20unificado%20FINAL%20150824.pdf" TargetMode="External"/><Relationship Id="rId96" Type="http://schemas.openxmlformats.org/officeDocument/2006/relationships/hyperlink" Target="https://www.congresotamaulipas.gob.mx/Parlamentario/Archivos/Decretos/DECRETO%2065-887%20ley%20interna%20%20unificado%20FINAL%20150824.pdf" TargetMode="External"/><Relationship Id="rId111" Type="http://schemas.openxmlformats.org/officeDocument/2006/relationships/hyperlink" Target="https://www.congresotamaulipas.gob.mx/Parlamentario/Archivos/Decretos/DECRETO%2065-887%20ley%20interna%20%20unificado%20FINAL%20150824.pdf" TargetMode="External"/><Relationship Id="rId132" Type="http://schemas.openxmlformats.org/officeDocument/2006/relationships/hyperlink" Target="https://po.tamaulipas.gob.mx/wp-content/uploads/2023/07/cxlviii-Ext.No_.14-080723.pdf" TargetMode="External"/><Relationship Id="rId140" Type="http://schemas.openxmlformats.org/officeDocument/2006/relationships/hyperlink" Target="https://po.tamaulipas.gob.mx/wp-content/uploads/2021/12/cxlvi-143-011221F.pdf" TargetMode="External"/><Relationship Id="rId145" Type="http://schemas.openxmlformats.org/officeDocument/2006/relationships/hyperlink" Target="https://po.tamaulipas.gob.mx/wp-content/uploads/2021/10/cxlvi-126-211021F.pdf"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2/02/cxlvii-24-240222F.pdf" TargetMode="External"/><Relationship Id="rId23" Type="http://schemas.openxmlformats.org/officeDocument/2006/relationships/hyperlink" Target="https://po.tamaulipas.gob.mx/wp-content/uploads/2023/07/cxlviii-Ext.No_.14-080723.pdf" TargetMode="External"/><Relationship Id="rId28" Type="http://schemas.openxmlformats.org/officeDocument/2006/relationships/hyperlink" Target="https://po.tamaulipas.gob.mx/wp-content/uploads/2023/07/cxlviii-Ext.No_.14-080723.pdf" TargetMode="External"/><Relationship Id="rId36" Type="http://schemas.openxmlformats.org/officeDocument/2006/relationships/hyperlink" Target="https://po.tamaulipas.gob.mx/wp-content/uploads/2023/07/cxlviii-81-060723-EV.pdf" TargetMode="External"/><Relationship Id="rId49" Type="http://schemas.openxmlformats.org/officeDocument/2006/relationships/hyperlink" Target="https://po.tamaulipas.gob.mx/wp-content/uploads/2021/11/cxlvi-134-101121F.pdf" TargetMode="External"/><Relationship Id="rId57" Type="http://schemas.openxmlformats.org/officeDocument/2006/relationships/hyperlink" Target="https://po.tamaulipas.gob.mx/wp-content/uploads/2021/11/cxlvi-130-021121F.pdf" TargetMode="External"/><Relationship Id="rId106" Type="http://schemas.openxmlformats.org/officeDocument/2006/relationships/hyperlink" Target="https://po.tamaulipas.gob.mx/wp-content/uploads/2022/02/cxlvii-24-240222F.pdf" TargetMode="External"/><Relationship Id="rId114" Type="http://schemas.openxmlformats.org/officeDocument/2006/relationships/hyperlink" Target="https://po.tamaulipas.gob.mx/wp-content/uploads/2021/11/cxlvi-134-101121F.pdf" TargetMode="External"/><Relationship Id="rId119" Type="http://schemas.openxmlformats.org/officeDocument/2006/relationships/hyperlink" Target="https://po.tamaulipas.gob.mx/wp-content/uploads/2023/10/cxlviii-123-121023.pdf" TargetMode="External"/><Relationship Id="rId127" Type="http://schemas.openxmlformats.org/officeDocument/2006/relationships/hyperlink" Target="https://po.tamaulipas.gob.mx/wp-content/uploads/2023/07/cxlviii-Ext.No_.14-080723.pdf" TargetMode="External"/><Relationship Id="rId10" Type="http://schemas.openxmlformats.org/officeDocument/2006/relationships/hyperlink" Target="https://po.tamaulipas.gob.mx/wp-content/uploads/2022/06/cxlvii-71-150622F-EV.pdf" TargetMode="External"/><Relationship Id="rId31" Type="http://schemas.openxmlformats.org/officeDocument/2006/relationships/hyperlink" Target="https://po.tamaulipas.gob.mx/wp-content/uploads/2023/07/cxlviii-Ext.No_.14-080723.pdf" TargetMode="External"/><Relationship Id="rId44" Type="http://schemas.openxmlformats.org/officeDocument/2006/relationships/hyperlink" Target="https://po.tamaulipas.gob.mx/wp-content/uploads/2023/07/cxlviii-Ext.No_.14-080723.pdf" TargetMode="External"/><Relationship Id="rId52" Type="http://schemas.openxmlformats.org/officeDocument/2006/relationships/hyperlink" Target="https://po.tamaulipas.gob.mx/wp-content/uploads/2023/10/cxlviii-123-121023.pdf" TargetMode="External"/><Relationship Id="rId60" Type="http://schemas.openxmlformats.org/officeDocument/2006/relationships/hyperlink" Target="https://po.tamaulipas.gob.mx/wp-content/uploads/2021/11/cxlvi-134-101121F.pdf" TargetMode="External"/><Relationship Id="rId65" Type="http://schemas.openxmlformats.org/officeDocument/2006/relationships/hyperlink" Target="https://po.tamaulipas.gob.mx/wp-content/uploads/2021/12/cxlvi-148-141221F.pdf" TargetMode="External"/><Relationship Id="rId73" Type="http://schemas.openxmlformats.org/officeDocument/2006/relationships/hyperlink" Target="https://po.tamaulipas.gob.mx/wp-content/uploads/2023/07/cxlviii-Ext.No_.14-080723.pdf" TargetMode="External"/><Relationship Id="rId78" Type="http://schemas.openxmlformats.org/officeDocument/2006/relationships/hyperlink" Target="https://po.tamaulipas.gob.mx/wp-content/uploads/2023/07/cxlviii-Ext.No_.14-080723.pdf" TargetMode="External"/><Relationship Id="rId81" Type="http://schemas.openxmlformats.org/officeDocument/2006/relationships/hyperlink" Target="https://po.tamaulipas.gob.mx/wp-content/uploads/2022/02/cxlvii-24-240222F.pdf" TargetMode="External"/><Relationship Id="rId86" Type="http://schemas.openxmlformats.org/officeDocument/2006/relationships/hyperlink" Target="https://po.tamaulipas.gob.mx/wp-content/uploads/2023/07/cxlviii-Ext.No_.14-080723.pdf" TargetMode="External"/><Relationship Id="rId94" Type="http://schemas.openxmlformats.org/officeDocument/2006/relationships/hyperlink" Target="https://www.congresotamaulipas.gob.mx/Parlamentario/Archivos/Decretos/DECRETO%2065-887%20ley%20interna%20%20unificado%20FINAL%20150824.pdf" TargetMode="External"/><Relationship Id="rId99" Type="http://schemas.openxmlformats.org/officeDocument/2006/relationships/hyperlink" Target="https://www.congresotamaulipas.gob.mx/Parlamentario/Archivos/Decretos/DECRETO%2065-887%20ley%20interna%20%20unificado%20FINAL%20150824.pdf" TargetMode="External"/><Relationship Id="rId101" Type="http://schemas.openxmlformats.org/officeDocument/2006/relationships/hyperlink" Target="https://po.tamaulipas.gob.mx/wp-content/uploads/2023/07/cxlviii-Ext.No_.14-080723.pdf" TargetMode="External"/><Relationship Id="rId122" Type="http://schemas.openxmlformats.org/officeDocument/2006/relationships/hyperlink" Target="https://www.congresotamaulipas.gob.mx/Parlamentario/Archivos/Decretos/DECRETO%2065-887%20ley%20interna%20%20unificado%20FINAL%20150824.pdf" TargetMode="External"/><Relationship Id="rId130" Type="http://schemas.openxmlformats.org/officeDocument/2006/relationships/hyperlink" Target="https://po.tamaulipas.gob.mx/wp-content/uploads/2023/10/cxlviii-123-121023.pdf" TargetMode="External"/><Relationship Id="rId135" Type="http://schemas.openxmlformats.org/officeDocument/2006/relationships/hyperlink" Target="https://www.congresotamaulipas.gob.mx/Parlamentario/Archivos/Decretos/DECRETO%2065-887%20ley%20interna%20%20unificado%20FINAL%20150824.pdf" TargetMode="External"/><Relationship Id="rId143" Type="http://schemas.openxmlformats.org/officeDocument/2006/relationships/hyperlink" Target="https://po.tamaulipas.gob.mx/wp-content/uploads/2021/12/cxlvi-143-011221F.pdf" TargetMode="External"/><Relationship Id="rId148" Type="http://schemas.openxmlformats.org/officeDocument/2006/relationships/hyperlink" Target="https://po.tamaulipas.gob.mx/wp-content/uploads/2023/07/cxlviii-Ext.No_.14-080723.pdf" TargetMode="External"/><Relationship Id="rId151" Type="http://schemas.openxmlformats.org/officeDocument/2006/relationships/hyperlink" Target="https://www.congresotamaulipas.gob.mx/Parlamentario/Archivos/Decretos/DECRETO%2065-887%20ley%20interna%20%20unificado%20FINAL%20150824.pdf"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po.tamaulipas.gob.mx/wp-content/uploads/2024/08/cxlix-100-200824.pdf" TargetMode="External"/><Relationship Id="rId18" Type="http://schemas.openxmlformats.org/officeDocument/2006/relationships/hyperlink" Target="https://po.tamaulipas.gob.mx/wp-content/uploads/2022/06/cxlvii-70-140622F.pdf" TargetMode="External"/><Relationship Id="rId39" Type="http://schemas.openxmlformats.org/officeDocument/2006/relationships/hyperlink" Target="https://po.tamaulipas.gob.mx/wp-content/uploads/2023/07/cxlviii-Ext.No_.14-080723.pdf" TargetMode="External"/><Relationship Id="rId109" Type="http://schemas.openxmlformats.org/officeDocument/2006/relationships/hyperlink" Target="https://po.tamaulipas.gob.mx/wp-content/uploads/2023/06/cxlviii-67-060623.pdf" TargetMode="External"/><Relationship Id="rId34" Type="http://schemas.openxmlformats.org/officeDocument/2006/relationships/hyperlink" Target="https://po.tamaulipas.gob.mx/wp-content/uploads/2023/01/cxlviii-Ext-1-130123.pdf" TargetMode="External"/><Relationship Id="rId50" Type="http://schemas.openxmlformats.org/officeDocument/2006/relationships/hyperlink" Target="https://po.tamaulipas.gob.mx/wp-content/uploads/2023/07/cxlviii-Ext.No_.14-080723.pdf" TargetMode="External"/><Relationship Id="rId55" Type="http://schemas.openxmlformats.org/officeDocument/2006/relationships/hyperlink" Target="https://po.tamaulipas.gob.mx/wp-content/uploads/2021/11/cxlvi-130-021121F.pdf" TargetMode="External"/><Relationship Id="rId76" Type="http://schemas.openxmlformats.org/officeDocument/2006/relationships/hyperlink" Target="https://po.tamaulipas.gob.mx/wp-content/uploads/2023/07/cxlviii-Ext.No_.14-080723.pdf" TargetMode="External"/><Relationship Id="rId97" Type="http://schemas.openxmlformats.org/officeDocument/2006/relationships/hyperlink" Target="https://po.tamaulipas.gob.mx/wp-content/uploads/2023/07/cxlviii-Ext.No_.14-080723.pdf" TargetMode="External"/><Relationship Id="rId104" Type="http://schemas.openxmlformats.org/officeDocument/2006/relationships/hyperlink" Target="https://po.tamaulipas.gob.mx/wp-content/uploads/2023/07/cxlviii-Ext.No_.14-080723.pdf" TargetMode="External"/><Relationship Id="rId120" Type="http://schemas.openxmlformats.org/officeDocument/2006/relationships/hyperlink" Target="https://www.congresotamaulipas.gob.mx/Parlamentario/Archivos/Decretos/DECRETO%2065-887%20ley%20interna%20%20unificado%20FINAL%20150824.pdf" TargetMode="External"/><Relationship Id="rId125" Type="http://schemas.openxmlformats.org/officeDocument/2006/relationships/hyperlink" Target="https://po.tamaulipas.gob.mx/wp-content/uploads/2023/07/cxlviii-Ext.No_.14-080723.pdf" TargetMode="External"/><Relationship Id="rId141" Type="http://schemas.openxmlformats.org/officeDocument/2006/relationships/hyperlink" Target="https://po.tamaulipas.gob.mx/wp-content/uploads/2022/02/cxlvii-22-220222.pdf" TargetMode="External"/><Relationship Id="rId146" Type="http://schemas.openxmlformats.org/officeDocument/2006/relationships/hyperlink" Target="https://po.tamaulipas.gob.mx/wp-content/uploads/2021/10/cxlvi-126-211021F.pdf" TargetMode="External"/><Relationship Id="rId7" Type="http://schemas.openxmlformats.org/officeDocument/2006/relationships/footnotes" Target="footnotes.xml"/><Relationship Id="rId71" Type="http://schemas.openxmlformats.org/officeDocument/2006/relationships/hyperlink" Target="https://po.tamaulipas.gob.mx/wp-content/uploads/2022/12/cxlvii-145-061222.pdf" TargetMode="External"/><Relationship Id="rId92" Type="http://schemas.openxmlformats.org/officeDocument/2006/relationships/hyperlink" Target="https://www.congresotamaulipas.gob.mx/Parlamentario/Archivos/Decretos/DECRETO%2065-887%20ley%20interna%20%20unificado%20FINAL%20150824.pdf" TargetMode="External"/><Relationship Id="rId2" Type="http://schemas.openxmlformats.org/officeDocument/2006/relationships/numbering" Target="numbering.xml"/><Relationship Id="rId29" Type="http://schemas.openxmlformats.org/officeDocument/2006/relationships/hyperlink" Target="https://po.tamaulipas.gob.mx/wp-content/uploads/2023/07/cxlviii-Ext.No_.14-080723.pdf" TargetMode="External"/><Relationship Id="rId24" Type="http://schemas.openxmlformats.org/officeDocument/2006/relationships/hyperlink" Target="https://po.tamaulipas.gob.mx/wp-content/uploads/2023/01/cxlviii-Ext-1-130123.pdf" TargetMode="External"/><Relationship Id="rId40" Type="http://schemas.openxmlformats.org/officeDocument/2006/relationships/hyperlink" Target="https://po.tamaulipas.gob.mx/wp-content/uploads/2023/07/cxlviii-Ext.No_.14-080723.pdf" TargetMode="External"/><Relationship Id="rId45" Type="http://schemas.openxmlformats.org/officeDocument/2006/relationships/hyperlink" Target="https://po.tamaulipas.gob.mx/wp-content/uploads/2023/07/cxlviii-Ext.No_.14-080723.pdf" TargetMode="External"/><Relationship Id="rId66" Type="http://schemas.openxmlformats.org/officeDocument/2006/relationships/hyperlink" Target="https://po.tamaulipas.gob.mx/wp-content/uploads/2023/07/cxlviii-Ext.No_.14-080723.pdf" TargetMode="External"/><Relationship Id="rId87" Type="http://schemas.openxmlformats.org/officeDocument/2006/relationships/hyperlink" Target="https://www.congresotamaulipas.gob.mx/Parlamentario/Archivos/Decretos/DECRETO%2065-887%20ley%20interna%20%20unificado%20FINAL%20150824.pdf" TargetMode="External"/><Relationship Id="rId110" Type="http://schemas.openxmlformats.org/officeDocument/2006/relationships/hyperlink" Target="https://po.tamaulipas.gob.mx/wp-content/uploads/2023/07/cxlviii-Ext.No_.14-080723.pdf" TargetMode="External"/><Relationship Id="rId115" Type="http://schemas.openxmlformats.org/officeDocument/2006/relationships/hyperlink" Target="https://www.congresotamaulipas.gob.mx/Parlamentario/Archivos/Decretos/DECRETO%2065-887%20ley%20interna%20%20unificado%20FINAL%20150824.pdf" TargetMode="External"/><Relationship Id="rId131" Type="http://schemas.openxmlformats.org/officeDocument/2006/relationships/hyperlink" Target="https://www.congresotamaulipas.gob.mx/Parlamentario/Archivos/Decretos/DECRETO%2065-887%20ley%20interna%20%20unificado%20FINAL%20150824.pdf" TargetMode="External"/><Relationship Id="rId136" Type="http://schemas.openxmlformats.org/officeDocument/2006/relationships/hyperlink" Target="https://po.tamaulipas.gob.mx/wp-content/uploads/2023/07/cxlviii-Ext.No_.14-080723.pdf" TargetMode="External"/><Relationship Id="rId157" Type="http://schemas.openxmlformats.org/officeDocument/2006/relationships/theme" Target="theme/theme1.xml"/><Relationship Id="rId61" Type="http://schemas.openxmlformats.org/officeDocument/2006/relationships/hyperlink" Target="https://po.tamaulipas.gob.mx/wp-content/uploads/2021/11/cxlvi-134-101121F.pdf" TargetMode="External"/><Relationship Id="rId82" Type="http://schemas.openxmlformats.org/officeDocument/2006/relationships/hyperlink" Target="https://po.tamaulipas.gob.mx/wp-content/uploads/2022/02/cxlvii-24-240222F.pdf" TargetMode="External"/><Relationship Id="rId152" Type="http://schemas.openxmlformats.org/officeDocument/2006/relationships/hyperlink" Target="https://www.congresotamaulipas.gob.mx/Parlamentario/Archivos/Decretos/DECRETO%2065-887%20ley%20interna%20%20unificado%20FINAL%20150824.pdf" TargetMode="External"/><Relationship Id="rId19" Type="http://schemas.openxmlformats.org/officeDocument/2006/relationships/hyperlink" Target="https://po.tamaulipas.gob.mx/wp-content/uploads/2022/06/cxlvii-70-140622F.pdf" TargetMode="External"/><Relationship Id="rId14" Type="http://schemas.openxmlformats.org/officeDocument/2006/relationships/hyperlink" Target="https://po.tamaulipas.gob.mx/wp-content/uploads/2021/12/cxlvi-148-141221F.pdf" TargetMode="External"/><Relationship Id="rId30" Type="http://schemas.openxmlformats.org/officeDocument/2006/relationships/hyperlink" Target="https://po.tamaulipas.gob.mx/wp-content/uploads/2023/07/cxlviii-Ext.No_.14-080723.pdf" TargetMode="External"/><Relationship Id="rId35" Type="http://schemas.openxmlformats.org/officeDocument/2006/relationships/hyperlink" Target="https://po.tamaulipas.gob.mx/wp-content/uploads/2023/03/cxlviii-35-220323.pdf" TargetMode="External"/><Relationship Id="rId56" Type="http://schemas.openxmlformats.org/officeDocument/2006/relationships/hyperlink" Target="https://po.tamaulipas.gob.mx/wp-content/uploads/2021/11/cxlvi-130-021121F.pdf" TargetMode="External"/><Relationship Id="rId77" Type="http://schemas.openxmlformats.org/officeDocument/2006/relationships/hyperlink" Target="https://po.tamaulipas.gob.mx/wp-content/uploads/2023/07/cxlviii-Ext.No_.14-080723.pdf" TargetMode="External"/><Relationship Id="rId100" Type="http://schemas.openxmlformats.org/officeDocument/2006/relationships/hyperlink" Target="https://po.tamaulipas.gob.mx/wp-content/uploads/2021/12/cxlvi-148-141221F.pdf" TargetMode="External"/><Relationship Id="rId105" Type="http://schemas.openxmlformats.org/officeDocument/2006/relationships/hyperlink" Target="https://www.congresotamaulipas.gob.mx/Parlamentario/Archivos/Decretos/DECRETO%2065-887%20ley%20interna%20%20unificado%20FINAL%20150824.pdf" TargetMode="External"/><Relationship Id="rId126" Type="http://schemas.openxmlformats.org/officeDocument/2006/relationships/hyperlink" Target="https://www.congresotamaulipas.gob.mx/Parlamentario/Archivos/Decretos/DECRETO%2065-887%20ley%20interna%20%20unificado%20FINAL%20150824.pdf" TargetMode="External"/><Relationship Id="rId147" Type="http://schemas.openxmlformats.org/officeDocument/2006/relationships/hyperlink" Target="https://po.tamaulipas.gob.mx/wp-content/uploads/2022/02/cxlvii-24-240222F.pdf" TargetMode="External"/><Relationship Id="rId8" Type="http://schemas.openxmlformats.org/officeDocument/2006/relationships/endnotes" Target="endnotes.xml"/><Relationship Id="rId51" Type="http://schemas.openxmlformats.org/officeDocument/2006/relationships/hyperlink" Target="https://po.tamaulipas.gob.mx/wp-content/uploads/2024/08/cxlix-100-200824.pdf" TargetMode="External"/><Relationship Id="rId72" Type="http://schemas.openxmlformats.org/officeDocument/2006/relationships/hyperlink" Target="https://po.tamaulipas.gob.mx/wp-content/uploads/2022/12/cxlvii-145-061222.pdf" TargetMode="External"/><Relationship Id="rId93" Type="http://schemas.openxmlformats.org/officeDocument/2006/relationships/hyperlink" Target="https://www.congresotamaulipas.gob.mx/Parlamentario/Archivos/Decretos/DECRETO%2065-887%20ley%20interna%20%20unificado%20FINAL%20150824.pdf" TargetMode="External"/><Relationship Id="rId98" Type="http://schemas.openxmlformats.org/officeDocument/2006/relationships/hyperlink" Target="https://www.congresotamaulipas.gob.mx/Parlamentario/Archivos/Decretos/DECRETO%2065-887%20ley%20interna%20%20unificado%20FINAL%20150824.pdf" TargetMode="External"/><Relationship Id="rId121" Type="http://schemas.openxmlformats.org/officeDocument/2006/relationships/hyperlink" Target="https://po.tamaulipas.gob.mx/wp-content/uploads/2023/07/cxlviii-Ext.No_.14-080723.pdf" TargetMode="External"/><Relationship Id="rId142" Type="http://schemas.openxmlformats.org/officeDocument/2006/relationships/hyperlink" Target="https://po.tamaulipas.gob.mx/wp-content/uploads/2021/12/cxlvi-143-011221F.pdf" TargetMode="External"/><Relationship Id="rId3" Type="http://schemas.openxmlformats.org/officeDocument/2006/relationships/styles" Target="styles.xml"/><Relationship Id="rId25" Type="http://schemas.openxmlformats.org/officeDocument/2006/relationships/hyperlink" Target="https://po.tamaulipas.gob.mx/wp-content/uploads/2023/10/cxlviii-123-121023.pdf" TargetMode="External"/><Relationship Id="rId46" Type="http://schemas.openxmlformats.org/officeDocument/2006/relationships/hyperlink" Target="https://po.tamaulipas.gob.mx/wp-content/uploads/2022/02/cxlvii-24-240222F.pdf" TargetMode="External"/><Relationship Id="rId67" Type="http://schemas.openxmlformats.org/officeDocument/2006/relationships/hyperlink" Target="https://po.tamaulipas.gob.mx/wp-content/uploads/2023/07/cxlviii-Ext.No_.14-080723.pdf" TargetMode="External"/><Relationship Id="rId116" Type="http://schemas.openxmlformats.org/officeDocument/2006/relationships/hyperlink" Target="https://po.tamaulipas.gob.mx/wp-content/uploads/2023/06/cxlviii-67-060623.pdf" TargetMode="External"/><Relationship Id="rId137" Type="http://schemas.openxmlformats.org/officeDocument/2006/relationships/hyperlink" Target="https://www.congresotamaulipas.gob.mx/Parlamentario/Archivos/Decretos/DECRETO%2065-887%20ley%20interna%20%20unificado%20FINAL%201508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A9DE-B409-4E9D-9262-30D3239E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50133</Words>
  <Characters>275734</Characters>
  <Application>Microsoft Office Word</Application>
  <DocSecurity>0</DocSecurity>
  <Lines>2297</Lines>
  <Paragraphs>650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Ley sobre la organizacion y funcionamiento interno del congreso 8julio23_actualizada</cp:keywords>
  <cp:lastModifiedBy>USUARIO</cp:lastModifiedBy>
  <cp:revision>3</cp:revision>
  <cp:lastPrinted>2024-08-20T22:21:00Z</cp:lastPrinted>
  <dcterms:created xsi:type="dcterms:W3CDTF">2024-08-20T22:21:00Z</dcterms:created>
  <dcterms:modified xsi:type="dcterms:W3CDTF">2024-08-20T22:21:00Z</dcterms:modified>
  <cp:category>Ley sobre la organizacion y funcionamiento interno del congreso 12 de octubre 2023</cp:category>
</cp:coreProperties>
</file>